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227A0" w14:textId="6FAC2421" w:rsidR="005F54E1" w:rsidRDefault="005F54E1" w:rsidP="003D4281">
      <w:pPr>
        <w:pStyle w:val="Heading1"/>
        <w:kinsoku w:val="0"/>
        <w:overflowPunct w:val="0"/>
        <w:spacing w:before="246"/>
        <w:ind w:left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713214" wp14:editId="047EE4DF">
            <wp:simplePos x="0" y="0"/>
            <wp:positionH relativeFrom="column">
              <wp:posOffset>-1143000</wp:posOffset>
            </wp:positionH>
            <wp:positionV relativeFrom="paragraph">
              <wp:posOffset>-880927</wp:posOffset>
            </wp:positionV>
            <wp:extent cx="7759337" cy="10041336"/>
            <wp:effectExtent l="0" t="0" r="635" b="4445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ID_wps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59337" cy="10041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34C25" w14:textId="77777777" w:rsidR="005F54E1" w:rsidRDefault="005F54E1" w:rsidP="003D4281">
      <w:pPr>
        <w:pStyle w:val="Heading1"/>
        <w:kinsoku w:val="0"/>
        <w:overflowPunct w:val="0"/>
        <w:spacing w:before="246"/>
        <w:ind w:left="0"/>
        <w:jc w:val="center"/>
      </w:pPr>
    </w:p>
    <w:p w14:paraId="07E3265B" w14:textId="77777777" w:rsidR="005F54E1" w:rsidRDefault="005F54E1" w:rsidP="003D4281">
      <w:pPr>
        <w:pStyle w:val="Heading1"/>
        <w:kinsoku w:val="0"/>
        <w:overflowPunct w:val="0"/>
        <w:spacing w:before="246"/>
        <w:ind w:left="0"/>
        <w:jc w:val="center"/>
      </w:pPr>
    </w:p>
    <w:p w14:paraId="584A12FB" w14:textId="3C779DA3" w:rsidR="003D4281" w:rsidRPr="005F54E1" w:rsidRDefault="005F54E1" w:rsidP="003D4281">
      <w:pPr>
        <w:pStyle w:val="Heading1"/>
        <w:kinsoku w:val="0"/>
        <w:overflowPunct w:val="0"/>
        <w:spacing w:before="246"/>
        <w:ind w:left="0"/>
        <w:jc w:val="center"/>
        <w:rPr>
          <w:rFonts w:ascii="Montserrat Black" w:hAnsi="Montserrat Black"/>
          <w:b w:val="0"/>
          <w:bCs w:val="0"/>
          <w:color w:val="004545"/>
        </w:rPr>
      </w:pPr>
      <w:r>
        <w:rPr>
          <w:rFonts w:ascii="Montserrat Black" w:hAnsi="Montserrat Black"/>
          <w:b w:val="0"/>
          <w:bCs w:val="0"/>
          <w:color w:val="004545"/>
        </w:rPr>
        <w:t xml:space="preserve">Detroit Media Department </w:t>
      </w:r>
      <w:r w:rsidRPr="005F54E1">
        <w:rPr>
          <w:rFonts w:ascii="Montserrat Black" w:hAnsi="Montserrat Black"/>
          <w:b w:val="0"/>
          <w:bCs w:val="0"/>
          <w:color w:val="004545"/>
          <w:sz w:val="18"/>
          <w:szCs w:val="18"/>
        </w:rPr>
        <w:t>(Media Services)</w:t>
      </w:r>
      <w:r>
        <w:rPr>
          <w:rFonts w:ascii="Montserrat Black" w:hAnsi="Montserrat Black"/>
          <w:b w:val="0"/>
          <w:bCs w:val="0"/>
          <w:color w:val="004545"/>
        </w:rPr>
        <w:br/>
      </w:r>
      <w:r w:rsidR="003D4281" w:rsidRPr="005F54E1">
        <w:rPr>
          <w:rFonts w:ascii="Montserrat" w:hAnsi="Montserrat"/>
          <w:b w:val="0"/>
          <w:bCs w:val="0"/>
          <w:color w:val="004545"/>
        </w:rPr>
        <w:t>COVID-19 Safe Workplace Policy and Procedures</w:t>
      </w:r>
    </w:p>
    <w:p w14:paraId="2CC7181A" w14:textId="77777777" w:rsidR="003D4281" w:rsidRDefault="003D4281" w:rsidP="003D4281">
      <w:pPr>
        <w:pStyle w:val="Heading2"/>
        <w:kinsoku w:val="0"/>
        <w:overflowPunct w:val="0"/>
        <w:spacing w:before="275"/>
        <w:ind w:left="0"/>
      </w:pPr>
      <w:bookmarkStart w:id="0" w:name="bookmark1"/>
      <w:bookmarkEnd w:id="0"/>
      <w:r>
        <w:t>Purpose</w:t>
      </w:r>
    </w:p>
    <w:p w14:paraId="6CF46D04" w14:textId="595C7F59" w:rsidR="003D4281" w:rsidRDefault="003D4281" w:rsidP="003D4281">
      <w:pPr>
        <w:pStyle w:val="BodyText"/>
        <w:kinsoku w:val="0"/>
        <w:overflowPunct w:val="0"/>
        <w:ind w:right="171"/>
      </w:pPr>
      <w:r>
        <w:t xml:space="preserve">The purpose of this document is to provide you with the COVID-19 safe workplace policy and procedures that have been put in place in the Detroit Media Department. </w:t>
      </w:r>
      <w:r w:rsidR="00E03396">
        <w:t>These</w:t>
      </w:r>
      <w:r>
        <w:t xml:space="preserve"> new polic</w:t>
      </w:r>
      <w:r w:rsidR="00E03396">
        <w:t>ies</w:t>
      </w:r>
      <w:r>
        <w:t xml:space="preserve"> and procedures </w:t>
      </w:r>
      <w:r w:rsidR="00E03396">
        <w:t>are</w:t>
      </w:r>
      <w:r>
        <w:t xml:space="preserve"> necessary to </w:t>
      </w:r>
      <w:r w:rsidRPr="008151A9">
        <w:t>minimize the risk of t</w:t>
      </w:r>
      <w:r>
        <w:t>ransmitting the COVID-19 virus.</w:t>
      </w:r>
    </w:p>
    <w:p w14:paraId="78072EE8" w14:textId="37F3DC74" w:rsidR="003D4281" w:rsidRDefault="00060032" w:rsidP="003D4281">
      <w:pPr>
        <w:pStyle w:val="BodyText"/>
        <w:kinsoku w:val="0"/>
        <w:overflowPunct w:val="0"/>
        <w:ind w:right="171"/>
      </w:pPr>
      <w:r>
        <w:br/>
      </w:r>
      <w:r w:rsidR="003D4281">
        <w:t xml:space="preserve">Each Detroit Media employee is responsible for reading and complying with the policy as noted. </w:t>
      </w:r>
    </w:p>
    <w:p w14:paraId="469F6F3F" w14:textId="77777777" w:rsidR="003D4281" w:rsidRDefault="003D4281" w:rsidP="003D4281">
      <w:pPr>
        <w:pStyle w:val="BodyText"/>
        <w:kinsoku w:val="0"/>
        <w:overflowPunct w:val="0"/>
        <w:spacing w:before="7"/>
      </w:pPr>
    </w:p>
    <w:p w14:paraId="6D7B8C31" w14:textId="77777777" w:rsidR="003D4281" w:rsidRDefault="003D4281" w:rsidP="003D4281">
      <w:pPr>
        <w:pStyle w:val="Heading2"/>
        <w:kinsoku w:val="0"/>
        <w:overflowPunct w:val="0"/>
        <w:ind w:left="0"/>
      </w:pPr>
      <w:bookmarkStart w:id="1" w:name="bookmark2"/>
      <w:bookmarkEnd w:id="1"/>
      <w:r>
        <w:t>Policy</w:t>
      </w:r>
    </w:p>
    <w:p w14:paraId="5F475736" w14:textId="2CD519D5" w:rsidR="00892C8F" w:rsidRDefault="00107231" w:rsidP="00AA5CDF">
      <w:pPr>
        <w:tabs>
          <w:tab w:val="left" w:pos="220"/>
          <w:tab w:val="left" w:pos="720"/>
        </w:tabs>
        <w:spacing w:after="240" w:line="300" w:lineRule="atLeast"/>
      </w:pPr>
      <w:r w:rsidRPr="00AA5CDF">
        <w:t xml:space="preserve">All City of Detroit Employees </w:t>
      </w:r>
      <w:r w:rsidR="00892C8F">
        <w:t xml:space="preserve">returning to work </w:t>
      </w:r>
      <w:r w:rsidR="007B53EE">
        <w:t>during the COVID-19 Coronavirus Pandemic m</w:t>
      </w:r>
      <w:r w:rsidR="00D179CA">
        <w:t>ust comply with the following:</w:t>
      </w:r>
    </w:p>
    <w:p w14:paraId="39D1AC9F" w14:textId="4C8E5172" w:rsidR="00BA4C7A" w:rsidRDefault="00892C8F" w:rsidP="00892C8F">
      <w:pPr>
        <w:pStyle w:val="ListParagraph"/>
        <w:numPr>
          <w:ilvl w:val="0"/>
          <w:numId w:val="15"/>
        </w:numPr>
        <w:tabs>
          <w:tab w:val="left" w:pos="220"/>
          <w:tab w:val="left" w:pos="720"/>
        </w:tabs>
        <w:spacing w:after="240" w:line="300" w:lineRule="atLeast"/>
      </w:pPr>
      <w:r>
        <w:t>Prior to returning to work</w:t>
      </w:r>
      <w:r w:rsidR="00E03396">
        <w:t>,</w:t>
      </w:r>
      <w:r>
        <w:t xml:space="preserve"> </w:t>
      </w:r>
      <w:r w:rsidR="007B53EE">
        <w:t xml:space="preserve">employees must </w:t>
      </w:r>
      <w:r>
        <w:t>s</w:t>
      </w:r>
      <w:r w:rsidR="00107231" w:rsidRPr="00AA5CDF">
        <w:t xml:space="preserve">ubmit to a </w:t>
      </w:r>
      <w:r w:rsidR="003D4281" w:rsidRPr="00AA5CDF">
        <w:t xml:space="preserve">COVID-19 Coronavirus </w:t>
      </w:r>
      <w:r w:rsidR="00107231" w:rsidRPr="00AA5CDF">
        <w:t>test</w:t>
      </w:r>
      <w:r w:rsidR="006065D5">
        <w:t xml:space="preserve">. </w:t>
      </w:r>
      <w:r w:rsidR="00AA5CDF">
        <w:t xml:space="preserve">The COVID-19 Coronavirus test </w:t>
      </w:r>
      <w:r w:rsidR="00F0565F">
        <w:t>will be scheduled by your S</w:t>
      </w:r>
      <w:r w:rsidR="00107231" w:rsidRPr="00AA5CDF">
        <w:t>upervisor</w:t>
      </w:r>
      <w:r w:rsidR="006065D5">
        <w:t>.</w:t>
      </w:r>
      <w:r w:rsidR="00107231" w:rsidRPr="00AA5CDF">
        <w:t xml:space="preserve"> </w:t>
      </w:r>
    </w:p>
    <w:p w14:paraId="4419A979" w14:textId="55C27EFF" w:rsidR="00BA4C7A" w:rsidRDefault="007B53EE" w:rsidP="00892C8F">
      <w:pPr>
        <w:pStyle w:val="ListParagraph"/>
        <w:numPr>
          <w:ilvl w:val="0"/>
          <w:numId w:val="15"/>
        </w:numPr>
        <w:tabs>
          <w:tab w:val="left" w:pos="220"/>
          <w:tab w:val="left" w:pos="720"/>
        </w:tabs>
        <w:spacing w:after="240" w:line="300" w:lineRule="atLeast"/>
      </w:pPr>
      <w:r>
        <w:t>Employees must s</w:t>
      </w:r>
      <w:r w:rsidR="00107231" w:rsidRPr="00AA5CDF">
        <w:t xml:space="preserve">ubmit to </w:t>
      </w:r>
      <w:r w:rsidR="003D4281" w:rsidRPr="00AA5CDF">
        <w:t>health screening</w:t>
      </w:r>
      <w:r w:rsidR="00107231" w:rsidRPr="00AA5CDF">
        <w:t xml:space="preserve"> </w:t>
      </w:r>
      <w:r w:rsidR="00BA4C7A">
        <w:t xml:space="preserve">administered </w:t>
      </w:r>
      <w:r w:rsidR="00107231" w:rsidRPr="00AA5CDF">
        <w:t>each day</w:t>
      </w:r>
      <w:r w:rsidR="003D4281" w:rsidRPr="00AA5CDF">
        <w:t xml:space="preserve"> prior to entering t</w:t>
      </w:r>
      <w:r w:rsidR="00AA5CDF" w:rsidRPr="00AA5CDF">
        <w:t xml:space="preserve">he building and the </w:t>
      </w:r>
      <w:r w:rsidR="003D4281" w:rsidRPr="00AA5CDF">
        <w:t xml:space="preserve">department workspace. </w:t>
      </w:r>
    </w:p>
    <w:p w14:paraId="0D23C01B" w14:textId="70DF0AEE" w:rsidR="00BA4C7A" w:rsidRPr="00892C8F" w:rsidRDefault="007B53EE" w:rsidP="00892C8F">
      <w:pPr>
        <w:pStyle w:val="ListParagraph"/>
        <w:numPr>
          <w:ilvl w:val="0"/>
          <w:numId w:val="15"/>
        </w:numPr>
        <w:tabs>
          <w:tab w:val="left" w:pos="220"/>
          <w:tab w:val="left" w:pos="720"/>
        </w:tabs>
        <w:spacing w:after="240" w:line="300" w:lineRule="atLeast"/>
        <w:rPr>
          <w:rFonts w:eastAsiaTheme="minorEastAsia"/>
          <w:bCs/>
          <w:color w:val="000000"/>
        </w:rPr>
      </w:pPr>
      <w:r>
        <w:rPr>
          <w:rFonts w:eastAsiaTheme="minorEastAsia"/>
          <w:bCs/>
          <w:color w:val="000000"/>
        </w:rPr>
        <w:t>Employees must w</w:t>
      </w:r>
      <w:r w:rsidR="00AA5CDF" w:rsidRPr="00892C8F">
        <w:rPr>
          <w:rFonts w:eastAsiaTheme="minorEastAsia"/>
          <w:bCs/>
          <w:color w:val="000000"/>
        </w:rPr>
        <w:t xml:space="preserve">ear a surgical mask at all times unless </w:t>
      </w:r>
      <w:r w:rsidR="00E03396">
        <w:rPr>
          <w:rFonts w:eastAsiaTheme="minorEastAsia"/>
          <w:bCs/>
          <w:color w:val="000000"/>
        </w:rPr>
        <w:t>they</w:t>
      </w:r>
      <w:r w:rsidR="00892C8F">
        <w:rPr>
          <w:rFonts w:eastAsiaTheme="minorEastAsia"/>
          <w:bCs/>
          <w:color w:val="000000"/>
        </w:rPr>
        <w:t xml:space="preserve"> are alone in a closed office</w:t>
      </w:r>
      <w:r w:rsidR="00E03396">
        <w:rPr>
          <w:rFonts w:eastAsiaTheme="minorEastAsia"/>
          <w:bCs/>
          <w:color w:val="000000"/>
        </w:rPr>
        <w:t>.</w:t>
      </w:r>
    </w:p>
    <w:p w14:paraId="14D0A963" w14:textId="31A74E0F" w:rsidR="00AA5CDF" w:rsidRPr="00892C8F" w:rsidRDefault="007B53EE" w:rsidP="00892C8F">
      <w:pPr>
        <w:pStyle w:val="ListParagraph"/>
        <w:numPr>
          <w:ilvl w:val="0"/>
          <w:numId w:val="15"/>
        </w:numPr>
        <w:tabs>
          <w:tab w:val="left" w:pos="220"/>
          <w:tab w:val="left" w:pos="720"/>
        </w:tabs>
        <w:spacing w:after="240" w:line="300" w:lineRule="atLeast"/>
        <w:rPr>
          <w:rFonts w:eastAsiaTheme="minorEastAsia"/>
          <w:color w:val="000000"/>
        </w:rPr>
      </w:pPr>
      <w:r>
        <w:rPr>
          <w:rFonts w:eastAsiaTheme="minorEastAsia"/>
          <w:bCs/>
          <w:color w:val="000000"/>
        </w:rPr>
        <w:t>Employees must a</w:t>
      </w:r>
      <w:r w:rsidR="00BA4C7A" w:rsidRPr="00892C8F">
        <w:rPr>
          <w:rFonts w:eastAsiaTheme="minorEastAsia"/>
          <w:bCs/>
          <w:color w:val="000000"/>
        </w:rPr>
        <w:t>dhere to physical or social distancing</w:t>
      </w:r>
      <w:r w:rsidR="00AA5CDF" w:rsidRPr="00892C8F">
        <w:rPr>
          <w:rFonts w:eastAsiaTheme="minorEastAsia"/>
          <w:bCs/>
          <w:color w:val="000000"/>
        </w:rPr>
        <w:t xml:space="preserve"> of 6 feet </w:t>
      </w:r>
      <w:r w:rsidR="00BA4C7A" w:rsidRPr="00892C8F">
        <w:rPr>
          <w:rFonts w:eastAsiaTheme="minorEastAsia"/>
          <w:bCs/>
          <w:color w:val="000000"/>
        </w:rPr>
        <w:t xml:space="preserve">apart </w:t>
      </w:r>
      <w:r>
        <w:rPr>
          <w:rFonts w:eastAsiaTheme="minorEastAsia"/>
          <w:bCs/>
          <w:color w:val="000000"/>
        </w:rPr>
        <w:t xml:space="preserve">when feasible, </w:t>
      </w:r>
      <w:r w:rsidR="00AA5CDF" w:rsidRPr="00892C8F">
        <w:rPr>
          <w:rFonts w:eastAsiaTheme="minorEastAsia"/>
          <w:bCs/>
          <w:color w:val="000000"/>
        </w:rPr>
        <w:t>while continuing to wash hands and/or us</w:t>
      </w:r>
      <w:r w:rsidR="00BA4C7A" w:rsidRPr="00892C8F">
        <w:rPr>
          <w:rFonts w:eastAsiaTheme="minorEastAsia"/>
          <w:bCs/>
          <w:color w:val="000000"/>
        </w:rPr>
        <w:t>e hand sanitizer throughout each day.</w:t>
      </w:r>
    </w:p>
    <w:p w14:paraId="37BE1881" w14:textId="112EBAC8" w:rsidR="003D4281" w:rsidRDefault="003D4281" w:rsidP="003D4281">
      <w:pPr>
        <w:pStyle w:val="Heading2"/>
        <w:kinsoku w:val="0"/>
        <w:overflowPunct w:val="0"/>
        <w:ind w:left="0"/>
        <w:rPr>
          <w:b w:val="0"/>
        </w:rPr>
      </w:pPr>
      <w:r w:rsidRPr="008151A9">
        <w:rPr>
          <w:b w:val="0"/>
        </w:rPr>
        <w:t>This Policy will be in effect until further notice.</w:t>
      </w:r>
    </w:p>
    <w:p w14:paraId="1A0521C9" w14:textId="77777777" w:rsidR="00A179BE" w:rsidRPr="00A179BE" w:rsidRDefault="00A179BE" w:rsidP="00A179BE"/>
    <w:p w14:paraId="12BEEB80" w14:textId="77777777" w:rsidR="003D4281" w:rsidRDefault="003D4281" w:rsidP="003D4281"/>
    <w:p w14:paraId="36CC2AF7" w14:textId="77777777" w:rsidR="005F54E1" w:rsidRDefault="005F54E1" w:rsidP="00B504AA">
      <w:pPr>
        <w:jc w:val="center"/>
        <w:rPr>
          <w:b/>
        </w:rPr>
      </w:pPr>
    </w:p>
    <w:p w14:paraId="7A5A15D6" w14:textId="77777777" w:rsidR="005F54E1" w:rsidRDefault="005F54E1" w:rsidP="00B504AA">
      <w:pPr>
        <w:jc w:val="center"/>
        <w:rPr>
          <w:b/>
        </w:rPr>
      </w:pPr>
    </w:p>
    <w:p w14:paraId="68DE993F" w14:textId="77777777" w:rsidR="005F54E1" w:rsidRDefault="005F54E1" w:rsidP="00B504AA">
      <w:pPr>
        <w:jc w:val="center"/>
        <w:rPr>
          <w:b/>
        </w:rPr>
      </w:pPr>
    </w:p>
    <w:p w14:paraId="1A260423" w14:textId="77777777" w:rsidR="005F54E1" w:rsidRDefault="005F54E1" w:rsidP="00B504AA">
      <w:pPr>
        <w:jc w:val="center"/>
        <w:rPr>
          <w:b/>
        </w:rPr>
      </w:pPr>
    </w:p>
    <w:p w14:paraId="2F7A75AA" w14:textId="77777777" w:rsidR="005F54E1" w:rsidRDefault="005F54E1" w:rsidP="00B504AA">
      <w:pPr>
        <w:jc w:val="center"/>
        <w:rPr>
          <w:b/>
        </w:rPr>
      </w:pPr>
    </w:p>
    <w:p w14:paraId="1FF1E566" w14:textId="77777777" w:rsidR="005F54E1" w:rsidRDefault="005F54E1" w:rsidP="00B504AA">
      <w:pPr>
        <w:jc w:val="center"/>
        <w:rPr>
          <w:b/>
        </w:rPr>
      </w:pPr>
    </w:p>
    <w:p w14:paraId="23B1350F" w14:textId="77777777" w:rsidR="005F54E1" w:rsidRDefault="005F54E1" w:rsidP="00B504AA">
      <w:pPr>
        <w:jc w:val="center"/>
        <w:rPr>
          <w:b/>
        </w:rPr>
      </w:pPr>
    </w:p>
    <w:p w14:paraId="415D50C9" w14:textId="1DFA3ADF" w:rsidR="003D4281" w:rsidRPr="00B504AA" w:rsidRDefault="003D4281" w:rsidP="00B504AA">
      <w:pPr>
        <w:jc w:val="center"/>
        <w:rPr>
          <w:b/>
        </w:rPr>
      </w:pPr>
      <w:r>
        <w:rPr>
          <w:b/>
        </w:rPr>
        <w:t xml:space="preserve">Return to Workplace </w:t>
      </w:r>
      <w:r w:rsidRPr="008151A9">
        <w:rPr>
          <w:b/>
        </w:rPr>
        <w:t>Procedures</w:t>
      </w:r>
      <w:r>
        <w:rPr>
          <w:b/>
        </w:rPr>
        <w:br/>
      </w:r>
      <w:r>
        <w:t xml:space="preserve">The outlined procedures below are all required without exceptions.  </w:t>
      </w:r>
    </w:p>
    <w:p w14:paraId="33F10D35" w14:textId="77777777" w:rsidR="003D4281" w:rsidRDefault="003D4281" w:rsidP="003D4281"/>
    <w:p w14:paraId="41946A18" w14:textId="7A6A6193" w:rsidR="003D4281" w:rsidRPr="005E166F" w:rsidRDefault="003D4281" w:rsidP="003D4281">
      <w:pPr>
        <w:spacing w:line="440" w:lineRule="atLeast"/>
        <w:rPr>
          <w:b/>
          <w:color w:val="000000"/>
        </w:rPr>
      </w:pPr>
      <w:r w:rsidRPr="005E166F">
        <w:rPr>
          <w:b/>
          <w:bCs/>
          <w:color w:val="000000"/>
        </w:rPr>
        <w:t xml:space="preserve">Daily Health Screening </w:t>
      </w:r>
    </w:p>
    <w:p w14:paraId="75B6EB44" w14:textId="57DEA5EE" w:rsidR="003D4281" w:rsidRPr="005E166F" w:rsidRDefault="003D4281" w:rsidP="003D4281">
      <w:pPr>
        <w:spacing w:line="300" w:lineRule="atLeast"/>
        <w:rPr>
          <w:color w:val="000000"/>
        </w:rPr>
      </w:pPr>
      <w:r w:rsidRPr="005E166F">
        <w:rPr>
          <w:color w:val="000000"/>
        </w:rPr>
        <w:t>All employees entering</w:t>
      </w:r>
      <w:r>
        <w:rPr>
          <w:color w:val="000000"/>
        </w:rPr>
        <w:t xml:space="preserve"> the Detroit Media Workplace will </w:t>
      </w:r>
      <w:r w:rsidRPr="005E166F">
        <w:rPr>
          <w:color w:val="000000"/>
        </w:rPr>
        <w:t>be screened</w:t>
      </w:r>
      <w:r w:rsidR="00107231">
        <w:rPr>
          <w:color w:val="000000"/>
        </w:rPr>
        <w:t xml:space="preserve"> each day</w:t>
      </w:r>
      <w:r w:rsidRPr="005E166F">
        <w:rPr>
          <w:color w:val="000000"/>
        </w:rPr>
        <w:t xml:space="preserve">, at the beginning of their shift, by </w:t>
      </w:r>
      <w:r>
        <w:rPr>
          <w:color w:val="000000"/>
        </w:rPr>
        <w:t xml:space="preserve">(1) having their temperature taken, and (2) answering </w:t>
      </w:r>
      <w:r w:rsidRPr="005E166F">
        <w:rPr>
          <w:color w:val="000000"/>
        </w:rPr>
        <w:t xml:space="preserve">questions </w:t>
      </w:r>
      <w:r>
        <w:rPr>
          <w:color w:val="000000"/>
        </w:rPr>
        <w:t xml:space="preserve">related to COVID-19 symptoms and testing. </w:t>
      </w:r>
      <w:r w:rsidRPr="005E166F">
        <w:rPr>
          <w:color w:val="000000"/>
        </w:rPr>
        <w:t xml:space="preserve">Employees </w:t>
      </w:r>
      <w:r>
        <w:rPr>
          <w:color w:val="000000"/>
        </w:rPr>
        <w:t xml:space="preserve">will be screened only </w:t>
      </w:r>
      <w:r w:rsidRPr="005E166F">
        <w:rPr>
          <w:color w:val="000000"/>
        </w:rPr>
        <w:t xml:space="preserve">once a day, and will receive a visual marker (e.g. stickers, wristbands, </w:t>
      </w:r>
      <w:proofErr w:type="spellStart"/>
      <w:r w:rsidRPr="005E166F">
        <w:rPr>
          <w:color w:val="000000"/>
        </w:rPr>
        <w:t>etc</w:t>
      </w:r>
      <w:proofErr w:type="spellEnd"/>
      <w:r w:rsidRPr="005E166F">
        <w:rPr>
          <w:color w:val="000000"/>
        </w:rPr>
        <w:t xml:space="preserve">) signifying that they have been screened that day. Employees must display that visible marker for the remainder of the day. </w:t>
      </w:r>
    </w:p>
    <w:p w14:paraId="056C73A9" w14:textId="77777777" w:rsidR="003D4281" w:rsidRPr="00FF4E19" w:rsidRDefault="003D4281" w:rsidP="003D4281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before="120" w:line="240" w:lineRule="auto"/>
      </w:pPr>
      <w:r>
        <w:t xml:space="preserve">Employees will </w:t>
      </w:r>
      <w:r w:rsidRPr="000F3192">
        <w:rPr>
          <w:b/>
        </w:rPr>
        <w:t>pass</w:t>
      </w:r>
      <w:r>
        <w:t xml:space="preserve"> the screening if they answer “No” to all questions and do not have a fever. They will receive a visual marker that is good for that day. </w:t>
      </w:r>
    </w:p>
    <w:p w14:paraId="2C9DD9DC" w14:textId="77777777" w:rsidR="003D4281" w:rsidRDefault="003D4281" w:rsidP="003D4281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before="120" w:line="240" w:lineRule="auto"/>
      </w:pPr>
      <w:r>
        <w:t>Employees</w:t>
      </w:r>
      <w:r w:rsidRPr="00427DB0">
        <w:t xml:space="preserve"> who </w:t>
      </w:r>
      <w:r w:rsidRPr="00427DB0">
        <w:rPr>
          <w:b/>
        </w:rPr>
        <w:t>do not pass</w:t>
      </w:r>
      <w:r w:rsidRPr="00427DB0">
        <w:t xml:space="preserve"> the scr</w:t>
      </w:r>
      <w:r>
        <w:t>eening cannot enter the workplace and will be sent home with instructions to contact their healthcare provider. Human Resources will be notified and will schedule a COVID-19 test for the employee.</w:t>
      </w:r>
    </w:p>
    <w:p w14:paraId="3EBBA0FE" w14:textId="77777777" w:rsidR="003D4281" w:rsidRPr="0018128A" w:rsidRDefault="003D4281" w:rsidP="003D4281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before="120" w:line="240" w:lineRule="auto"/>
      </w:pPr>
      <w:r>
        <w:t xml:space="preserve">Any employee who is </w:t>
      </w:r>
      <w:r w:rsidRPr="00050AFC">
        <w:t>sent home due to exposure</w:t>
      </w:r>
      <w:r>
        <w:t>, or due</w:t>
      </w:r>
      <w:r w:rsidRPr="00050AFC">
        <w:t xml:space="preserve"> to the results of the screening</w:t>
      </w:r>
      <w:r>
        <w:t xml:space="preserve">, </w:t>
      </w:r>
      <w:r w:rsidRPr="00050AFC">
        <w:t xml:space="preserve">should self-isolate and follow the medical advice of their healthcare provider. </w:t>
      </w:r>
    </w:p>
    <w:p w14:paraId="54546BBC" w14:textId="1EFB3F14" w:rsidR="003D4281" w:rsidRDefault="003D4281" w:rsidP="003D4281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before="120" w:line="240" w:lineRule="auto"/>
      </w:pPr>
      <w:r w:rsidRPr="00050AFC">
        <w:t>Employees should contact H</w:t>
      </w:r>
      <w:r w:rsidR="006065D5">
        <w:t xml:space="preserve">uman Resources </w:t>
      </w:r>
      <w:r w:rsidRPr="00050AFC">
        <w:t xml:space="preserve">to request another </w:t>
      </w:r>
      <w:r>
        <w:t xml:space="preserve">COVID-19 </w:t>
      </w:r>
      <w:r w:rsidRPr="00050AFC">
        <w:t>test when they meet the</w:t>
      </w:r>
      <w:r>
        <w:t xml:space="preserve"> return-to-work</w:t>
      </w:r>
      <w:r w:rsidRPr="00050AFC">
        <w:t xml:space="preserve"> conditions described in </w:t>
      </w:r>
      <w:r w:rsidRPr="00AA0746">
        <w:rPr>
          <w:b/>
          <w:i/>
        </w:rPr>
        <w:t>City of Detroit Covid-19 Safe Workplace Standards</w:t>
      </w:r>
      <w:r w:rsidRPr="00050AFC">
        <w:t>.</w:t>
      </w:r>
      <w:r>
        <w:t xml:space="preserve"> </w:t>
      </w:r>
      <w:r w:rsidRPr="00050AFC">
        <w:t xml:space="preserve">If the </w:t>
      </w:r>
      <w:r>
        <w:t xml:space="preserve">COVID-19 </w:t>
      </w:r>
      <w:r w:rsidR="006065D5">
        <w:t>test is negative, Human Resources</w:t>
      </w:r>
      <w:r w:rsidRPr="00050AFC">
        <w:t xml:space="preserve"> will communicate a return-to-work date.</w:t>
      </w:r>
    </w:p>
    <w:p w14:paraId="27AF97B1" w14:textId="77777777" w:rsidR="006065D5" w:rsidRDefault="006065D5" w:rsidP="006065D5">
      <w:pPr>
        <w:pStyle w:val="ListParagraph"/>
        <w:widowControl/>
        <w:autoSpaceDE/>
        <w:autoSpaceDN/>
        <w:adjustRightInd/>
        <w:spacing w:before="120" w:line="240" w:lineRule="auto"/>
        <w:ind w:left="720" w:firstLine="0"/>
      </w:pPr>
    </w:p>
    <w:p w14:paraId="45B5F565" w14:textId="5E2E3338" w:rsidR="003D4281" w:rsidRDefault="002C4E73" w:rsidP="003D4281">
      <w:pPr>
        <w:tabs>
          <w:tab w:val="left" w:pos="220"/>
          <w:tab w:val="left" w:pos="720"/>
        </w:tabs>
        <w:rPr>
          <w:rFonts w:eastAsiaTheme="minorEastAsia"/>
          <w:color w:val="000000"/>
        </w:rPr>
      </w:pPr>
      <w:r>
        <w:rPr>
          <w:rFonts w:eastAsiaTheme="minorEastAsia"/>
          <w:b/>
          <w:bCs/>
          <w:color w:val="000000"/>
        </w:rPr>
        <w:t>Reporting Illness</w:t>
      </w:r>
      <w:r w:rsidR="003D4281" w:rsidRPr="003D4281">
        <w:rPr>
          <w:rFonts w:eastAsiaTheme="minorEastAsia"/>
          <w:bCs/>
          <w:color w:val="000000"/>
        </w:rPr>
        <w:t xml:space="preserve"> </w:t>
      </w:r>
      <w:r w:rsidR="003D4281" w:rsidRPr="003D4281">
        <w:rPr>
          <w:rFonts w:eastAsiaTheme="minorEastAsia"/>
          <w:color w:val="000000"/>
        </w:rPr>
        <w:t> </w:t>
      </w:r>
    </w:p>
    <w:p w14:paraId="70940552" w14:textId="77777777" w:rsidR="00D60250" w:rsidRDefault="003D4281" w:rsidP="003D4281">
      <w:pPr>
        <w:tabs>
          <w:tab w:val="left" w:pos="220"/>
          <w:tab w:val="left" w:pos="720"/>
        </w:tabs>
        <w:rPr>
          <w:rFonts w:eastAsiaTheme="minorEastAsia"/>
          <w:bCs/>
          <w:color w:val="000000"/>
        </w:rPr>
      </w:pPr>
      <w:r w:rsidRPr="003D4281">
        <w:rPr>
          <w:rFonts w:eastAsiaTheme="minorEastAsia"/>
          <w:bCs/>
          <w:color w:val="000000"/>
        </w:rPr>
        <w:t xml:space="preserve">Anyone experiencing COVID-19 related symptoms (i.e. fever, cough, shortness of breath, diarrhea, loss of smell or taste), or who has prolonged exposure to someone that has tested positive, SHOULD NOT </w:t>
      </w:r>
      <w:r w:rsidR="00D60250">
        <w:rPr>
          <w:rFonts w:eastAsiaTheme="minorEastAsia"/>
          <w:bCs/>
          <w:color w:val="000000"/>
        </w:rPr>
        <w:t xml:space="preserve">report to work. </w:t>
      </w:r>
      <w:r w:rsidR="00885556">
        <w:rPr>
          <w:rFonts w:eastAsiaTheme="minorEastAsia"/>
          <w:bCs/>
          <w:color w:val="000000"/>
        </w:rPr>
        <w:br/>
      </w:r>
    </w:p>
    <w:p w14:paraId="799D0EA0" w14:textId="77777777" w:rsidR="00D60250" w:rsidRDefault="003D4281" w:rsidP="00885556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spacing w:line="240" w:lineRule="auto"/>
        <w:rPr>
          <w:rFonts w:eastAsiaTheme="minorEastAsia"/>
          <w:color w:val="000000"/>
        </w:rPr>
      </w:pPr>
      <w:r w:rsidRPr="00D60250">
        <w:rPr>
          <w:rFonts w:eastAsiaTheme="minorEastAsia"/>
          <w:color w:val="000000"/>
        </w:rPr>
        <w:t>Employee should follow their regular call-in procedure to report the</w:t>
      </w:r>
      <w:r w:rsidR="00D60250">
        <w:rPr>
          <w:rFonts w:eastAsiaTheme="minorEastAsia"/>
          <w:color w:val="000000"/>
        </w:rPr>
        <w:t>ir absence to their supervisor</w:t>
      </w:r>
      <w:r w:rsidR="00585129">
        <w:rPr>
          <w:rFonts w:eastAsiaTheme="minorEastAsia"/>
          <w:color w:val="000000"/>
        </w:rPr>
        <w:br/>
      </w:r>
    </w:p>
    <w:p w14:paraId="19470970" w14:textId="42272636" w:rsidR="00D60250" w:rsidRDefault="00D60250" w:rsidP="00885556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spacing w:line="240" w:lineRule="auto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Employee </w:t>
      </w:r>
      <w:r w:rsidR="003D4281" w:rsidRPr="00D60250">
        <w:rPr>
          <w:rFonts w:eastAsiaTheme="minorEastAsia"/>
          <w:color w:val="000000"/>
        </w:rPr>
        <w:t>should contact their H</w:t>
      </w:r>
      <w:r w:rsidR="006065D5">
        <w:rPr>
          <w:rFonts w:eastAsiaTheme="minorEastAsia"/>
          <w:color w:val="000000"/>
        </w:rPr>
        <w:t xml:space="preserve">uman </w:t>
      </w:r>
      <w:r w:rsidR="003D4281" w:rsidRPr="00D60250">
        <w:rPr>
          <w:rFonts w:eastAsiaTheme="minorEastAsia"/>
          <w:color w:val="000000"/>
        </w:rPr>
        <w:t>R</w:t>
      </w:r>
      <w:r w:rsidR="006065D5">
        <w:rPr>
          <w:rFonts w:eastAsiaTheme="minorEastAsia"/>
          <w:color w:val="000000"/>
        </w:rPr>
        <w:t>esource</w:t>
      </w:r>
      <w:r w:rsidR="003D4281" w:rsidRPr="00D60250">
        <w:rPr>
          <w:rFonts w:eastAsiaTheme="minorEastAsia"/>
          <w:color w:val="000000"/>
        </w:rPr>
        <w:t xml:space="preserve"> Employee Services Consultant to determine appropriate time off provisions. </w:t>
      </w:r>
      <w:r w:rsidR="00585129">
        <w:rPr>
          <w:rFonts w:eastAsiaTheme="minorEastAsia"/>
          <w:color w:val="000000"/>
        </w:rPr>
        <w:br/>
      </w:r>
    </w:p>
    <w:p w14:paraId="5541C429" w14:textId="77777777" w:rsidR="003D4281" w:rsidRDefault="003D4281" w:rsidP="00885556">
      <w:pPr>
        <w:pStyle w:val="ListParagraph"/>
        <w:numPr>
          <w:ilvl w:val="0"/>
          <w:numId w:val="5"/>
        </w:numPr>
        <w:tabs>
          <w:tab w:val="left" w:pos="220"/>
          <w:tab w:val="left" w:pos="720"/>
        </w:tabs>
        <w:spacing w:line="240" w:lineRule="auto"/>
        <w:rPr>
          <w:rFonts w:eastAsiaTheme="minorEastAsia"/>
          <w:color w:val="000000"/>
        </w:rPr>
      </w:pPr>
      <w:r w:rsidRPr="00D60250">
        <w:rPr>
          <w:rFonts w:eastAsiaTheme="minorEastAsia"/>
          <w:color w:val="000000"/>
        </w:rPr>
        <w:t>In addition, workers should stay at home and isolate to minimize the potential spread to others.  Workers with worsening health conditions should consult a physician.  </w:t>
      </w:r>
    </w:p>
    <w:p w14:paraId="213325A7" w14:textId="77777777" w:rsidR="00107231" w:rsidRDefault="00107231" w:rsidP="00107231">
      <w:pPr>
        <w:tabs>
          <w:tab w:val="left" w:pos="220"/>
          <w:tab w:val="left" w:pos="720"/>
        </w:tabs>
        <w:rPr>
          <w:rFonts w:eastAsiaTheme="minorEastAsia"/>
          <w:color w:val="000000"/>
        </w:rPr>
      </w:pPr>
    </w:p>
    <w:p w14:paraId="1C20A4F8" w14:textId="2D6FDE0F" w:rsidR="00107231" w:rsidRDefault="00107231" w:rsidP="00107231">
      <w:pPr>
        <w:tabs>
          <w:tab w:val="left" w:pos="220"/>
          <w:tab w:val="left" w:pos="720"/>
        </w:tabs>
        <w:rPr>
          <w:rFonts w:eastAsiaTheme="minorEastAsia"/>
          <w:b/>
          <w:color w:val="000000"/>
        </w:rPr>
      </w:pPr>
      <w:r w:rsidRPr="00107231">
        <w:rPr>
          <w:rFonts w:eastAsiaTheme="minorEastAsia"/>
          <w:b/>
          <w:color w:val="000000"/>
        </w:rPr>
        <w:t>Personal Protection Equipment</w:t>
      </w:r>
      <w:r>
        <w:rPr>
          <w:rFonts w:eastAsiaTheme="minorEastAsia"/>
          <w:b/>
          <w:color w:val="000000"/>
        </w:rPr>
        <w:t xml:space="preserve"> (PPE)</w:t>
      </w:r>
    </w:p>
    <w:p w14:paraId="70B0DC0F" w14:textId="1834D0AF" w:rsidR="00107231" w:rsidRPr="00107231" w:rsidRDefault="00043686" w:rsidP="00107231">
      <w:pPr>
        <w:tabs>
          <w:tab w:val="left" w:pos="220"/>
          <w:tab w:val="left" w:pos="720"/>
        </w:tabs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>Each employee will receive a</w:t>
      </w:r>
      <w:r w:rsidR="001B5045">
        <w:rPr>
          <w:rFonts w:eastAsiaTheme="minorEastAsia"/>
          <w:color w:val="000000"/>
        </w:rPr>
        <w:t xml:space="preserve"> personal supply of Personal Protection Equipment consisting of;</w:t>
      </w:r>
      <w:r>
        <w:rPr>
          <w:rFonts w:eastAsiaTheme="minorEastAsia"/>
          <w:color w:val="000000"/>
        </w:rPr>
        <w:t xml:space="preserve"> hand sanitizer, gloves, disinfectant wipes and masks from their Supervisor.  The PPE will be available in the department and will be distributed to e</w:t>
      </w:r>
      <w:r w:rsidR="00107231">
        <w:rPr>
          <w:rFonts w:eastAsiaTheme="minorEastAsia"/>
          <w:color w:val="000000"/>
        </w:rPr>
        <w:t>ach employee</w:t>
      </w:r>
      <w:r>
        <w:rPr>
          <w:rFonts w:eastAsiaTheme="minorEastAsia"/>
          <w:color w:val="000000"/>
        </w:rPr>
        <w:t xml:space="preserve"> as </w:t>
      </w:r>
      <w:r>
        <w:rPr>
          <w:rFonts w:eastAsiaTheme="minorEastAsia"/>
          <w:color w:val="000000"/>
        </w:rPr>
        <w:lastRenderedPageBreak/>
        <w:t xml:space="preserve">needed. </w:t>
      </w:r>
    </w:p>
    <w:p w14:paraId="570F34C1" w14:textId="77777777" w:rsidR="00801330" w:rsidRDefault="00801330" w:rsidP="00B504AA">
      <w:pPr>
        <w:rPr>
          <w:rFonts w:eastAsiaTheme="minorEastAsia"/>
          <w:b/>
          <w:bCs/>
          <w:color w:val="000000"/>
        </w:rPr>
      </w:pPr>
    </w:p>
    <w:p w14:paraId="7D67C479" w14:textId="37A6C2D0" w:rsidR="00885556" w:rsidRPr="00885556" w:rsidRDefault="00885556" w:rsidP="00B504AA">
      <w:pPr>
        <w:rPr>
          <w:rFonts w:eastAsiaTheme="minorEastAsia"/>
          <w:color w:val="000000"/>
        </w:rPr>
      </w:pPr>
      <w:r w:rsidRPr="00885556">
        <w:rPr>
          <w:rFonts w:eastAsiaTheme="minorEastAsia"/>
          <w:b/>
          <w:bCs/>
          <w:color w:val="000000"/>
        </w:rPr>
        <w:t>Physi</w:t>
      </w:r>
      <w:r w:rsidR="007615ED">
        <w:rPr>
          <w:rFonts w:eastAsiaTheme="minorEastAsia"/>
          <w:b/>
          <w:bCs/>
          <w:color w:val="000000"/>
        </w:rPr>
        <w:t>cal Distancing and Hygiene</w:t>
      </w:r>
      <w:r w:rsidR="00B504AA">
        <w:rPr>
          <w:rFonts w:eastAsiaTheme="minorEastAsia"/>
          <w:color w:val="000000"/>
        </w:rPr>
        <w:br/>
      </w:r>
      <w:r>
        <w:rPr>
          <w:rFonts w:eastAsiaTheme="minorEastAsia"/>
          <w:color w:val="000000"/>
        </w:rPr>
        <w:t xml:space="preserve">Physical or </w:t>
      </w:r>
      <w:r w:rsidRPr="00885556">
        <w:rPr>
          <w:rFonts w:eastAsiaTheme="minorEastAsia"/>
          <w:color w:val="000000"/>
        </w:rPr>
        <w:t>Social distancing is defined as being no less than six f</w:t>
      </w:r>
      <w:r>
        <w:rPr>
          <w:rFonts w:eastAsiaTheme="minorEastAsia"/>
          <w:color w:val="000000"/>
        </w:rPr>
        <w:t xml:space="preserve">eet apart from another employee. The </w:t>
      </w:r>
      <w:r w:rsidRPr="00885556">
        <w:rPr>
          <w:rFonts w:eastAsiaTheme="minorEastAsia"/>
          <w:color w:val="000000"/>
        </w:rPr>
        <w:t xml:space="preserve">following </w:t>
      </w:r>
      <w:r>
        <w:rPr>
          <w:rFonts w:eastAsiaTheme="minorEastAsia"/>
          <w:color w:val="000000"/>
        </w:rPr>
        <w:t xml:space="preserve">physical </w:t>
      </w:r>
      <w:r w:rsidRPr="00885556">
        <w:rPr>
          <w:rFonts w:eastAsiaTheme="minorEastAsia"/>
          <w:color w:val="000000"/>
        </w:rPr>
        <w:t xml:space="preserve">distancing requirements shall be put into effect: </w:t>
      </w:r>
      <w:r w:rsidR="00B504AA">
        <w:rPr>
          <w:rFonts w:eastAsiaTheme="minorEastAsia"/>
          <w:color w:val="000000"/>
        </w:rPr>
        <w:br/>
      </w:r>
    </w:p>
    <w:p w14:paraId="6A43477D" w14:textId="3966E35D" w:rsidR="006065D5" w:rsidRDefault="00885556" w:rsidP="006065D5">
      <w:pPr>
        <w:pStyle w:val="ListParagraph"/>
        <w:numPr>
          <w:ilvl w:val="0"/>
          <w:numId w:val="7"/>
        </w:numPr>
        <w:tabs>
          <w:tab w:val="left" w:pos="220"/>
          <w:tab w:val="left" w:pos="720"/>
        </w:tabs>
        <w:rPr>
          <w:rFonts w:eastAsiaTheme="minorEastAsia"/>
          <w:color w:val="000000"/>
        </w:rPr>
      </w:pPr>
      <w:r w:rsidRPr="007615ED">
        <w:rPr>
          <w:rFonts w:eastAsiaTheme="minorEastAsia"/>
          <w:color w:val="000000"/>
        </w:rPr>
        <w:t>Employees shall stay six feet apart from another person whenever feasible.</w:t>
      </w:r>
      <w:r w:rsidR="006065D5">
        <w:rPr>
          <w:rFonts w:eastAsiaTheme="minorEastAsia"/>
          <w:color w:val="000000"/>
        </w:rPr>
        <w:br/>
      </w:r>
    </w:p>
    <w:p w14:paraId="631C8EBF" w14:textId="321A6379" w:rsidR="00885556" w:rsidRPr="006065D5" w:rsidRDefault="00885556" w:rsidP="006065D5">
      <w:pPr>
        <w:pStyle w:val="ListParagraph"/>
        <w:numPr>
          <w:ilvl w:val="0"/>
          <w:numId w:val="7"/>
        </w:numPr>
        <w:tabs>
          <w:tab w:val="left" w:pos="220"/>
          <w:tab w:val="left" w:pos="720"/>
        </w:tabs>
        <w:rPr>
          <w:rFonts w:eastAsiaTheme="minorEastAsia"/>
          <w:color w:val="000000"/>
        </w:rPr>
      </w:pPr>
      <w:r w:rsidRPr="006065D5">
        <w:rPr>
          <w:rFonts w:eastAsiaTheme="minorEastAsia"/>
          <w:color w:val="000000"/>
        </w:rPr>
        <w:t>Employees shall reduce the number of in-person me</w:t>
      </w:r>
      <w:r w:rsidR="006065D5" w:rsidRPr="006065D5">
        <w:rPr>
          <w:rFonts w:eastAsiaTheme="minorEastAsia"/>
          <w:color w:val="000000"/>
        </w:rPr>
        <w:t xml:space="preserve">etings, and instead use Zoom or </w:t>
      </w:r>
      <w:r w:rsidRPr="006065D5">
        <w:rPr>
          <w:rFonts w:eastAsiaTheme="minorEastAsia"/>
          <w:color w:val="000000"/>
        </w:rPr>
        <w:t>Conference Call lines</w:t>
      </w:r>
      <w:r w:rsidR="007615ED" w:rsidRPr="006065D5">
        <w:rPr>
          <w:rFonts w:eastAsiaTheme="minorEastAsia"/>
          <w:color w:val="000000"/>
        </w:rPr>
        <w:t>.</w:t>
      </w:r>
      <w:r w:rsidR="007615ED" w:rsidRPr="006065D5">
        <w:rPr>
          <w:rFonts w:eastAsiaTheme="minorEastAsia"/>
          <w:color w:val="000000"/>
        </w:rPr>
        <w:br/>
      </w:r>
    </w:p>
    <w:p w14:paraId="599D1525" w14:textId="37B34D7D" w:rsidR="00885556" w:rsidRPr="006065D5" w:rsidRDefault="00885556" w:rsidP="006065D5">
      <w:pPr>
        <w:pStyle w:val="ListParagraph"/>
        <w:numPr>
          <w:ilvl w:val="0"/>
          <w:numId w:val="7"/>
        </w:numPr>
        <w:tabs>
          <w:tab w:val="left" w:pos="940"/>
          <w:tab w:val="left" w:pos="1440"/>
        </w:tabs>
        <w:rPr>
          <w:rFonts w:eastAsiaTheme="minorEastAsia"/>
          <w:color w:val="000000"/>
        </w:rPr>
      </w:pPr>
      <w:r w:rsidRPr="006065D5">
        <w:rPr>
          <w:rFonts w:eastAsiaTheme="minorEastAsia"/>
          <w:color w:val="000000"/>
        </w:rPr>
        <w:t>Wash hands</w:t>
      </w:r>
      <w:r w:rsidR="00B504AA" w:rsidRPr="006065D5">
        <w:rPr>
          <w:rFonts w:eastAsiaTheme="minorEastAsia"/>
          <w:color w:val="000000"/>
        </w:rPr>
        <w:t xml:space="preserve"> frequently with soap and water, i</w:t>
      </w:r>
      <w:r w:rsidRPr="006065D5">
        <w:rPr>
          <w:rFonts w:eastAsiaTheme="minorEastAsia"/>
          <w:color w:val="000000"/>
        </w:rPr>
        <w:t>f soap and water are not readily available, use a hand sanitizer that contains at least 60% alcohol.</w:t>
      </w:r>
      <w:r w:rsidR="007615ED" w:rsidRPr="006065D5">
        <w:rPr>
          <w:rFonts w:eastAsiaTheme="minorEastAsia"/>
          <w:color w:val="000000"/>
        </w:rPr>
        <w:br/>
      </w:r>
      <w:r w:rsidRPr="006065D5">
        <w:rPr>
          <w:rFonts w:eastAsiaTheme="minorEastAsia"/>
          <w:color w:val="000000"/>
        </w:rPr>
        <w:t xml:space="preserve"> </w:t>
      </w:r>
    </w:p>
    <w:p w14:paraId="7A410B86" w14:textId="74B09464" w:rsidR="007615ED" w:rsidRDefault="007615ED" w:rsidP="002C4E73">
      <w:pPr>
        <w:numPr>
          <w:ilvl w:val="0"/>
          <w:numId w:val="7"/>
        </w:numPr>
        <w:tabs>
          <w:tab w:val="left" w:pos="220"/>
          <w:tab w:val="left" w:pos="720"/>
        </w:tabs>
        <w:spacing w:after="266" w:line="300" w:lineRule="atLeast"/>
        <w:rPr>
          <w:rFonts w:eastAsiaTheme="minorEastAsia"/>
          <w:color w:val="000000"/>
        </w:rPr>
      </w:pPr>
      <w:r w:rsidRPr="007615ED">
        <w:rPr>
          <w:rFonts w:eastAsiaTheme="minorEastAsia"/>
          <w:color w:val="000000"/>
        </w:rPr>
        <w:t>When sneezing or coughing, cover your mouth and nos</w:t>
      </w:r>
      <w:r w:rsidR="002C4E73">
        <w:rPr>
          <w:rFonts w:eastAsiaTheme="minorEastAsia"/>
          <w:color w:val="000000"/>
        </w:rPr>
        <w:t xml:space="preserve">e with a tissue and discard the </w:t>
      </w:r>
      <w:r w:rsidRPr="007615ED">
        <w:rPr>
          <w:rFonts w:eastAsiaTheme="minorEastAsia"/>
          <w:color w:val="000000"/>
        </w:rPr>
        <w:t xml:space="preserve">tissue. If you do not have a tissue, cough or sneeze into your upper sleeve and not in your hands. </w:t>
      </w:r>
    </w:p>
    <w:p w14:paraId="2C6400C7" w14:textId="2C56B524" w:rsidR="007615ED" w:rsidRPr="007615ED" w:rsidRDefault="007615ED" w:rsidP="007615ED">
      <w:pPr>
        <w:numPr>
          <w:ilvl w:val="0"/>
          <w:numId w:val="7"/>
        </w:numPr>
        <w:tabs>
          <w:tab w:val="left" w:pos="220"/>
          <w:tab w:val="left" w:pos="720"/>
        </w:tabs>
        <w:spacing w:after="266" w:line="300" w:lineRule="atLeast"/>
        <w:rPr>
          <w:rFonts w:eastAsiaTheme="minorEastAsia"/>
          <w:color w:val="000000"/>
        </w:rPr>
      </w:pPr>
      <w:r w:rsidRPr="007615ED">
        <w:rPr>
          <w:rFonts w:eastAsiaTheme="minorEastAsia"/>
          <w:color w:val="000000"/>
        </w:rPr>
        <w:t xml:space="preserve">Eliminate handshaking </w:t>
      </w:r>
    </w:p>
    <w:p w14:paraId="137E97C1" w14:textId="3539B451" w:rsidR="007615ED" w:rsidRPr="007615ED" w:rsidRDefault="007615ED" w:rsidP="007615ED">
      <w:pPr>
        <w:numPr>
          <w:ilvl w:val="0"/>
          <w:numId w:val="7"/>
        </w:numPr>
        <w:tabs>
          <w:tab w:val="left" w:pos="220"/>
          <w:tab w:val="left" w:pos="720"/>
        </w:tabs>
        <w:spacing w:after="266" w:line="300" w:lineRule="atLeast"/>
        <w:rPr>
          <w:rFonts w:eastAsiaTheme="minorEastAsia"/>
          <w:color w:val="000000"/>
        </w:rPr>
      </w:pPr>
      <w:r w:rsidRPr="007615ED">
        <w:rPr>
          <w:rFonts w:eastAsiaTheme="minorEastAsia"/>
          <w:color w:val="000000"/>
        </w:rPr>
        <w:t xml:space="preserve">Wash or sanitize hands after touching surfaces </w:t>
      </w:r>
    </w:p>
    <w:p w14:paraId="7A908932" w14:textId="01C7682A" w:rsidR="007615ED" w:rsidRPr="007615ED" w:rsidRDefault="007615ED" w:rsidP="007615ED">
      <w:pPr>
        <w:numPr>
          <w:ilvl w:val="0"/>
          <w:numId w:val="7"/>
        </w:numPr>
        <w:tabs>
          <w:tab w:val="left" w:pos="220"/>
          <w:tab w:val="left" w:pos="720"/>
        </w:tabs>
        <w:spacing w:after="266" w:line="300" w:lineRule="atLeast"/>
        <w:rPr>
          <w:rFonts w:eastAsiaTheme="minorEastAsia"/>
          <w:color w:val="000000"/>
        </w:rPr>
      </w:pPr>
      <w:r w:rsidRPr="007615ED">
        <w:rPr>
          <w:rFonts w:eastAsiaTheme="minorEastAsia"/>
          <w:color w:val="000000"/>
        </w:rPr>
        <w:t>Wash or sanit</w:t>
      </w:r>
      <w:r w:rsidR="002C4E73">
        <w:rPr>
          <w:rFonts w:eastAsiaTheme="minorEastAsia"/>
          <w:color w:val="000000"/>
        </w:rPr>
        <w:t>ize hands after removing gloves</w:t>
      </w:r>
      <w:r w:rsidRPr="007615ED">
        <w:rPr>
          <w:rFonts w:eastAsiaTheme="minorEastAsia"/>
          <w:color w:val="000000"/>
        </w:rPr>
        <w:t xml:space="preserve"> </w:t>
      </w:r>
    </w:p>
    <w:p w14:paraId="0C1DD0D7" w14:textId="75392D34" w:rsidR="007B53EE" w:rsidRPr="007B53EE" w:rsidRDefault="007615ED" w:rsidP="007B53EE">
      <w:pPr>
        <w:numPr>
          <w:ilvl w:val="0"/>
          <w:numId w:val="7"/>
        </w:numPr>
        <w:tabs>
          <w:tab w:val="left" w:pos="220"/>
          <w:tab w:val="left" w:pos="720"/>
        </w:tabs>
        <w:spacing w:after="266" w:line="300" w:lineRule="atLeast"/>
        <w:rPr>
          <w:rFonts w:eastAsiaTheme="minorEastAsia"/>
          <w:color w:val="000000"/>
        </w:rPr>
      </w:pPr>
      <w:r w:rsidRPr="007615ED">
        <w:rPr>
          <w:rFonts w:eastAsiaTheme="minorEastAsia"/>
          <w:color w:val="000000"/>
        </w:rPr>
        <w:t xml:space="preserve">Avoid touching </w:t>
      </w:r>
      <w:r w:rsidR="002C4E73">
        <w:rPr>
          <w:rFonts w:eastAsiaTheme="minorEastAsia"/>
          <w:color w:val="000000"/>
        </w:rPr>
        <w:t>your face</w:t>
      </w:r>
      <w:r w:rsidR="00E03396">
        <w:rPr>
          <w:rFonts w:eastAsiaTheme="minorEastAsia"/>
          <w:color w:val="000000"/>
        </w:rPr>
        <w:t>.</w:t>
      </w:r>
    </w:p>
    <w:p w14:paraId="536BE67B" w14:textId="2D882B96" w:rsidR="00FF573E" w:rsidRPr="0084648E" w:rsidRDefault="00801330" w:rsidP="0084648E">
      <w:pPr>
        <w:spacing w:before="240" w:after="120" w:line="257" w:lineRule="auto"/>
      </w:pPr>
      <w:r w:rsidRPr="00801330">
        <w:rPr>
          <w:rFonts w:eastAsiaTheme="minorEastAsia"/>
          <w:b/>
          <w:bCs/>
          <w:color w:val="000000"/>
        </w:rPr>
        <w:t xml:space="preserve">Workspace Modifications </w:t>
      </w:r>
      <w:r w:rsidR="00FA6C4E">
        <w:rPr>
          <w:rFonts w:eastAsiaTheme="minorEastAsia"/>
          <w:color w:val="000000"/>
        </w:rPr>
        <w:br/>
      </w:r>
      <w:r w:rsidRPr="00801330">
        <w:rPr>
          <w:rFonts w:eastAsiaTheme="minorEastAsia"/>
          <w:color w:val="000000"/>
        </w:rPr>
        <w:t xml:space="preserve">In order to ensure adherence to </w:t>
      </w:r>
      <w:r w:rsidR="008D072B">
        <w:rPr>
          <w:rFonts w:eastAsiaTheme="minorEastAsia"/>
          <w:color w:val="000000"/>
        </w:rPr>
        <w:t>physical distancing guidelines the City has adopted</w:t>
      </w:r>
      <w:r w:rsidR="0015567D">
        <w:rPr>
          <w:rFonts w:eastAsiaTheme="minorEastAsia"/>
          <w:color w:val="000000"/>
        </w:rPr>
        <w:t>,</w:t>
      </w:r>
      <w:r w:rsidR="008D072B">
        <w:rPr>
          <w:rFonts w:eastAsiaTheme="minorEastAsia"/>
          <w:color w:val="000000"/>
        </w:rPr>
        <w:t xml:space="preserve"> </w:t>
      </w:r>
      <w:r w:rsidR="005766CE">
        <w:rPr>
          <w:rFonts w:eastAsiaTheme="minorEastAsia"/>
          <w:color w:val="000000"/>
        </w:rPr>
        <w:t xml:space="preserve">the </w:t>
      </w:r>
      <w:r>
        <w:rPr>
          <w:rFonts w:eastAsiaTheme="minorEastAsia"/>
          <w:color w:val="000000"/>
        </w:rPr>
        <w:t>D</w:t>
      </w:r>
      <w:r w:rsidR="005766CE">
        <w:rPr>
          <w:rFonts w:eastAsiaTheme="minorEastAsia"/>
          <w:color w:val="000000"/>
        </w:rPr>
        <w:t xml:space="preserve">etroit Media Department </w:t>
      </w:r>
      <w:r w:rsidR="0015567D">
        <w:rPr>
          <w:rFonts w:eastAsiaTheme="minorEastAsia"/>
          <w:color w:val="000000"/>
        </w:rPr>
        <w:t xml:space="preserve">has implemented </w:t>
      </w:r>
      <w:r w:rsidR="00FF573E">
        <w:rPr>
          <w:rFonts w:eastAsiaTheme="minorEastAsia"/>
          <w:color w:val="000000"/>
        </w:rPr>
        <w:t xml:space="preserve">the following for the Workspace. </w:t>
      </w:r>
    </w:p>
    <w:p w14:paraId="6D75CFB4" w14:textId="77E2930B" w:rsidR="005766CE" w:rsidRPr="00FF573E" w:rsidRDefault="005766CE" w:rsidP="00FF573E">
      <w:pPr>
        <w:pStyle w:val="ListParagraph"/>
        <w:numPr>
          <w:ilvl w:val="0"/>
          <w:numId w:val="9"/>
        </w:numPr>
        <w:tabs>
          <w:tab w:val="left" w:pos="220"/>
          <w:tab w:val="left" w:pos="720"/>
        </w:tabs>
        <w:spacing w:after="240"/>
        <w:rPr>
          <w:rFonts w:eastAsiaTheme="minorEastAsia"/>
          <w:color w:val="000000"/>
        </w:rPr>
      </w:pPr>
      <w:r w:rsidRPr="00FF573E">
        <w:rPr>
          <w:rFonts w:eastAsiaTheme="minorEastAsia"/>
          <w:color w:val="000000"/>
        </w:rPr>
        <w:t xml:space="preserve">Employees who </w:t>
      </w:r>
      <w:r w:rsidRPr="00FF573E">
        <w:rPr>
          <w:rFonts w:eastAsiaTheme="minorEastAsia"/>
          <w:b/>
          <w:color w:val="000000"/>
          <w:u w:val="single"/>
        </w:rPr>
        <w:t>do not</w:t>
      </w:r>
      <w:r w:rsidRPr="00FF573E">
        <w:rPr>
          <w:rFonts w:eastAsiaTheme="minorEastAsia"/>
          <w:color w:val="000000"/>
        </w:rPr>
        <w:t xml:space="preserve"> require coming into the office to perform their work duties will be scheduled for “Work From Home</w:t>
      </w:r>
      <w:r w:rsidR="000901AE">
        <w:rPr>
          <w:rFonts w:eastAsiaTheme="minorEastAsia"/>
          <w:color w:val="000000"/>
        </w:rPr>
        <w:t xml:space="preserve"> (WFH)</w:t>
      </w:r>
      <w:r w:rsidRPr="00FF573E">
        <w:rPr>
          <w:rFonts w:eastAsiaTheme="minorEastAsia"/>
          <w:color w:val="000000"/>
        </w:rPr>
        <w:t>”.</w:t>
      </w:r>
    </w:p>
    <w:p w14:paraId="5BAE101E" w14:textId="171B3F71" w:rsidR="003E2B38" w:rsidRPr="00F06D23" w:rsidRDefault="005766CE" w:rsidP="00F06D23">
      <w:pPr>
        <w:pStyle w:val="ListParagraph"/>
        <w:numPr>
          <w:ilvl w:val="0"/>
          <w:numId w:val="8"/>
        </w:numPr>
        <w:tabs>
          <w:tab w:val="left" w:pos="220"/>
          <w:tab w:val="left" w:pos="720"/>
        </w:tabs>
        <w:spacing w:after="240"/>
        <w:rPr>
          <w:rFonts w:eastAsiaTheme="minorEastAsia"/>
          <w:color w:val="000000"/>
        </w:rPr>
      </w:pPr>
      <w:r w:rsidRPr="00F06D23">
        <w:rPr>
          <w:rFonts w:eastAsiaTheme="minorEastAsia"/>
          <w:color w:val="000000"/>
        </w:rPr>
        <w:t>Employees who need to be in the office to perform their work duties (i.e. copy center, AV Support etc.</w:t>
      </w:r>
      <w:r w:rsidR="005C0C74">
        <w:rPr>
          <w:rFonts w:eastAsiaTheme="minorEastAsia"/>
          <w:color w:val="000000"/>
        </w:rPr>
        <w:t xml:space="preserve">) will report to the office at </w:t>
      </w:r>
      <w:r w:rsidR="0015567D">
        <w:rPr>
          <w:rFonts w:eastAsiaTheme="minorEastAsia"/>
          <w:color w:val="000000"/>
        </w:rPr>
        <w:t>their</w:t>
      </w:r>
      <w:r w:rsidRPr="00F06D23">
        <w:rPr>
          <w:rFonts w:eastAsiaTheme="minorEastAsia"/>
          <w:color w:val="000000"/>
        </w:rPr>
        <w:t xml:space="preserve"> </w:t>
      </w:r>
      <w:r w:rsidR="0015567D">
        <w:rPr>
          <w:rFonts w:eastAsiaTheme="minorEastAsia"/>
          <w:color w:val="000000"/>
        </w:rPr>
        <w:t>regular time.</w:t>
      </w:r>
    </w:p>
    <w:p w14:paraId="3FAD461C" w14:textId="2FB507B6" w:rsidR="003E2B38" w:rsidRPr="00F06D23" w:rsidRDefault="000901AE" w:rsidP="00F06D23">
      <w:pPr>
        <w:pStyle w:val="ListParagraph"/>
        <w:numPr>
          <w:ilvl w:val="0"/>
          <w:numId w:val="8"/>
        </w:numPr>
        <w:tabs>
          <w:tab w:val="left" w:pos="220"/>
          <w:tab w:val="left" w:pos="720"/>
        </w:tabs>
        <w:spacing w:after="240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Employees who WFH </w:t>
      </w:r>
      <w:r w:rsidR="00F90B25">
        <w:rPr>
          <w:rFonts w:eastAsiaTheme="minorEastAsia"/>
          <w:color w:val="000000"/>
        </w:rPr>
        <w:t xml:space="preserve">but do </w:t>
      </w:r>
      <w:r w:rsidR="003E2B38" w:rsidRPr="00F06D23">
        <w:rPr>
          <w:rFonts w:eastAsiaTheme="minorEastAsia"/>
          <w:color w:val="000000"/>
        </w:rPr>
        <w:t>need to come in the office</w:t>
      </w:r>
      <w:r w:rsidR="00B93CC2" w:rsidRPr="00F06D23">
        <w:rPr>
          <w:rFonts w:eastAsiaTheme="minorEastAsia"/>
          <w:color w:val="000000"/>
        </w:rPr>
        <w:t xml:space="preserve"> periodically</w:t>
      </w:r>
      <w:r w:rsidR="0015567D">
        <w:rPr>
          <w:rFonts w:eastAsiaTheme="minorEastAsia"/>
          <w:color w:val="000000"/>
        </w:rPr>
        <w:t xml:space="preserve">, will </w:t>
      </w:r>
      <w:r w:rsidR="003E2B38" w:rsidRPr="00F06D23">
        <w:rPr>
          <w:rFonts w:eastAsiaTheme="minorEastAsia"/>
          <w:color w:val="000000"/>
        </w:rPr>
        <w:t xml:space="preserve">schedule their </w:t>
      </w:r>
      <w:r w:rsidR="003E2B38" w:rsidRPr="0015567D">
        <w:rPr>
          <w:rFonts w:eastAsiaTheme="minorEastAsia"/>
          <w:color w:val="000000"/>
          <w:u w:val="single"/>
        </w:rPr>
        <w:t>in office</w:t>
      </w:r>
      <w:r>
        <w:rPr>
          <w:rFonts w:eastAsiaTheme="minorEastAsia"/>
          <w:color w:val="000000"/>
        </w:rPr>
        <w:t xml:space="preserve"> t</w:t>
      </w:r>
      <w:r w:rsidR="00A179BE">
        <w:rPr>
          <w:rFonts w:eastAsiaTheme="minorEastAsia"/>
          <w:color w:val="000000"/>
        </w:rPr>
        <w:t xml:space="preserve">ime on the daily smartsheet </w:t>
      </w:r>
      <w:r>
        <w:rPr>
          <w:rFonts w:eastAsiaTheme="minorEastAsia"/>
          <w:color w:val="000000"/>
        </w:rPr>
        <w:t>before</w:t>
      </w:r>
      <w:r w:rsidR="00A179BE">
        <w:rPr>
          <w:rFonts w:eastAsiaTheme="minorEastAsia"/>
          <w:color w:val="000000"/>
        </w:rPr>
        <w:t xml:space="preserve"> the desired date</w:t>
      </w:r>
      <w:r>
        <w:rPr>
          <w:rFonts w:eastAsiaTheme="minorEastAsia"/>
          <w:color w:val="000000"/>
        </w:rPr>
        <w:t xml:space="preserve">. </w:t>
      </w:r>
      <w:r w:rsidR="00A179BE">
        <w:rPr>
          <w:rFonts w:eastAsiaTheme="minorEastAsia"/>
          <w:color w:val="000000"/>
        </w:rPr>
        <w:t xml:space="preserve">There will be a </w:t>
      </w:r>
      <w:proofErr w:type="gramStart"/>
      <w:r w:rsidR="0015567D" w:rsidRPr="00F06D23">
        <w:rPr>
          <w:rFonts w:eastAsiaTheme="minorEastAsia"/>
          <w:color w:val="000000"/>
        </w:rPr>
        <w:t>one hour</w:t>
      </w:r>
      <w:proofErr w:type="gramEnd"/>
      <w:r w:rsidR="0015567D" w:rsidRPr="00F06D23">
        <w:rPr>
          <w:rFonts w:eastAsiaTheme="minorEastAsia"/>
          <w:color w:val="000000"/>
        </w:rPr>
        <w:t xml:space="preserve"> scheduling gap between each occupancy.</w:t>
      </w:r>
    </w:p>
    <w:p w14:paraId="756779A2" w14:textId="77777777" w:rsidR="0015567D" w:rsidRDefault="00B93CC2" w:rsidP="0015567D">
      <w:pPr>
        <w:pStyle w:val="ListParagraph"/>
        <w:numPr>
          <w:ilvl w:val="1"/>
          <w:numId w:val="8"/>
        </w:numPr>
        <w:tabs>
          <w:tab w:val="left" w:pos="220"/>
          <w:tab w:val="left" w:pos="720"/>
        </w:tabs>
        <w:spacing w:after="240"/>
        <w:rPr>
          <w:rFonts w:eastAsiaTheme="minorEastAsia"/>
          <w:color w:val="000000"/>
        </w:rPr>
      </w:pPr>
      <w:r w:rsidRPr="00F06D23">
        <w:rPr>
          <w:rFonts w:eastAsiaTheme="minorEastAsia"/>
          <w:color w:val="000000"/>
        </w:rPr>
        <w:t xml:space="preserve">Only one employee </w:t>
      </w:r>
      <w:r w:rsidR="003E2B38" w:rsidRPr="00F06D23">
        <w:rPr>
          <w:rFonts w:eastAsiaTheme="minorEastAsia"/>
          <w:color w:val="000000"/>
        </w:rPr>
        <w:t>will be allowed to occupy the rear office</w:t>
      </w:r>
      <w:r w:rsidR="0015567D">
        <w:rPr>
          <w:rFonts w:eastAsiaTheme="minorEastAsia"/>
          <w:color w:val="000000"/>
        </w:rPr>
        <w:t xml:space="preserve"> workspace at </w:t>
      </w:r>
      <w:r w:rsidR="00F06D23" w:rsidRPr="00F06D23">
        <w:rPr>
          <w:rFonts w:eastAsiaTheme="minorEastAsia"/>
          <w:color w:val="000000"/>
        </w:rPr>
        <w:t xml:space="preserve">time. </w:t>
      </w:r>
    </w:p>
    <w:p w14:paraId="1DB23769" w14:textId="58FE9F68" w:rsidR="00B93CC2" w:rsidRPr="00F06D23" w:rsidRDefault="003E2B38" w:rsidP="0015567D">
      <w:pPr>
        <w:pStyle w:val="ListParagraph"/>
        <w:numPr>
          <w:ilvl w:val="1"/>
          <w:numId w:val="8"/>
        </w:numPr>
        <w:tabs>
          <w:tab w:val="left" w:pos="220"/>
          <w:tab w:val="left" w:pos="720"/>
        </w:tabs>
        <w:spacing w:after="240"/>
        <w:rPr>
          <w:rFonts w:eastAsiaTheme="minorEastAsia"/>
          <w:color w:val="000000"/>
        </w:rPr>
      </w:pPr>
      <w:r w:rsidRPr="00F06D23">
        <w:rPr>
          <w:rFonts w:eastAsiaTheme="minorEastAsia"/>
          <w:color w:val="000000"/>
        </w:rPr>
        <w:t>O</w:t>
      </w:r>
      <w:r w:rsidR="00B93CC2" w:rsidRPr="00F06D23">
        <w:rPr>
          <w:rFonts w:eastAsiaTheme="minorEastAsia"/>
          <w:color w:val="000000"/>
        </w:rPr>
        <w:t>nly one employee</w:t>
      </w:r>
      <w:r w:rsidRPr="00F06D23">
        <w:rPr>
          <w:rFonts w:eastAsiaTheme="minorEastAsia"/>
          <w:color w:val="000000"/>
        </w:rPr>
        <w:t xml:space="preserve"> will be allowed to o</w:t>
      </w:r>
      <w:r w:rsidR="00B93CC2" w:rsidRPr="00F06D23">
        <w:rPr>
          <w:rFonts w:eastAsiaTheme="minorEastAsia"/>
          <w:color w:val="000000"/>
        </w:rPr>
        <w:t xml:space="preserve">ccupy </w:t>
      </w:r>
      <w:r w:rsidR="0015567D">
        <w:rPr>
          <w:rFonts w:eastAsiaTheme="minorEastAsia"/>
          <w:color w:val="000000"/>
        </w:rPr>
        <w:t>the middle workspace at a</w:t>
      </w:r>
      <w:r w:rsidR="00B93CC2" w:rsidRPr="00F06D23">
        <w:rPr>
          <w:rFonts w:eastAsiaTheme="minorEastAsia"/>
          <w:color w:val="000000"/>
        </w:rPr>
        <w:t xml:space="preserve"> </w:t>
      </w:r>
      <w:r w:rsidR="0015567D">
        <w:rPr>
          <w:rFonts w:eastAsiaTheme="minorEastAsia"/>
          <w:color w:val="000000"/>
        </w:rPr>
        <w:t xml:space="preserve">time.  Two employees will be allowed only if </w:t>
      </w:r>
      <w:r w:rsidRPr="00F06D23">
        <w:rPr>
          <w:rFonts w:eastAsiaTheme="minorEastAsia"/>
          <w:color w:val="000000"/>
        </w:rPr>
        <w:t>on</w:t>
      </w:r>
      <w:r w:rsidR="00F72660">
        <w:rPr>
          <w:rFonts w:eastAsiaTheme="minorEastAsia"/>
          <w:color w:val="000000"/>
        </w:rPr>
        <w:t>e person is in a closed office.  You must observe the 6-foot physical distance guidelines.</w:t>
      </w:r>
    </w:p>
    <w:p w14:paraId="7CF01CB1" w14:textId="63E4264B" w:rsidR="002C4E73" w:rsidRPr="002C4E73" w:rsidRDefault="00B93CC2" w:rsidP="002C4E73">
      <w:pPr>
        <w:pStyle w:val="ListParagraph"/>
        <w:numPr>
          <w:ilvl w:val="1"/>
          <w:numId w:val="8"/>
        </w:numPr>
        <w:tabs>
          <w:tab w:val="left" w:pos="220"/>
          <w:tab w:val="left" w:pos="720"/>
        </w:tabs>
        <w:spacing w:after="240"/>
        <w:rPr>
          <w:rFonts w:eastAsiaTheme="minorEastAsia"/>
          <w:color w:val="000000"/>
        </w:rPr>
      </w:pPr>
      <w:r w:rsidRPr="00F06D23">
        <w:rPr>
          <w:rFonts w:eastAsiaTheme="minorEastAsia"/>
          <w:color w:val="000000"/>
        </w:rPr>
        <w:lastRenderedPageBreak/>
        <w:t xml:space="preserve">Only three employees will be allowed to </w:t>
      </w:r>
      <w:r w:rsidR="003E2B38" w:rsidRPr="00F06D23">
        <w:rPr>
          <w:rFonts w:eastAsiaTheme="minorEastAsia"/>
          <w:color w:val="000000"/>
        </w:rPr>
        <w:t xml:space="preserve">occupy </w:t>
      </w:r>
      <w:r w:rsidRPr="00F06D23">
        <w:rPr>
          <w:rFonts w:eastAsiaTheme="minorEastAsia"/>
          <w:color w:val="000000"/>
        </w:rPr>
        <w:t>the front workspace</w:t>
      </w:r>
      <w:r w:rsidR="00F06D23" w:rsidRPr="00F06D23">
        <w:rPr>
          <w:rFonts w:eastAsiaTheme="minorEastAsia"/>
          <w:color w:val="000000"/>
        </w:rPr>
        <w:t xml:space="preserve"> at the same time. You must observe the 6-foo</w:t>
      </w:r>
      <w:r w:rsidR="002C4E73">
        <w:rPr>
          <w:rFonts w:eastAsiaTheme="minorEastAsia"/>
          <w:color w:val="000000"/>
        </w:rPr>
        <w:t>t physical distance guidelines.</w:t>
      </w:r>
    </w:p>
    <w:p w14:paraId="2289BD98" w14:textId="77777777" w:rsidR="002C4E73" w:rsidRDefault="002C4E73" w:rsidP="00D4354A">
      <w:pPr>
        <w:jc w:val="both"/>
        <w:rPr>
          <w:rFonts w:eastAsiaTheme="minorEastAsia"/>
          <w:b/>
          <w:color w:val="000000"/>
        </w:rPr>
      </w:pPr>
    </w:p>
    <w:p w14:paraId="75CEE676" w14:textId="6EE18193" w:rsidR="00D4354A" w:rsidRDefault="00D4354A" w:rsidP="002C4E73">
      <w:pPr>
        <w:rPr>
          <w:rFonts w:eastAsiaTheme="minorEastAsia"/>
          <w:b/>
          <w:color w:val="000000"/>
        </w:rPr>
      </w:pPr>
      <w:r w:rsidRPr="00D4354A">
        <w:rPr>
          <w:rFonts w:eastAsiaTheme="minorEastAsia"/>
          <w:b/>
          <w:color w:val="000000"/>
        </w:rPr>
        <w:t>Shared Vehicle</w:t>
      </w:r>
      <w:r w:rsidR="004B49F5">
        <w:rPr>
          <w:rFonts w:eastAsiaTheme="minorEastAsia"/>
          <w:b/>
          <w:color w:val="000000"/>
        </w:rPr>
        <w:t xml:space="preserve"> Daily</w:t>
      </w:r>
      <w:r w:rsidRPr="00D4354A">
        <w:rPr>
          <w:rFonts w:eastAsiaTheme="minorEastAsia"/>
          <w:b/>
          <w:color w:val="000000"/>
        </w:rPr>
        <w:t xml:space="preserve"> Cleaning</w:t>
      </w:r>
    </w:p>
    <w:p w14:paraId="1F471B6F" w14:textId="2B8AD2CF" w:rsidR="004B49F5" w:rsidRPr="004B49F5" w:rsidRDefault="004B49F5" w:rsidP="002C4E73">
      <w:pPr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If you check a vehicle out you are responsible for the cleaning of that vehicle </w:t>
      </w:r>
      <w:r w:rsidR="0084648E">
        <w:rPr>
          <w:rFonts w:eastAsiaTheme="minorEastAsia"/>
          <w:color w:val="000000"/>
        </w:rPr>
        <w:t>befor</w:t>
      </w:r>
      <w:r w:rsidR="000901AE">
        <w:rPr>
          <w:rFonts w:eastAsiaTheme="minorEastAsia"/>
          <w:color w:val="000000"/>
        </w:rPr>
        <w:t xml:space="preserve">e and </w:t>
      </w:r>
      <w:r w:rsidR="0084648E">
        <w:rPr>
          <w:rFonts w:eastAsiaTheme="minorEastAsia"/>
          <w:color w:val="000000"/>
        </w:rPr>
        <w:t>after use.</w:t>
      </w:r>
      <w:r w:rsidR="001B5045">
        <w:rPr>
          <w:rFonts w:eastAsiaTheme="minorEastAsia"/>
          <w:color w:val="000000"/>
        </w:rPr>
        <w:t xml:space="preserve"> When checking out a vehicle you will receive a cleaning packet consisting of disinfecting wipes and gloves from the office administrator.</w:t>
      </w:r>
    </w:p>
    <w:p w14:paraId="78170632" w14:textId="5BFCF188" w:rsidR="00D4354A" w:rsidRDefault="004B49F5" w:rsidP="00D4354A">
      <w:pPr>
        <w:pStyle w:val="ListParagraph"/>
        <w:numPr>
          <w:ilvl w:val="0"/>
          <w:numId w:val="10"/>
        </w:numPr>
        <w:rPr>
          <w:rFonts w:ascii="Times Roman" w:eastAsiaTheme="minorEastAsia" w:hAnsi="Times Roman" w:cs="Times Roman"/>
          <w:color w:val="000000"/>
        </w:rPr>
      </w:pPr>
      <w:r>
        <w:rPr>
          <w:rFonts w:ascii="Times Roman" w:eastAsiaTheme="minorEastAsia" w:hAnsi="Times Roman" w:cs="Times Roman"/>
          <w:color w:val="000000"/>
        </w:rPr>
        <w:t xml:space="preserve">Soft </w:t>
      </w:r>
      <w:r w:rsidR="00D4354A" w:rsidRPr="00D4354A">
        <w:rPr>
          <w:rFonts w:ascii="Times Roman" w:eastAsiaTheme="minorEastAsia" w:hAnsi="Times Roman" w:cs="Times Roman"/>
          <w:color w:val="000000"/>
        </w:rPr>
        <w:t>surfaces</w:t>
      </w:r>
    </w:p>
    <w:p w14:paraId="07E3CF38" w14:textId="7C1FDF64" w:rsidR="00FA6C4E" w:rsidRDefault="00D4354A" w:rsidP="00FA6C4E">
      <w:pPr>
        <w:pStyle w:val="ListParagraph"/>
        <w:numPr>
          <w:ilvl w:val="1"/>
          <w:numId w:val="10"/>
        </w:numPr>
        <w:rPr>
          <w:rFonts w:ascii="Times Roman" w:eastAsiaTheme="minorEastAsia" w:hAnsi="Times Roman" w:cs="Times Roman"/>
          <w:color w:val="000000"/>
        </w:rPr>
      </w:pPr>
      <w:r w:rsidRPr="00D4354A">
        <w:rPr>
          <w:rFonts w:ascii="Times Roman" w:eastAsiaTheme="minorEastAsia" w:hAnsi="Times Roman" w:cs="Times Roman"/>
          <w:color w:val="000000"/>
        </w:rPr>
        <w:t>For soft or porous surfaces such as fabric seats, remove any visible contamination, if present, and clean with appropriate cleaners indicated for use on these surfaces</w:t>
      </w:r>
      <w:r w:rsidR="00E03396">
        <w:rPr>
          <w:rFonts w:ascii="Times Roman" w:eastAsiaTheme="minorEastAsia" w:hAnsi="Times Roman" w:cs="Times Roman"/>
          <w:color w:val="000000"/>
        </w:rPr>
        <w:t>.</w:t>
      </w:r>
      <w:r w:rsidR="00FA6C4E">
        <w:rPr>
          <w:rFonts w:ascii="Times Roman" w:eastAsiaTheme="minorEastAsia" w:hAnsi="Times Roman" w:cs="Times Roman"/>
          <w:color w:val="000000"/>
        </w:rPr>
        <w:br/>
      </w:r>
    </w:p>
    <w:p w14:paraId="7D4F1B02" w14:textId="6DC9F93C" w:rsidR="00FA6C4E" w:rsidRPr="00FA6C4E" w:rsidRDefault="004B49F5" w:rsidP="00FA6C4E">
      <w:pPr>
        <w:pStyle w:val="ListParagraph"/>
        <w:numPr>
          <w:ilvl w:val="0"/>
          <w:numId w:val="10"/>
        </w:numPr>
        <w:rPr>
          <w:rFonts w:ascii="Times Roman" w:eastAsiaTheme="minorEastAsia" w:hAnsi="Times Roman" w:cs="Times Roman"/>
          <w:color w:val="000000"/>
        </w:rPr>
      </w:pPr>
      <w:r>
        <w:rPr>
          <w:rFonts w:eastAsiaTheme="minorEastAsia"/>
          <w:color w:val="000000"/>
        </w:rPr>
        <w:t xml:space="preserve">Hard </w:t>
      </w:r>
      <w:r w:rsidR="007E6FBE" w:rsidRPr="00FA6C4E">
        <w:rPr>
          <w:rFonts w:eastAsiaTheme="minorEastAsia"/>
          <w:color w:val="000000"/>
        </w:rPr>
        <w:t>surfaces</w:t>
      </w:r>
    </w:p>
    <w:p w14:paraId="5A0817B3" w14:textId="1903CDD7" w:rsidR="007E6FBE" w:rsidRPr="00FA6C4E" w:rsidRDefault="00FA6C4E" w:rsidP="00FA6C4E">
      <w:pPr>
        <w:pStyle w:val="ListParagraph"/>
        <w:numPr>
          <w:ilvl w:val="1"/>
          <w:numId w:val="10"/>
        </w:numPr>
        <w:rPr>
          <w:rFonts w:ascii="Times Roman" w:eastAsiaTheme="minorEastAsia" w:hAnsi="Times Roman" w:cs="Times Roman"/>
          <w:color w:val="000000"/>
        </w:rPr>
      </w:pPr>
      <w:r w:rsidRPr="00FA6C4E">
        <w:rPr>
          <w:rFonts w:eastAsiaTheme="minorEastAsia"/>
          <w:color w:val="000000"/>
        </w:rPr>
        <w:t>S</w:t>
      </w:r>
      <w:r w:rsidR="007E6FBE" w:rsidRPr="00FA6C4E">
        <w:rPr>
          <w:rFonts w:eastAsiaTheme="minorEastAsia"/>
          <w:color w:val="000000"/>
        </w:rPr>
        <w:t>uch as hard seats, arm rests, door handles, seat belt buckles, light and air controls, radio controls, doors and windows, and grab handles</w:t>
      </w:r>
      <w:r>
        <w:rPr>
          <w:rFonts w:eastAsiaTheme="minorEastAsia"/>
          <w:color w:val="000000"/>
        </w:rPr>
        <w:t>.</w:t>
      </w:r>
      <w:r w:rsidR="007E6FBE" w:rsidRPr="00FA6C4E">
        <w:rPr>
          <w:rFonts w:eastAsiaTheme="minorEastAsia"/>
          <w:color w:val="000000"/>
        </w:rPr>
        <w:t xml:space="preserve"> </w:t>
      </w:r>
      <w:r>
        <w:rPr>
          <w:rFonts w:ascii="Times Roman" w:eastAsiaTheme="minorEastAsia" w:hAnsi="Times Roman" w:cs="Times Roman"/>
          <w:color w:val="000000"/>
        </w:rPr>
        <w:t>D</w:t>
      </w:r>
      <w:r w:rsidRPr="00D4354A">
        <w:rPr>
          <w:rFonts w:ascii="Times Roman" w:eastAsiaTheme="minorEastAsia" w:hAnsi="Times Roman" w:cs="Times Roman"/>
          <w:color w:val="000000"/>
        </w:rPr>
        <w:t xml:space="preserve">isinfect </w:t>
      </w:r>
      <w:r>
        <w:rPr>
          <w:rFonts w:ascii="Times Roman" w:eastAsiaTheme="minorEastAsia" w:hAnsi="Times Roman" w:cs="Times Roman"/>
          <w:color w:val="000000"/>
        </w:rPr>
        <w:t xml:space="preserve">using </w:t>
      </w:r>
      <w:r w:rsidRPr="00D4354A">
        <w:rPr>
          <w:rFonts w:ascii="Times Roman" w:eastAsiaTheme="minorEastAsia" w:hAnsi="Times Roman" w:cs="Times Roman"/>
          <w:color w:val="000000"/>
        </w:rPr>
        <w:t>alcohol-based wipes or sprays containing at</w:t>
      </w:r>
      <w:r>
        <w:rPr>
          <w:rFonts w:ascii="Times Roman" w:eastAsiaTheme="minorEastAsia" w:hAnsi="Times Roman" w:cs="Times Roman"/>
          <w:color w:val="000000"/>
        </w:rPr>
        <w:t xml:space="preserve"> least 70% alcohol.</w:t>
      </w:r>
    </w:p>
    <w:p w14:paraId="08897FD3" w14:textId="77777777" w:rsidR="00D4354A" w:rsidRDefault="00D4354A" w:rsidP="00D4354A">
      <w:pPr>
        <w:rPr>
          <w:rFonts w:ascii="Times Roman" w:eastAsiaTheme="minorEastAsia" w:hAnsi="Times Roman" w:cs="Times Roman"/>
          <w:color w:val="000000"/>
        </w:rPr>
      </w:pPr>
    </w:p>
    <w:p w14:paraId="7ADEB8EC" w14:textId="786B6103" w:rsidR="00D4354A" w:rsidRPr="00D4354A" w:rsidRDefault="00D4354A" w:rsidP="00D4354A">
      <w:pPr>
        <w:pStyle w:val="ListParagraph"/>
        <w:numPr>
          <w:ilvl w:val="0"/>
          <w:numId w:val="10"/>
        </w:numPr>
        <w:rPr>
          <w:rFonts w:ascii="Times Roman" w:eastAsiaTheme="minorEastAsia" w:hAnsi="Times Roman" w:cs="Times Roman"/>
          <w:color w:val="000000"/>
        </w:rPr>
      </w:pPr>
      <w:r w:rsidRPr="00D4354A">
        <w:rPr>
          <w:rFonts w:ascii="Times Roman" w:eastAsiaTheme="minorEastAsia" w:hAnsi="Times Roman" w:cs="Times Roman"/>
          <w:color w:val="000000"/>
        </w:rPr>
        <w:t>Electronic surfaces</w:t>
      </w:r>
    </w:p>
    <w:p w14:paraId="0F517FDA" w14:textId="274DAE22" w:rsidR="00D4354A" w:rsidRDefault="00D4354A" w:rsidP="00D4354A">
      <w:pPr>
        <w:pStyle w:val="ListParagraph"/>
        <w:numPr>
          <w:ilvl w:val="1"/>
          <w:numId w:val="10"/>
        </w:numPr>
        <w:rPr>
          <w:rFonts w:ascii="Times Roman" w:eastAsiaTheme="minorEastAsia" w:hAnsi="Times Roman" w:cs="Times Roman"/>
          <w:color w:val="000000"/>
        </w:rPr>
      </w:pPr>
      <w:r w:rsidRPr="00D4354A">
        <w:rPr>
          <w:rFonts w:ascii="Times Roman" w:eastAsiaTheme="minorEastAsia" w:hAnsi="Times Roman" w:cs="Times Roman"/>
          <w:color w:val="000000"/>
        </w:rPr>
        <w:t>For frequently touch</w:t>
      </w:r>
      <w:r w:rsidR="00FA6C4E">
        <w:rPr>
          <w:rFonts w:ascii="Times Roman" w:eastAsiaTheme="minorEastAsia" w:hAnsi="Times Roman" w:cs="Times Roman"/>
          <w:color w:val="000000"/>
        </w:rPr>
        <w:t>ed electronic surfaces,</w:t>
      </w:r>
      <w:r w:rsidR="007E6FBE">
        <w:rPr>
          <w:rFonts w:ascii="Times Roman" w:eastAsiaTheme="minorEastAsia" w:hAnsi="Times Roman" w:cs="Times Roman"/>
          <w:color w:val="000000"/>
        </w:rPr>
        <w:t xml:space="preserve"> </w:t>
      </w:r>
      <w:r w:rsidRPr="00D4354A">
        <w:rPr>
          <w:rFonts w:ascii="Times Roman" w:eastAsiaTheme="minorEastAsia" w:hAnsi="Times Roman" w:cs="Times Roman"/>
          <w:color w:val="000000"/>
        </w:rPr>
        <w:t xml:space="preserve">disinfect </w:t>
      </w:r>
      <w:r w:rsidR="007E6FBE">
        <w:rPr>
          <w:rFonts w:ascii="Times Roman" w:eastAsiaTheme="minorEastAsia" w:hAnsi="Times Roman" w:cs="Times Roman"/>
          <w:color w:val="000000"/>
        </w:rPr>
        <w:t xml:space="preserve">using </w:t>
      </w:r>
      <w:r w:rsidRPr="00D4354A">
        <w:rPr>
          <w:rFonts w:ascii="Times Roman" w:eastAsiaTheme="minorEastAsia" w:hAnsi="Times Roman" w:cs="Times Roman"/>
          <w:color w:val="000000"/>
        </w:rPr>
        <w:t xml:space="preserve">alcohol-based wipes or sprays containing at </w:t>
      </w:r>
      <w:r w:rsidR="00FA6C4E">
        <w:rPr>
          <w:rFonts w:ascii="Times Roman" w:eastAsiaTheme="minorEastAsia" w:hAnsi="Times Roman" w:cs="Times Roman"/>
          <w:color w:val="000000"/>
        </w:rPr>
        <w:t>least 70% alcohol.</w:t>
      </w:r>
    </w:p>
    <w:p w14:paraId="30B80AFD" w14:textId="77777777" w:rsidR="007E6FBE" w:rsidRPr="00D4354A" w:rsidRDefault="007E6FBE" w:rsidP="007E6FBE">
      <w:pPr>
        <w:pStyle w:val="ListParagraph"/>
        <w:ind w:left="1500" w:firstLine="0"/>
        <w:rPr>
          <w:rFonts w:ascii="Times Roman" w:eastAsiaTheme="minorEastAsia" w:hAnsi="Times Roman" w:cs="Times Roman"/>
          <w:color w:val="000000"/>
        </w:rPr>
      </w:pPr>
    </w:p>
    <w:p w14:paraId="329BDF35" w14:textId="317FC8DF" w:rsidR="007E6FBE" w:rsidRDefault="007E6FBE" w:rsidP="007E6FBE">
      <w:pPr>
        <w:pStyle w:val="ListParagraph"/>
        <w:numPr>
          <w:ilvl w:val="0"/>
          <w:numId w:val="12"/>
        </w:numPr>
        <w:rPr>
          <w:rFonts w:eastAsiaTheme="minorEastAsia"/>
          <w:color w:val="000000"/>
        </w:rPr>
      </w:pPr>
      <w:r w:rsidRPr="007E6FBE">
        <w:rPr>
          <w:rFonts w:eastAsiaTheme="minorEastAsia"/>
          <w:color w:val="000000"/>
        </w:rPr>
        <w:t>Gloves and any other disposable PPE used for cleaning and disinfecting the vehicle should be removed</w:t>
      </w:r>
      <w:r w:rsidR="00352B26">
        <w:rPr>
          <w:rFonts w:eastAsiaTheme="minorEastAsia"/>
          <w:color w:val="000000"/>
        </w:rPr>
        <w:t xml:space="preserve"> and disposed of after cleaning.</w:t>
      </w:r>
      <w:r>
        <w:rPr>
          <w:rFonts w:eastAsiaTheme="minorEastAsia"/>
          <w:color w:val="000000"/>
        </w:rPr>
        <w:br/>
      </w:r>
    </w:p>
    <w:p w14:paraId="549A6741" w14:textId="4FE0A71C" w:rsidR="00FA6C4E" w:rsidRDefault="007E6FBE" w:rsidP="00FA6C4E">
      <w:pPr>
        <w:pStyle w:val="ListParagraph"/>
        <w:numPr>
          <w:ilvl w:val="0"/>
          <w:numId w:val="12"/>
        </w:numPr>
        <w:rPr>
          <w:rFonts w:eastAsiaTheme="minorEastAsia"/>
          <w:color w:val="000000"/>
        </w:rPr>
      </w:pPr>
      <w:r w:rsidRPr="007E6FBE">
        <w:rPr>
          <w:rFonts w:eastAsiaTheme="minorEastAsia"/>
          <w:color w:val="000000"/>
        </w:rPr>
        <w:t>Wash hands immediately after removal of gloves and PPE with soap an</w:t>
      </w:r>
      <w:r>
        <w:rPr>
          <w:rFonts w:eastAsiaTheme="minorEastAsia"/>
          <w:color w:val="000000"/>
        </w:rPr>
        <w:t>d water</w:t>
      </w:r>
      <w:r w:rsidR="00FA6C4E">
        <w:rPr>
          <w:rFonts w:eastAsiaTheme="minorEastAsia"/>
          <w:color w:val="000000"/>
        </w:rPr>
        <w:t xml:space="preserve"> or use a </w:t>
      </w:r>
      <w:r w:rsidRPr="007E6FBE">
        <w:rPr>
          <w:rFonts w:eastAsiaTheme="minorEastAsia"/>
          <w:color w:val="000000"/>
        </w:rPr>
        <w:t>hand sanitizer with at least 60% alcohol if so</w:t>
      </w:r>
      <w:r w:rsidR="00107231">
        <w:rPr>
          <w:rFonts w:eastAsiaTheme="minorEastAsia"/>
          <w:color w:val="000000"/>
        </w:rPr>
        <w:t>ap and water are not available.</w:t>
      </w:r>
    </w:p>
    <w:p w14:paraId="07C62093" w14:textId="77777777" w:rsidR="001B5045" w:rsidRPr="00107231" w:rsidRDefault="001B5045" w:rsidP="002C4E73">
      <w:pPr>
        <w:pStyle w:val="ListParagraph"/>
        <w:ind w:left="720" w:firstLine="0"/>
        <w:rPr>
          <w:rFonts w:eastAsiaTheme="minorEastAsia"/>
          <w:color w:val="000000"/>
        </w:rPr>
      </w:pPr>
    </w:p>
    <w:p w14:paraId="5DAE11AF" w14:textId="3B5D92B3" w:rsidR="002C4E73" w:rsidRDefault="00FA6C4E" w:rsidP="00FA6C4E">
      <w:pPr>
        <w:rPr>
          <w:rFonts w:eastAsiaTheme="minorEastAsia"/>
          <w:b/>
          <w:color w:val="000000"/>
        </w:rPr>
      </w:pPr>
      <w:r w:rsidRPr="00FA6C4E">
        <w:rPr>
          <w:rFonts w:eastAsiaTheme="minorEastAsia"/>
          <w:b/>
          <w:color w:val="000000"/>
        </w:rPr>
        <w:t>Shared Equipment Cleaning</w:t>
      </w:r>
    </w:p>
    <w:p w14:paraId="0C170EC5" w14:textId="56DC64EB" w:rsidR="00FA6C4E" w:rsidRDefault="00726D64" w:rsidP="00726D64">
      <w:pPr>
        <w:pStyle w:val="BodyText"/>
        <w:kinsoku w:val="0"/>
        <w:overflowPunct w:val="0"/>
        <w:ind w:right="171"/>
        <w:rPr>
          <w:rFonts w:eastAsiaTheme="minorEastAsia"/>
          <w:color w:val="000000"/>
        </w:rPr>
      </w:pPr>
      <w:r>
        <w:t xml:space="preserve">To help </w:t>
      </w:r>
      <w:r w:rsidRPr="008151A9">
        <w:t>minimize the risk of t</w:t>
      </w:r>
      <w:r>
        <w:t>ransmitting the COVID-19 virus, a</w:t>
      </w:r>
      <w:r>
        <w:rPr>
          <w:rFonts w:eastAsiaTheme="minorEastAsia"/>
          <w:color w:val="000000"/>
        </w:rPr>
        <w:t xml:space="preserve">ll production equipment will be cleaned after each use prior to restocking by the team signing it out. </w:t>
      </w:r>
      <w:r w:rsidR="001B5045">
        <w:rPr>
          <w:rFonts w:eastAsiaTheme="minorEastAsia"/>
          <w:color w:val="000000"/>
        </w:rPr>
        <w:t xml:space="preserve"> The Office Administrator will provide the disinfecting wipes and gloves for the equipment room.</w:t>
      </w:r>
    </w:p>
    <w:p w14:paraId="6C83B477" w14:textId="77777777" w:rsidR="00726D64" w:rsidRDefault="00726D64" w:rsidP="00726D64">
      <w:pPr>
        <w:pStyle w:val="BodyText"/>
        <w:kinsoku w:val="0"/>
        <w:overflowPunct w:val="0"/>
        <w:ind w:right="171"/>
        <w:rPr>
          <w:rFonts w:eastAsiaTheme="minorEastAsia"/>
          <w:color w:val="000000"/>
        </w:rPr>
      </w:pPr>
    </w:p>
    <w:p w14:paraId="13AF1878" w14:textId="5FE50E36" w:rsidR="00726D64" w:rsidRDefault="00726D64" w:rsidP="00B73719">
      <w:pPr>
        <w:pStyle w:val="BodyText"/>
        <w:numPr>
          <w:ilvl w:val="0"/>
          <w:numId w:val="14"/>
        </w:numPr>
        <w:kinsoku w:val="0"/>
        <w:overflowPunct w:val="0"/>
        <w:ind w:right="171"/>
        <w:rPr>
          <w:rFonts w:ascii="Times Roman" w:eastAsiaTheme="minorEastAsia" w:hAnsi="Times Roman" w:cs="Times Roman"/>
          <w:color w:val="000000"/>
        </w:rPr>
      </w:pPr>
      <w:r>
        <w:rPr>
          <w:rFonts w:ascii="Times Roman" w:eastAsiaTheme="minorEastAsia" w:hAnsi="Times Roman" w:cs="Times Roman"/>
          <w:color w:val="000000"/>
        </w:rPr>
        <w:t>D</w:t>
      </w:r>
      <w:r w:rsidRPr="00D4354A">
        <w:rPr>
          <w:rFonts w:ascii="Times Roman" w:eastAsiaTheme="minorEastAsia" w:hAnsi="Times Roman" w:cs="Times Roman"/>
          <w:color w:val="000000"/>
        </w:rPr>
        <w:t>isinfect</w:t>
      </w:r>
      <w:r>
        <w:rPr>
          <w:rFonts w:ascii="Times Roman" w:eastAsiaTheme="minorEastAsia" w:hAnsi="Times Roman" w:cs="Times Roman"/>
          <w:color w:val="000000"/>
        </w:rPr>
        <w:t xml:space="preserve"> all outside and frequently touched surfaces using </w:t>
      </w:r>
      <w:r w:rsidRPr="00D4354A">
        <w:rPr>
          <w:rFonts w:ascii="Times Roman" w:eastAsiaTheme="minorEastAsia" w:hAnsi="Times Roman" w:cs="Times Roman"/>
          <w:color w:val="000000"/>
        </w:rPr>
        <w:t>alcohol-based wipes or sprays containing at</w:t>
      </w:r>
      <w:r>
        <w:rPr>
          <w:rFonts w:ascii="Times Roman" w:eastAsiaTheme="minorEastAsia" w:hAnsi="Times Roman" w:cs="Times Roman"/>
          <w:color w:val="000000"/>
        </w:rPr>
        <w:t xml:space="preserve"> least 70% alcohol.</w:t>
      </w:r>
    </w:p>
    <w:p w14:paraId="715F153E" w14:textId="77777777" w:rsidR="00726D64" w:rsidRDefault="00726D64" w:rsidP="00726D64">
      <w:pPr>
        <w:pStyle w:val="BodyText"/>
        <w:kinsoku w:val="0"/>
        <w:overflowPunct w:val="0"/>
        <w:ind w:right="171"/>
        <w:rPr>
          <w:rFonts w:ascii="Times Roman" w:eastAsiaTheme="minorEastAsia" w:hAnsi="Times Roman" w:cs="Times Roman"/>
          <w:color w:val="000000"/>
        </w:rPr>
      </w:pPr>
    </w:p>
    <w:p w14:paraId="1DD9E4C5" w14:textId="3258F034" w:rsidR="00726D64" w:rsidRDefault="00726D64" w:rsidP="00726D64">
      <w:pPr>
        <w:pStyle w:val="ListParagraph"/>
        <w:numPr>
          <w:ilvl w:val="0"/>
          <w:numId w:val="12"/>
        </w:numPr>
        <w:rPr>
          <w:rFonts w:eastAsiaTheme="minorEastAsia"/>
          <w:color w:val="000000"/>
        </w:rPr>
      </w:pPr>
      <w:r w:rsidRPr="007E6FBE">
        <w:rPr>
          <w:rFonts w:eastAsiaTheme="minorEastAsia"/>
          <w:color w:val="000000"/>
        </w:rPr>
        <w:t>Gloves and any other disposable PPE used for clea</w:t>
      </w:r>
      <w:r w:rsidR="00B73719">
        <w:rPr>
          <w:rFonts w:eastAsiaTheme="minorEastAsia"/>
          <w:color w:val="000000"/>
        </w:rPr>
        <w:t xml:space="preserve">ning and disinfecting the equipment </w:t>
      </w:r>
      <w:r w:rsidRPr="007E6FBE">
        <w:rPr>
          <w:rFonts w:eastAsiaTheme="minorEastAsia"/>
          <w:color w:val="000000"/>
        </w:rPr>
        <w:t>should be removed</w:t>
      </w:r>
      <w:r>
        <w:rPr>
          <w:rFonts w:eastAsiaTheme="minorEastAsia"/>
          <w:color w:val="000000"/>
        </w:rPr>
        <w:t xml:space="preserve"> and disposed of after cleaning.</w:t>
      </w:r>
      <w:r>
        <w:rPr>
          <w:rFonts w:eastAsiaTheme="minorEastAsia"/>
          <w:color w:val="000000"/>
        </w:rPr>
        <w:br/>
      </w:r>
    </w:p>
    <w:p w14:paraId="4B2A2DEF" w14:textId="77777777" w:rsidR="00726D64" w:rsidRDefault="00726D64" w:rsidP="00726D64">
      <w:pPr>
        <w:pStyle w:val="ListParagraph"/>
        <w:numPr>
          <w:ilvl w:val="0"/>
          <w:numId w:val="12"/>
        </w:numPr>
        <w:rPr>
          <w:rFonts w:eastAsiaTheme="minorEastAsia"/>
          <w:color w:val="000000"/>
        </w:rPr>
      </w:pPr>
      <w:r w:rsidRPr="007E6FBE">
        <w:rPr>
          <w:rFonts w:eastAsiaTheme="minorEastAsia"/>
          <w:color w:val="000000"/>
        </w:rPr>
        <w:t>Wash hands immediately after removal of gloves and PPE with soap an</w:t>
      </w:r>
      <w:r>
        <w:rPr>
          <w:rFonts w:eastAsiaTheme="minorEastAsia"/>
          <w:color w:val="000000"/>
        </w:rPr>
        <w:t xml:space="preserve">d water or use a </w:t>
      </w:r>
      <w:r w:rsidRPr="007E6FBE">
        <w:rPr>
          <w:rFonts w:eastAsiaTheme="minorEastAsia"/>
          <w:color w:val="000000"/>
        </w:rPr>
        <w:t xml:space="preserve">hand sanitizer with at least 60% alcohol if soap and water are not available. </w:t>
      </w:r>
    </w:p>
    <w:p w14:paraId="67BECD61" w14:textId="77777777" w:rsidR="00726D64" w:rsidRPr="00726D64" w:rsidRDefault="00726D64" w:rsidP="00726D64">
      <w:pPr>
        <w:pStyle w:val="BodyText"/>
        <w:kinsoku w:val="0"/>
        <w:overflowPunct w:val="0"/>
        <w:ind w:right="171"/>
      </w:pPr>
    </w:p>
    <w:p w14:paraId="5096DC90" w14:textId="77777777" w:rsidR="00726D64" w:rsidRDefault="00726D64" w:rsidP="00FA6C4E">
      <w:pPr>
        <w:rPr>
          <w:rFonts w:eastAsiaTheme="minorEastAsia"/>
          <w:color w:val="000000"/>
        </w:rPr>
      </w:pPr>
    </w:p>
    <w:p w14:paraId="79E9444E" w14:textId="77777777" w:rsidR="002C4E73" w:rsidRDefault="002C4E73" w:rsidP="00FA6C4E">
      <w:pPr>
        <w:rPr>
          <w:rFonts w:eastAsiaTheme="minorEastAsia"/>
          <w:color w:val="000000"/>
        </w:rPr>
      </w:pPr>
    </w:p>
    <w:p w14:paraId="49E9E490" w14:textId="77777777" w:rsidR="002C4E73" w:rsidRDefault="002C4E73" w:rsidP="002C4E73">
      <w:pPr>
        <w:spacing w:before="240" w:after="120" w:line="257" w:lineRule="auto"/>
      </w:pPr>
      <w:r>
        <w:lastRenderedPageBreak/>
        <w:t xml:space="preserve">See </w:t>
      </w:r>
      <w:r w:rsidRPr="00B504AA">
        <w:rPr>
          <w:b/>
          <w:i/>
        </w:rPr>
        <w:t xml:space="preserve">City of Detroit Covid-19 Safe Workplace Standards </w:t>
      </w:r>
      <w:r w:rsidRPr="009C0D7A">
        <w:t>for additional guidelines and requirements related to safe workplace practices.</w:t>
      </w:r>
    </w:p>
    <w:p w14:paraId="04EE6D75" w14:textId="77777777" w:rsidR="002C4E73" w:rsidRPr="00FA6C4E" w:rsidRDefault="002C4E73" w:rsidP="00FA6C4E">
      <w:pPr>
        <w:rPr>
          <w:rFonts w:eastAsiaTheme="minorEastAsia"/>
          <w:color w:val="000000"/>
        </w:rPr>
      </w:pPr>
    </w:p>
    <w:sectPr w:rsidR="002C4E73" w:rsidRPr="00FA6C4E" w:rsidSect="006C12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ontserrat Black">
    <w:panose1 w:val="00000A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1D36CC"/>
    <w:multiLevelType w:val="hybridMultilevel"/>
    <w:tmpl w:val="E20EF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912DC"/>
    <w:multiLevelType w:val="hybridMultilevel"/>
    <w:tmpl w:val="471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B5BE7"/>
    <w:multiLevelType w:val="hybridMultilevel"/>
    <w:tmpl w:val="9C3A03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2C04FC3"/>
    <w:multiLevelType w:val="hybridMultilevel"/>
    <w:tmpl w:val="752C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34C63"/>
    <w:multiLevelType w:val="hybridMultilevel"/>
    <w:tmpl w:val="7ED415BA"/>
    <w:lvl w:ilvl="0" w:tplc="040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7" w15:restartNumberingAfterBreak="0">
    <w:nsid w:val="2C30726D"/>
    <w:multiLevelType w:val="hybridMultilevel"/>
    <w:tmpl w:val="283CEB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D62AD"/>
    <w:multiLevelType w:val="hybridMultilevel"/>
    <w:tmpl w:val="8BC6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83935"/>
    <w:multiLevelType w:val="hybridMultilevel"/>
    <w:tmpl w:val="BDB0BC84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0" w15:restartNumberingAfterBreak="0">
    <w:nsid w:val="42F74E44"/>
    <w:multiLevelType w:val="hybridMultilevel"/>
    <w:tmpl w:val="8698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64C8F"/>
    <w:multiLevelType w:val="hybridMultilevel"/>
    <w:tmpl w:val="A798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A76FC"/>
    <w:multiLevelType w:val="hybridMultilevel"/>
    <w:tmpl w:val="F2C87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26934"/>
    <w:multiLevelType w:val="hybridMultilevel"/>
    <w:tmpl w:val="24DA3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A690B"/>
    <w:multiLevelType w:val="hybridMultilevel"/>
    <w:tmpl w:val="4672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14"/>
  </w:num>
  <w:num w:numId="9">
    <w:abstractNumId w:val="11"/>
  </w:num>
  <w:num w:numId="10">
    <w:abstractNumId w:val="4"/>
  </w:num>
  <w:num w:numId="11">
    <w:abstractNumId w:val="6"/>
  </w:num>
  <w:num w:numId="12">
    <w:abstractNumId w:val="8"/>
  </w:num>
  <w:num w:numId="13">
    <w:abstractNumId w:val="7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281"/>
    <w:rsid w:val="00043686"/>
    <w:rsid w:val="00060032"/>
    <w:rsid w:val="000901AE"/>
    <w:rsid w:val="000A2FB6"/>
    <w:rsid w:val="00107231"/>
    <w:rsid w:val="0015567D"/>
    <w:rsid w:val="001B5045"/>
    <w:rsid w:val="002C4E73"/>
    <w:rsid w:val="00352B26"/>
    <w:rsid w:val="003D4281"/>
    <w:rsid w:val="003E2B38"/>
    <w:rsid w:val="004B49F5"/>
    <w:rsid w:val="005766CE"/>
    <w:rsid w:val="00585129"/>
    <w:rsid w:val="005C0C74"/>
    <w:rsid w:val="005F54E1"/>
    <w:rsid w:val="006065D5"/>
    <w:rsid w:val="006103EF"/>
    <w:rsid w:val="006C1297"/>
    <w:rsid w:val="00726D64"/>
    <w:rsid w:val="007615ED"/>
    <w:rsid w:val="007930CC"/>
    <w:rsid w:val="007B53EE"/>
    <w:rsid w:val="007E6FBE"/>
    <w:rsid w:val="00801330"/>
    <w:rsid w:val="0084648E"/>
    <w:rsid w:val="00885556"/>
    <w:rsid w:val="00892C8F"/>
    <w:rsid w:val="008D072B"/>
    <w:rsid w:val="00A179BE"/>
    <w:rsid w:val="00AA5CDF"/>
    <w:rsid w:val="00B504AA"/>
    <w:rsid w:val="00B73719"/>
    <w:rsid w:val="00B93CC2"/>
    <w:rsid w:val="00BA4C7A"/>
    <w:rsid w:val="00C24445"/>
    <w:rsid w:val="00D179CA"/>
    <w:rsid w:val="00D4354A"/>
    <w:rsid w:val="00D60250"/>
    <w:rsid w:val="00E03396"/>
    <w:rsid w:val="00F0565F"/>
    <w:rsid w:val="00F06D23"/>
    <w:rsid w:val="00F43EB2"/>
    <w:rsid w:val="00F72660"/>
    <w:rsid w:val="00F90B25"/>
    <w:rsid w:val="00FA6C4E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91F74"/>
  <w14:defaultImageDpi w14:val="300"/>
  <w15:docId w15:val="{07412F7F-0419-491B-B089-A1170C4A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D428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3D4281"/>
    <w:pPr>
      <w:spacing w:before="86"/>
      <w:ind w:left="2636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3D4281"/>
    <w:pPr>
      <w:spacing w:line="274" w:lineRule="exact"/>
      <w:ind w:left="15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D4281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D4281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3D4281"/>
  </w:style>
  <w:style w:type="character" w:customStyle="1" w:styleId="BodyTextChar">
    <w:name w:val="Body Text Char"/>
    <w:basedOn w:val="DefaultParagraphFont"/>
    <w:link w:val="BodyText"/>
    <w:uiPriority w:val="1"/>
    <w:rsid w:val="003D428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D4281"/>
    <w:pPr>
      <w:spacing w:line="293" w:lineRule="exact"/>
      <w:ind w:left="871" w:hanging="360"/>
    </w:pPr>
  </w:style>
  <w:style w:type="paragraph" w:styleId="Revision">
    <w:name w:val="Revision"/>
    <w:hidden/>
    <w:uiPriority w:val="99"/>
    <w:semiHidden/>
    <w:rsid w:val="00892C8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C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C8F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1117</Words>
  <Characters>6371</Characters>
  <Application>Microsoft Office Word</Application>
  <DocSecurity>0</DocSecurity>
  <Lines>53</Lines>
  <Paragraphs>14</Paragraphs>
  <ScaleCrop>false</ScaleCrop>
  <Company>DM</Company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Vinyard</dc:creator>
  <cp:keywords/>
  <dc:description/>
  <cp:lastModifiedBy>Robert B Swetlic</cp:lastModifiedBy>
  <cp:revision>3</cp:revision>
  <dcterms:created xsi:type="dcterms:W3CDTF">2020-05-19T17:14:00Z</dcterms:created>
  <dcterms:modified xsi:type="dcterms:W3CDTF">2020-05-19T20:40:00Z</dcterms:modified>
</cp:coreProperties>
</file>