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7C8E" w14:textId="056711CB" w:rsidR="006F2A08" w:rsidRPr="006F2A08" w:rsidRDefault="006F2A08" w:rsidP="006F2A08">
      <w:pPr>
        <w:jc w:val="center"/>
        <w:rPr>
          <w:b/>
          <w:bCs/>
        </w:rPr>
      </w:pPr>
      <w:r w:rsidRPr="006F2A08">
        <w:rPr>
          <w:b/>
          <w:bCs/>
        </w:rPr>
        <w:t>Replacement Window Project Review Request</w:t>
      </w:r>
    </w:p>
    <w:p w14:paraId="5BEDB87E" w14:textId="58DEE24A" w:rsidR="006F2A08" w:rsidRDefault="006F2A08" w:rsidP="006F2A08">
      <w:pPr>
        <w:jc w:val="center"/>
      </w:pPr>
      <w:r>
        <w:t>1901 Chicago Blvd, Detroit, MI 48206</w:t>
      </w:r>
    </w:p>
    <w:p w14:paraId="799C1DAD" w14:textId="752B6C28" w:rsidR="006F2A08" w:rsidRDefault="006F2A08" w:rsidP="006F2A08">
      <w:pPr>
        <w:jc w:val="center"/>
      </w:pPr>
    </w:p>
    <w:sdt>
      <w:sdtPr>
        <w:id w:val="-119623140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36081357" w14:textId="7325986A" w:rsidR="006F2A08" w:rsidRDefault="006F2A08">
          <w:pPr>
            <w:pStyle w:val="TOCHeading"/>
          </w:pPr>
          <w:r>
            <w:t>Contents</w:t>
          </w:r>
        </w:p>
        <w:p w14:paraId="0D5F8FF2" w14:textId="33AB24C3" w:rsidR="006F2A08" w:rsidRDefault="006F2A08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957124" w:history="1">
            <w:r w:rsidRPr="00BA66D1">
              <w:rPr>
                <w:rStyle w:val="Hyperlink"/>
                <w:noProof/>
              </w:rPr>
              <w:t>Existing conditions: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_Toc103957124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1F841" w14:textId="2540B3AF" w:rsidR="006F2A08" w:rsidRDefault="006F2A0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03957125" w:history="1">
            <w:r w:rsidRPr="00BA66D1">
              <w:rPr>
                <w:rStyle w:val="Hyperlink"/>
                <w:noProof/>
              </w:rPr>
              <w:t>Description of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_Toc103957125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D9814" w14:textId="5310B41E" w:rsidR="006F2A08" w:rsidRDefault="006F2A0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03957126" w:history="1">
            <w:r w:rsidRPr="00BA66D1">
              <w:rPr>
                <w:rStyle w:val="Hyperlink"/>
                <w:noProof/>
              </w:rPr>
              <w:t>Scope of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_Toc103957126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FEF29" w14:textId="5956ED2B" w:rsidR="006F2A08" w:rsidRDefault="006F2A0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03957127" w:history="1">
            <w:r w:rsidRPr="00BA66D1">
              <w:rPr>
                <w:rStyle w:val="Hyperlink"/>
                <w:noProof/>
              </w:rPr>
              <w:t>Brochure/Cut Sheets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_Toc103957127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7A0DA" w14:textId="0C54A8BC" w:rsidR="006F2A08" w:rsidRDefault="006F2A08" w:rsidP="00D06CDA">
          <w:r>
            <w:rPr>
              <w:b/>
              <w:bCs/>
              <w:noProof/>
            </w:rPr>
            <w:fldChar w:fldCharType="end"/>
          </w:r>
        </w:p>
      </w:sdtContent>
    </w:sdt>
    <w:p w14:paraId="7B79BD32" w14:textId="39AA78EC" w:rsidR="006654A7" w:rsidRPr="006F2A08" w:rsidRDefault="006654A7" w:rsidP="006F2A08">
      <w:pPr>
        <w:pStyle w:val="Heading1"/>
      </w:pPr>
      <w:bookmarkStart w:id="0" w:name="_Toc103957124"/>
      <w:r w:rsidRPr="006F2A08">
        <w:t>Existing conditions:</w:t>
      </w:r>
      <w:bookmarkEnd w:id="0"/>
      <w:r w:rsidRPr="006F2A08">
        <w:t xml:space="preserve"> </w:t>
      </w:r>
    </w:p>
    <w:p w14:paraId="2A29401B" w14:textId="77777777" w:rsidR="006F2A08" w:rsidRDefault="006654A7" w:rsidP="006654A7">
      <w:r>
        <w:t xml:space="preserve">All existing windows slated to be replaced </w:t>
      </w:r>
      <w:r w:rsidR="006F2A08">
        <w:t xml:space="preserve">have the following specifications: </w:t>
      </w:r>
    </w:p>
    <w:p w14:paraId="3EE9B463" w14:textId="77777777" w:rsidR="006F2A08" w:rsidRDefault="006F2A08" w:rsidP="006F2A08">
      <w:pPr>
        <w:pStyle w:val="ListParagraph"/>
        <w:numPr>
          <w:ilvl w:val="0"/>
          <w:numId w:val="1"/>
        </w:numPr>
        <w:jc w:val="both"/>
      </w:pPr>
      <w:r>
        <w:t xml:space="preserve">Brand: </w:t>
      </w:r>
      <w:r w:rsidR="006654A7">
        <w:t xml:space="preserve">Pella </w:t>
      </w:r>
    </w:p>
    <w:p w14:paraId="7D73C6A4" w14:textId="45C62999" w:rsidR="006F2A08" w:rsidRDefault="006F2A08" w:rsidP="006F2A08">
      <w:pPr>
        <w:pStyle w:val="ListParagraph"/>
        <w:numPr>
          <w:ilvl w:val="0"/>
          <w:numId w:val="1"/>
        </w:numPr>
        <w:jc w:val="both"/>
      </w:pPr>
      <w:r>
        <w:t xml:space="preserve">Glass type: </w:t>
      </w:r>
      <w:r w:rsidR="006654A7">
        <w:t xml:space="preserve">double pane </w:t>
      </w:r>
    </w:p>
    <w:p w14:paraId="5E36A766" w14:textId="51DF3962" w:rsidR="006F2A08" w:rsidRDefault="006F2A08" w:rsidP="006F2A08">
      <w:pPr>
        <w:pStyle w:val="ListParagraph"/>
        <w:numPr>
          <w:ilvl w:val="0"/>
          <w:numId w:val="1"/>
        </w:numPr>
        <w:jc w:val="both"/>
      </w:pPr>
      <w:r>
        <w:t>Frame type: wood</w:t>
      </w:r>
    </w:p>
    <w:p w14:paraId="7BA94269" w14:textId="2D38366A" w:rsidR="0088247D" w:rsidRDefault="0088247D" w:rsidP="006F2A08">
      <w:pPr>
        <w:pStyle w:val="ListParagraph"/>
        <w:numPr>
          <w:ilvl w:val="0"/>
          <w:numId w:val="1"/>
        </w:numPr>
        <w:jc w:val="both"/>
      </w:pPr>
      <w:r>
        <w:t>Design: 2x5 or 3x5 grid pattern</w:t>
      </w:r>
      <w:r w:rsidR="00D00968">
        <w:t>; cream colored</w:t>
      </w:r>
    </w:p>
    <w:p w14:paraId="467E384E" w14:textId="2C347227" w:rsidR="0088247D" w:rsidRDefault="0088247D" w:rsidP="006F2A08">
      <w:pPr>
        <w:pStyle w:val="ListParagraph"/>
        <w:numPr>
          <w:ilvl w:val="0"/>
          <w:numId w:val="1"/>
        </w:numPr>
        <w:jc w:val="both"/>
      </w:pPr>
      <w:r>
        <w:t>Opening style: casement</w:t>
      </w:r>
    </w:p>
    <w:p w14:paraId="531627C1" w14:textId="0D26E4BE" w:rsidR="0088247D" w:rsidRDefault="006F2A08" w:rsidP="006F2A08">
      <w:pPr>
        <w:jc w:val="both"/>
      </w:pPr>
      <w:r>
        <w:t xml:space="preserve">The issues seen across </w:t>
      </w:r>
      <w:r w:rsidR="0088247D">
        <w:t>most</w:t>
      </w:r>
      <w:r>
        <w:t xml:space="preserve"> windows are as </w:t>
      </w:r>
      <w:r w:rsidR="0088247D">
        <w:t xml:space="preserve">follows: </w:t>
      </w:r>
    </w:p>
    <w:p w14:paraId="2821F81C" w14:textId="730C18DB" w:rsidR="0088247D" w:rsidRDefault="0088247D" w:rsidP="0088247D">
      <w:pPr>
        <w:pStyle w:val="ListParagraph"/>
        <w:numPr>
          <w:ilvl w:val="0"/>
          <w:numId w:val="2"/>
        </w:numPr>
        <w:jc w:val="both"/>
      </w:pPr>
      <w:r>
        <w:t>Missing cranks to open the casements</w:t>
      </w:r>
    </w:p>
    <w:p w14:paraId="32228FD5" w14:textId="7CF03062" w:rsidR="0088247D" w:rsidRDefault="0088247D" w:rsidP="00D00968">
      <w:pPr>
        <w:pStyle w:val="ListParagraph"/>
        <w:numPr>
          <w:ilvl w:val="0"/>
          <w:numId w:val="2"/>
        </w:numPr>
      </w:pPr>
      <w:r>
        <w:t xml:space="preserve">Teeth on gear for the cranks are stripped (thus not allowing for the cranks to be replaced) </w:t>
      </w:r>
    </w:p>
    <w:p w14:paraId="257D1FBB" w14:textId="23D2167B" w:rsidR="0088247D" w:rsidRDefault="0088247D" w:rsidP="00D00968">
      <w:pPr>
        <w:pStyle w:val="ListParagraph"/>
        <w:numPr>
          <w:ilvl w:val="1"/>
          <w:numId w:val="2"/>
        </w:numPr>
      </w:pPr>
      <w:r>
        <w:t xml:space="preserve">This and item </w:t>
      </w:r>
      <w:r w:rsidR="00D00968">
        <w:t>a</w:t>
      </w:r>
      <w:r>
        <w:t>bo</w:t>
      </w:r>
      <w:r w:rsidR="00D00968">
        <w:t>v</w:t>
      </w:r>
      <w:r>
        <w:t xml:space="preserve">e are main issue as most windows cannot be opened for </w:t>
      </w:r>
      <w:r w:rsidR="00D00968">
        <w:t>safety/comfort</w:t>
      </w:r>
    </w:p>
    <w:p w14:paraId="58DB79B8" w14:textId="37A5D22E" w:rsidR="0088247D" w:rsidRDefault="0088247D" w:rsidP="0088247D">
      <w:pPr>
        <w:pStyle w:val="ListParagraph"/>
        <w:numPr>
          <w:ilvl w:val="0"/>
          <w:numId w:val="2"/>
        </w:numPr>
        <w:jc w:val="both"/>
      </w:pPr>
      <w:r>
        <w:t xml:space="preserve">Have pull down screens that are painted and can no longer </w:t>
      </w:r>
      <w:r w:rsidR="00D00968">
        <w:t>be moved up/down</w:t>
      </w:r>
    </w:p>
    <w:p w14:paraId="6F7D08EC" w14:textId="387F9815" w:rsidR="00D00968" w:rsidRDefault="00D00968" w:rsidP="0088247D">
      <w:pPr>
        <w:pStyle w:val="ListParagraph"/>
        <w:numPr>
          <w:ilvl w:val="0"/>
          <w:numId w:val="2"/>
        </w:numPr>
        <w:jc w:val="both"/>
      </w:pPr>
      <w:r>
        <w:t>Have significant wear/signs of rot on the wood frames – particularly on the outside</w:t>
      </w:r>
    </w:p>
    <w:p w14:paraId="05FB212F" w14:textId="6A344F8E" w:rsidR="0088247D" w:rsidRDefault="0088247D" w:rsidP="0088247D">
      <w:pPr>
        <w:jc w:val="both"/>
      </w:pPr>
      <w:r>
        <w:t xml:space="preserve">Additional considerations: </w:t>
      </w:r>
    </w:p>
    <w:p w14:paraId="2F6C3372" w14:textId="63E81523" w:rsidR="0088247D" w:rsidRDefault="0088247D" w:rsidP="0088247D">
      <w:pPr>
        <w:pStyle w:val="ListParagraph"/>
        <w:numPr>
          <w:ilvl w:val="0"/>
          <w:numId w:val="2"/>
        </w:numPr>
        <w:jc w:val="both"/>
      </w:pPr>
      <w:r>
        <w:t>Bathroom window is not obscured and does not appear to be tempered</w:t>
      </w:r>
    </w:p>
    <w:p w14:paraId="597FC04C" w14:textId="6FA1B0DC" w:rsidR="00D00968" w:rsidRDefault="00D00968" w:rsidP="0088247D">
      <w:pPr>
        <w:pStyle w:val="ListParagraph"/>
        <w:numPr>
          <w:ilvl w:val="0"/>
          <w:numId w:val="2"/>
        </w:numPr>
        <w:jc w:val="both"/>
      </w:pPr>
      <w:r>
        <w:t>Bay window was clearly damaged and has partially been replaced with plexiglass</w:t>
      </w:r>
    </w:p>
    <w:p w14:paraId="46B7715E" w14:textId="376ADE33" w:rsidR="006654A7" w:rsidRDefault="006654A7" w:rsidP="006F2A08">
      <w:pPr>
        <w:pStyle w:val="Heading1"/>
      </w:pPr>
      <w:bookmarkStart w:id="1" w:name="_Toc103957125"/>
      <w:r>
        <w:t>Description of Project</w:t>
      </w:r>
      <w:bookmarkEnd w:id="1"/>
    </w:p>
    <w:p w14:paraId="0B7AFA3B" w14:textId="25B78FA2" w:rsidR="00D00968" w:rsidRDefault="00D00968" w:rsidP="00D00968">
      <w:r>
        <w:t xml:space="preserve">All existing windows slated to be replaced </w:t>
      </w:r>
      <w:r>
        <w:t xml:space="preserve">will be replaced with windows that have </w:t>
      </w:r>
      <w:r>
        <w:t xml:space="preserve">the following specifications: </w:t>
      </w:r>
    </w:p>
    <w:p w14:paraId="05D24704" w14:textId="77777777" w:rsidR="00D00968" w:rsidRDefault="00D00968" w:rsidP="00D00968">
      <w:pPr>
        <w:pStyle w:val="ListParagraph"/>
        <w:numPr>
          <w:ilvl w:val="0"/>
          <w:numId w:val="1"/>
        </w:numPr>
        <w:jc w:val="both"/>
      </w:pPr>
      <w:r>
        <w:t xml:space="preserve">Brand: </w:t>
      </w:r>
      <w:r>
        <w:t xml:space="preserve">Comfort Guard </w:t>
      </w:r>
    </w:p>
    <w:p w14:paraId="3F56F0D6" w14:textId="46E069C3" w:rsidR="00553692" w:rsidRDefault="00D00968" w:rsidP="00553692">
      <w:pPr>
        <w:pStyle w:val="ListParagraph"/>
        <w:numPr>
          <w:ilvl w:val="1"/>
          <w:numId w:val="1"/>
        </w:numPr>
        <w:jc w:val="both"/>
      </w:pPr>
      <w:r>
        <w:t xml:space="preserve"> </w:t>
      </w:r>
      <w:hyperlink r:id="rId6" w:history="1">
        <w:r w:rsidR="00553692" w:rsidRPr="0084721B">
          <w:rPr>
            <w:rStyle w:val="Hyperlink"/>
          </w:rPr>
          <w:t>https://www.comfortguard.net/</w:t>
        </w:r>
      </w:hyperlink>
      <w:r w:rsidR="00553692">
        <w:t xml:space="preserve"> </w:t>
      </w:r>
    </w:p>
    <w:p w14:paraId="7B4589CB" w14:textId="22731F11" w:rsidR="00D00968" w:rsidRDefault="00D00968" w:rsidP="00D00968">
      <w:pPr>
        <w:pStyle w:val="ListParagraph"/>
        <w:numPr>
          <w:ilvl w:val="0"/>
          <w:numId w:val="1"/>
        </w:numPr>
        <w:jc w:val="both"/>
      </w:pPr>
      <w:r>
        <w:t xml:space="preserve">Glass type: </w:t>
      </w:r>
      <w:r w:rsidR="00565ACF">
        <w:t>double pane</w:t>
      </w:r>
    </w:p>
    <w:p w14:paraId="35C42303" w14:textId="084DE574" w:rsidR="00D00968" w:rsidRDefault="00D00968" w:rsidP="00D00968">
      <w:pPr>
        <w:pStyle w:val="ListParagraph"/>
        <w:numPr>
          <w:ilvl w:val="0"/>
          <w:numId w:val="1"/>
        </w:numPr>
        <w:jc w:val="both"/>
      </w:pPr>
      <w:r>
        <w:t xml:space="preserve">Frame type: </w:t>
      </w:r>
      <w:r w:rsidR="00565ACF">
        <w:t>fiberglass</w:t>
      </w:r>
      <w:r w:rsidR="002C5150">
        <w:t xml:space="preserve"> (</w:t>
      </w:r>
      <w:r w:rsidR="002C5150" w:rsidRPr="002C5150">
        <w:t xml:space="preserve">fiber glass </w:t>
      </w:r>
      <w:proofErr w:type="spellStart"/>
      <w:r w:rsidR="002C5150" w:rsidRPr="002C5150">
        <w:t>rovings</w:t>
      </w:r>
      <w:proofErr w:type="spellEnd"/>
      <w:r w:rsidR="002C5150" w:rsidRPr="002C5150">
        <w:t xml:space="preserve">, </w:t>
      </w:r>
      <w:proofErr w:type="gramStart"/>
      <w:r w:rsidR="002C5150" w:rsidRPr="002C5150">
        <w:t>mat</w:t>
      </w:r>
      <w:proofErr w:type="gramEnd"/>
      <w:r w:rsidR="002C5150" w:rsidRPr="002C5150">
        <w:t xml:space="preserve"> and resin</w:t>
      </w:r>
      <w:r w:rsidR="002C5150" w:rsidRPr="002C5150">
        <w:t>)</w:t>
      </w:r>
    </w:p>
    <w:p w14:paraId="40800414" w14:textId="1799DE26" w:rsidR="00D00968" w:rsidRDefault="00D00968" w:rsidP="00D00968">
      <w:pPr>
        <w:pStyle w:val="ListParagraph"/>
        <w:numPr>
          <w:ilvl w:val="0"/>
          <w:numId w:val="1"/>
        </w:numPr>
        <w:jc w:val="both"/>
      </w:pPr>
      <w:r>
        <w:t>Design: 2x5 or 3x5 grid pattern</w:t>
      </w:r>
      <w:r w:rsidR="00360645">
        <w:t xml:space="preserve"> between glass panes</w:t>
      </w:r>
      <w:r>
        <w:t xml:space="preserve">; </w:t>
      </w:r>
      <w:r w:rsidR="002C5150">
        <w:t>black colored</w:t>
      </w:r>
    </w:p>
    <w:p w14:paraId="0A2952E1" w14:textId="56A09626" w:rsidR="00D00968" w:rsidRDefault="00D00968" w:rsidP="00D00968">
      <w:pPr>
        <w:pStyle w:val="ListParagraph"/>
        <w:numPr>
          <w:ilvl w:val="0"/>
          <w:numId w:val="1"/>
        </w:numPr>
        <w:jc w:val="both"/>
      </w:pPr>
      <w:r>
        <w:t>Opening style: casement</w:t>
      </w:r>
      <w:r w:rsidR="002C5150">
        <w:t xml:space="preserve"> and fixed </w:t>
      </w:r>
    </w:p>
    <w:p w14:paraId="2EA28D41" w14:textId="33477D29" w:rsidR="002C5150" w:rsidRDefault="002C5150" w:rsidP="002C5150">
      <w:pPr>
        <w:pStyle w:val="ListParagraph"/>
        <w:numPr>
          <w:ilvl w:val="1"/>
          <w:numId w:val="1"/>
        </w:numPr>
        <w:jc w:val="both"/>
      </w:pPr>
      <w:r>
        <w:lastRenderedPageBreak/>
        <w:t>At least one casement per room to meet egress needs</w:t>
      </w:r>
    </w:p>
    <w:p w14:paraId="19DB2EEF" w14:textId="6AB750DD" w:rsidR="006F2A08" w:rsidRPr="006F2A08" w:rsidRDefault="00B8461E" w:rsidP="00D00968">
      <w:pPr>
        <w:pStyle w:val="ListParagraph"/>
        <w:numPr>
          <w:ilvl w:val="0"/>
          <w:numId w:val="1"/>
        </w:numPr>
        <w:jc w:val="both"/>
      </w:pPr>
      <w:r>
        <w:t>Exception</w:t>
      </w:r>
      <w:r w:rsidR="00DC6D69">
        <w:t>: bathroom window will be obscured and tempered glass for safety and privacy</w:t>
      </w:r>
    </w:p>
    <w:p w14:paraId="7C5B5326" w14:textId="0964850A" w:rsidR="006654A7" w:rsidRDefault="006654A7" w:rsidP="006F2A08">
      <w:pPr>
        <w:pStyle w:val="Heading1"/>
      </w:pPr>
      <w:bookmarkStart w:id="2" w:name="_Toc103957126"/>
      <w:r>
        <w:t>Scope of Work</w:t>
      </w:r>
      <w:bookmarkEnd w:id="2"/>
    </w:p>
    <w:p w14:paraId="6EAB0519" w14:textId="139276A1" w:rsidR="00BD0C48" w:rsidRDefault="00BD0C48" w:rsidP="00BD0C48">
      <w:pPr>
        <w:pStyle w:val="ListParagraph"/>
        <w:numPr>
          <w:ilvl w:val="0"/>
          <w:numId w:val="4"/>
        </w:numPr>
      </w:pPr>
      <w:r>
        <w:t>Removal of whole window and frame for windows selected</w:t>
      </w:r>
    </w:p>
    <w:p w14:paraId="2A6DE82C" w14:textId="263EC535" w:rsidR="0064156D" w:rsidRDefault="0064156D" w:rsidP="0064156D">
      <w:pPr>
        <w:pStyle w:val="ListParagraph"/>
        <w:numPr>
          <w:ilvl w:val="0"/>
          <w:numId w:val="4"/>
        </w:numPr>
      </w:pPr>
      <w:r>
        <w:t xml:space="preserve">Proper disposal of old windows </w:t>
      </w:r>
    </w:p>
    <w:p w14:paraId="7B653B58" w14:textId="38787348" w:rsidR="00BD0C48" w:rsidRDefault="00602221" w:rsidP="00BD0C48">
      <w:pPr>
        <w:pStyle w:val="ListParagraph"/>
        <w:numPr>
          <w:ilvl w:val="0"/>
          <w:numId w:val="4"/>
        </w:numPr>
      </w:pPr>
      <w:r>
        <w:t>Replacement of window and frame</w:t>
      </w:r>
      <w:r w:rsidR="006215FE">
        <w:t xml:space="preserve"> with windows as described in ‘Description of Project’ section above</w:t>
      </w:r>
    </w:p>
    <w:p w14:paraId="543D02B4" w14:textId="60796265" w:rsidR="00602221" w:rsidRDefault="00602221" w:rsidP="000103DA">
      <w:pPr>
        <w:pStyle w:val="ListParagraph"/>
        <w:numPr>
          <w:ilvl w:val="1"/>
          <w:numId w:val="4"/>
        </w:numPr>
      </w:pPr>
      <w:r>
        <w:t>Frame color will change from cream to black, which will match</w:t>
      </w:r>
      <w:r w:rsidR="000103DA">
        <w:t xml:space="preserve"> the future exterior</w:t>
      </w:r>
      <w:r>
        <w:t xml:space="preserve"> trim paint</w:t>
      </w:r>
      <w:r w:rsidR="000103DA">
        <w:t xml:space="preserve"> (note that this is one of a few exterior projects we are taking on to refresh the house and we will submit separate forms as needed) </w:t>
      </w:r>
    </w:p>
    <w:p w14:paraId="35841872" w14:textId="20964D87" w:rsidR="00EF4184" w:rsidRDefault="00EF4184" w:rsidP="00EF4184">
      <w:pPr>
        <w:pStyle w:val="ListParagraph"/>
        <w:numPr>
          <w:ilvl w:val="0"/>
          <w:numId w:val="4"/>
        </w:numPr>
      </w:pPr>
      <w:r>
        <w:t>Sealing/insulating around new frame</w:t>
      </w:r>
    </w:p>
    <w:p w14:paraId="2A9594FD" w14:textId="228BC150" w:rsidR="00A43C84" w:rsidRDefault="00EF4184" w:rsidP="006F2A08">
      <w:pPr>
        <w:pStyle w:val="ListParagraph"/>
        <w:numPr>
          <w:ilvl w:val="0"/>
          <w:numId w:val="4"/>
        </w:numPr>
      </w:pPr>
      <w:r>
        <w:t xml:space="preserve">Replacement of rotted </w:t>
      </w:r>
      <w:r w:rsidR="00812409">
        <w:t xml:space="preserve">decorative </w:t>
      </w:r>
      <w:r>
        <w:t xml:space="preserve">wood </w:t>
      </w:r>
      <w:r w:rsidR="00812409">
        <w:t xml:space="preserve">that is under living room windows on front of house </w:t>
      </w:r>
      <w:r w:rsidR="00814678">
        <w:t xml:space="preserve">with matching pattern new wood </w:t>
      </w:r>
      <w:r>
        <w:t xml:space="preserve"> </w:t>
      </w:r>
      <w:bookmarkStart w:id="3" w:name="_Toc103957127"/>
    </w:p>
    <w:p w14:paraId="2ADA2B78" w14:textId="58E3142F" w:rsidR="006654A7" w:rsidRDefault="006654A7" w:rsidP="006F2A08">
      <w:pPr>
        <w:pStyle w:val="Heading1"/>
      </w:pPr>
      <w:r>
        <w:t>Brochure/Cut Sheets</w:t>
      </w:r>
      <w:bookmarkEnd w:id="3"/>
    </w:p>
    <w:p w14:paraId="2C7360CF" w14:textId="4148EF97" w:rsidR="006F2A08" w:rsidRDefault="00021733">
      <w:r>
        <w:rPr>
          <w:noProof/>
        </w:rPr>
        <w:drawing>
          <wp:anchor distT="0" distB="0" distL="114300" distR="114300" simplePos="0" relativeHeight="251660288" behindDoc="0" locked="0" layoutInCell="1" allowOverlap="1" wp14:anchorId="7AFEC643" wp14:editId="06A49072">
            <wp:simplePos x="0" y="0"/>
            <wp:positionH relativeFrom="column">
              <wp:posOffset>3158836</wp:posOffset>
            </wp:positionH>
            <wp:positionV relativeFrom="paragraph">
              <wp:posOffset>481330</wp:posOffset>
            </wp:positionV>
            <wp:extent cx="2618105" cy="4191635"/>
            <wp:effectExtent l="0" t="0" r="0" b="0"/>
            <wp:wrapTopAndBottom/>
            <wp:docPr id="2" name="Picture 2" descr="A picture containing building, outdoor, plant, po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outdoor, plant, porc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7" r="6491" b="19078"/>
                    <a:stretch/>
                  </pic:blipFill>
                  <pic:spPr bwMode="auto">
                    <a:xfrm>
                      <a:off x="0" y="0"/>
                      <a:ext cx="261810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40D2D" wp14:editId="74B1D6B2">
            <wp:simplePos x="0" y="0"/>
            <wp:positionH relativeFrom="column">
              <wp:posOffset>-82979</wp:posOffset>
            </wp:positionH>
            <wp:positionV relativeFrom="paragraph">
              <wp:posOffset>599646</wp:posOffset>
            </wp:positionV>
            <wp:extent cx="3054985" cy="2279650"/>
            <wp:effectExtent l="0" t="0" r="0" b="6350"/>
            <wp:wrapTopAndBottom/>
            <wp:docPr id="1" name="Picture 1" descr="A picture containing building, outdoor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outdoor, sto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75" b="55778"/>
                    <a:stretch/>
                  </pic:blipFill>
                  <pic:spPr bwMode="auto">
                    <a:xfrm>
                      <a:off x="0" y="0"/>
                      <a:ext cx="305498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678">
        <w:t xml:space="preserve">Sample photos of </w:t>
      </w:r>
      <w:proofErr w:type="spellStart"/>
      <w:r w:rsidR="00814678">
        <w:t>ComfortGuard</w:t>
      </w:r>
      <w:proofErr w:type="spellEnd"/>
      <w:r w:rsidR="00814678">
        <w:t xml:space="preserve"> windows </w:t>
      </w:r>
      <w:r w:rsidR="00500FBF">
        <w:t xml:space="preserve">(from their recent install jobs) </w:t>
      </w:r>
      <w:r w:rsidR="00636601">
        <w:t xml:space="preserve">with similar grid pattern/color palette </w:t>
      </w:r>
      <w:r w:rsidR="00814678">
        <w:t xml:space="preserve">can be </w:t>
      </w:r>
      <w:r w:rsidR="00B8461E">
        <w:t xml:space="preserve">found below: </w:t>
      </w:r>
    </w:p>
    <w:p w14:paraId="75C01086" w14:textId="77777777" w:rsidR="00021733" w:rsidRDefault="00021733"/>
    <w:p w14:paraId="0E1E027C" w14:textId="77777777" w:rsidR="00021733" w:rsidRDefault="00021733"/>
    <w:p w14:paraId="7454800A" w14:textId="59049E57" w:rsidR="00B8461E" w:rsidRDefault="00021733">
      <w:r>
        <w:rPr>
          <w:noProof/>
        </w:rPr>
        <w:lastRenderedPageBreak/>
        <w:drawing>
          <wp:inline distT="0" distB="0" distL="0" distR="0" wp14:anchorId="56C72E60" wp14:editId="324AF4E3">
            <wp:extent cx="4737735" cy="3350895"/>
            <wp:effectExtent l="0" t="0" r="5715" b="1905"/>
            <wp:docPr id="3" name="Picture 3" descr="A picture containing building, outdoor, sky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, outdoor, sky, hous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53"/>
                    <a:stretch/>
                  </pic:blipFill>
                  <pic:spPr bwMode="auto">
                    <a:xfrm>
                      <a:off x="0" y="0"/>
                      <a:ext cx="4737735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7CC"/>
    <w:multiLevelType w:val="hybridMultilevel"/>
    <w:tmpl w:val="2CE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20F8"/>
    <w:multiLevelType w:val="hybridMultilevel"/>
    <w:tmpl w:val="783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7866"/>
    <w:multiLevelType w:val="hybridMultilevel"/>
    <w:tmpl w:val="5BB0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7633"/>
    <w:multiLevelType w:val="hybridMultilevel"/>
    <w:tmpl w:val="8B1E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560039">
    <w:abstractNumId w:val="0"/>
  </w:num>
  <w:num w:numId="2" w16cid:durableId="660044779">
    <w:abstractNumId w:val="1"/>
  </w:num>
  <w:num w:numId="3" w16cid:durableId="54815939">
    <w:abstractNumId w:val="2"/>
  </w:num>
  <w:num w:numId="4" w16cid:durableId="627204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A7"/>
    <w:rsid w:val="000103DA"/>
    <w:rsid w:val="00021733"/>
    <w:rsid w:val="00041D0C"/>
    <w:rsid w:val="00187F19"/>
    <w:rsid w:val="002C5150"/>
    <w:rsid w:val="00360645"/>
    <w:rsid w:val="00500FBF"/>
    <w:rsid w:val="00553692"/>
    <w:rsid w:val="00565ACF"/>
    <w:rsid w:val="00602221"/>
    <w:rsid w:val="006215FE"/>
    <w:rsid w:val="00636601"/>
    <w:rsid w:val="0064156D"/>
    <w:rsid w:val="006654A7"/>
    <w:rsid w:val="006F2A08"/>
    <w:rsid w:val="00812409"/>
    <w:rsid w:val="00814678"/>
    <w:rsid w:val="0088247D"/>
    <w:rsid w:val="008D5FD5"/>
    <w:rsid w:val="00901B67"/>
    <w:rsid w:val="00975A08"/>
    <w:rsid w:val="00A43C84"/>
    <w:rsid w:val="00B8461E"/>
    <w:rsid w:val="00BD0C48"/>
    <w:rsid w:val="00D00968"/>
    <w:rsid w:val="00D06CDA"/>
    <w:rsid w:val="00D85A5A"/>
    <w:rsid w:val="00DC6D69"/>
    <w:rsid w:val="00E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9D7D"/>
  <w15:chartTrackingRefBased/>
  <w15:docId w15:val="{F14D01C5-DED2-4F38-AEB8-FF9631A5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A08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2A08"/>
    <w:pPr>
      <w:outlineLvl w:val="9"/>
    </w:pPr>
    <w:rPr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F2A0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F2A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3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fortguard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0f6b570-af70-4091-a45a-a8ae47b1fb27">
      <Terms xmlns="http://schemas.microsoft.com/office/infopath/2007/PartnerControls"/>
    </lcf76f155ced4ddcb4097134ff3c332f>
    <TaxCatchAll xmlns="e4267ba3-be0f-4829-bb85-be53d0ccf504" xsi:nil="true"/>
  </documentManagement>
</p:properties>
</file>

<file path=customXml/itemProps1.xml><?xml version="1.0" encoding="utf-8"?>
<ds:datastoreItem xmlns:ds="http://schemas.openxmlformats.org/officeDocument/2006/customXml" ds:itemID="{C6023530-D5F7-4B08-8066-8D0B92B18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D1008-D541-47BE-BB9E-D57AB527647A}"/>
</file>

<file path=customXml/itemProps3.xml><?xml version="1.0" encoding="utf-8"?>
<ds:datastoreItem xmlns:ds="http://schemas.openxmlformats.org/officeDocument/2006/customXml" ds:itemID="{09C5EC8C-A221-42F0-87DB-7F356851A75D}"/>
</file>

<file path=customXml/itemProps4.xml><?xml version="1.0" encoding="utf-8"?>
<ds:datastoreItem xmlns:ds="http://schemas.openxmlformats.org/officeDocument/2006/customXml" ds:itemID="{9FBCD62D-F465-49DC-9AAC-CBB773F0D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Waltenbaugh</dc:creator>
  <cp:keywords/>
  <dc:description/>
  <cp:lastModifiedBy>Janna Waltenbaugh</cp:lastModifiedBy>
  <cp:revision>26</cp:revision>
  <dcterms:created xsi:type="dcterms:W3CDTF">2022-05-20T20:30:00Z</dcterms:created>
  <dcterms:modified xsi:type="dcterms:W3CDTF">2022-05-20T21:17:00Z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0x010100B368A1F80588CC4A940395D4D8D0494C</vt:lpwstr>
  </property>
</Properties>
</file>