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888 Longfellow Driveway, Garage, Fence project</w:t>
      </w: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Project description - removal and replacement of existing dilapidated driveway, construction of new 2 car garage and installation of new backyard fence.</w:t>
      </w:r>
    </w:p>
    <w:p>
      <w:pPr>
        <w:pStyle w:val="Body"/>
        <w:jc w:val="left"/>
        <w:rPr>
          <w:sz w:val="22"/>
          <w:szCs w:val="22"/>
        </w:rPr>
      </w:pPr>
    </w:p>
    <w:p>
      <w:pPr>
        <w:pStyle w:val="Body"/>
        <w:numPr>
          <w:ilvl w:val="0"/>
          <w:numId w:val="2"/>
        </w:numPr>
        <w:jc w:val="left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Existing conditions</w:t>
      </w:r>
    </w:p>
    <w:p>
      <w:pPr>
        <w:pStyle w:val="Body"/>
        <w:numPr>
          <w:ilvl w:val="1"/>
          <w:numId w:val="2"/>
        </w:numPr>
        <w:jc w:val="left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Dilapidated concrete driveway and garage pad</w:t>
      </w:r>
    </w:p>
    <w:p>
      <w:pPr>
        <w:pStyle w:val="Body"/>
        <w:numPr>
          <w:ilvl w:val="1"/>
          <w:numId w:val="2"/>
        </w:numPr>
        <w:jc w:val="left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Cedar fence</w:t>
      </w:r>
    </w:p>
    <w:p>
      <w:pPr>
        <w:pStyle w:val="Body"/>
        <w:numPr>
          <w:ilvl w:val="2"/>
          <w:numId w:val="2"/>
        </w:numPr>
        <w:jc w:val="left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6</w:t>
      </w:r>
      <w:r>
        <w:rPr>
          <w:sz w:val="22"/>
          <w:szCs w:val="22"/>
          <w:rtl w:val="0"/>
          <w:lang w:val="en-US"/>
        </w:rPr>
        <w:t xml:space="preserve">’ </w:t>
      </w:r>
      <w:r>
        <w:rPr>
          <w:sz w:val="22"/>
          <w:szCs w:val="22"/>
          <w:rtl w:val="0"/>
          <w:lang w:val="en-US"/>
        </w:rPr>
        <w:t>cedar picket fence with cedar tone posts and cross members</w:t>
      </w:r>
    </w:p>
    <w:p>
      <w:pPr>
        <w:pStyle w:val="Body"/>
        <w:jc w:val="center"/>
        <w:rPr>
          <w:sz w:val="22"/>
          <w:szCs w:val="22"/>
        </w:rPr>
      </w:pPr>
    </w:p>
    <w:p>
      <w:pPr>
        <w:pStyle w:val="Body"/>
        <w:numPr>
          <w:ilvl w:val="0"/>
          <w:numId w:val="2"/>
        </w:numPr>
        <w:jc w:val="left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Scope of work</w:t>
      </w:r>
    </w:p>
    <w:p>
      <w:pPr>
        <w:pStyle w:val="Body"/>
        <w:numPr>
          <w:ilvl w:val="1"/>
          <w:numId w:val="2"/>
        </w:numPr>
        <w:jc w:val="left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Removal of existing driveway and garage pad.</w:t>
      </w:r>
    </w:p>
    <w:p>
      <w:pPr>
        <w:pStyle w:val="Body"/>
        <w:numPr>
          <w:ilvl w:val="1"/>
          <w:numId w:val="2"/>
        </w:numPr>
        <w:jc w:val="left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installation of new concrete/gravel driveway, driveway apron, and garage pad.</w:t>
      </w:r>
    </w:p>
    <w:p>
      <w:pPr>
        <w:pStyle w:val="Body"/>
        <w:numPr>
          <w:ilvl w:val="1"/>
          <w:numId w:val="2"/>
        </w:numPr>
        <w:jc w:val="left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side drive to match existing two track driveway.</w:t>
      </w:r>
    </w:p>
    <w:p>
      <w:pPr>
        <w:pStyle w:val="Body"/>
        <w:numPr>
          <w:ilvl w:val="1"/>
          <w:numId w:val="2"/>
        </w:numPr>
        <w:jc w:val="left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New garage approach 24</w:t>
      </w:r>
      <w:r>
        <w:rPr>
          <w:sz w:val="22"/>
          <w:szCs w:val="22"/>
          <w:rtl w:val="0"/>
          <w:lang w:val="en-US"/>
        </w:rPr>
        <w:t xml:space="preserve">’ </w:t>
      </w:r>
      <w:r>
        <w:rPr>
          <w:sz w:val="22"/>
          <w:szCs w:val="22"/>
          <w:rtl w:val="0"/>
          <w:lang w:val="en-US"/>
        </w:rPr>
        <w:t>wide to new garage. To include reinforced 6</w:t>
      </w:r>
      <w:r>
        <w:rPr>
          <w:sz w:val="22"/>
          <w:szCs w:val="22"/>
          <w:rtl w:val="0"/>
          <w:lang w:val="en-US"/>
        </w:rPr>
        <w:t xml:space="preserve">’ </w:t>
      </w:r>
      <w:r>
        <w:rPr>
          <w:sz w:val="22"/>
          <w:szCs w:val="22"/>
          <w:rtl w:val="0"/>
          <w:lang w:val="en-US"/>
        </w:rPr>
        <w:t>x 16</w:t>
      </w:r>
      <w:r>
        <w:rPr>
          <w:sz w:val="22"/>
          <w:szCs w:val="22"/>
          <w:rtl w:val="0"/>
          <w:lang w:val="en-US"/>
        </w:rPr>
        <w:t xml:space="preserve">’ </w:t>
      </w:r>
      <w:r>
        <w:rPr>
          <w:sz w:val="22"/>
          <w:szCs w:val="22"/>
          <w:rtl w:val="0"/>
          <w:lang w:val="en-US"/>
        </w:rPr>
        <w:t>gravel drainage areas.</w:t>
      </w:r>
    </w:p>
    <w:p>
      <w:pPr>
        <w:pStyle w:val="Body"/>
        <w:numPr>
          <w:ilvl w:val="1"/>
          <w:numId w:val="2"/>
        </w:numPr>
        <w:jc w:val="left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New garage pad and footings per code for 24</w:t>
      </w:r>
      <w:r>
        <w:rPr>
          <w:sz w:val="22"/>
          <w:szCs w:val="22"/>
          <w:rtl w:val="0"/>
          <w:lang w:val="en-US"/>
        </w:rPr>
        <w:t xml:space="preserve">’ </w:t>
      </w:r>
      <w:r>
        <w:rPr>
          <w:sz w:val="22"/>
          <w:szCs w:val="22"/>
          <w:rtl w:val="0"/>
          <w:lang w:val="en-US"/>
        </w:rPr>
        <w:t>x 24</w:t>
      </w:r>
      <w:r>
        <w:rPr>
          <w:sz w:val="22"/>
          <w:szCs w:val="22"/>
          <w:rtl w:val="0"/>
          <w:lang w:val="en-US"/>
        </w:rPr>
        <w:t xml:space="preserve">’ </w:t>
      </w:r>
      <w:r>
        <w:rPr>
          <w:sz w:val="22"/>
          <w:szCs w:val="22"/>
          <w:rtl w:val="0"/>
          <w:lang w:val="en-US"/>
        </w:rPr>
        <w:t>garage.</w:t>
      </w:r>
    </w:p>
    <w:p>
      <w:pPr>
        <w:pStyle w:val="Body"/>
        <w:numPr>
          <w:ilvl w:val="1"/>
          <w:numId w:val="2"/>
        </w:numPr>
        <w:jc w:val="left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New 24</w:t>
      </w:r>
      <w:r>
        <w:rPr>
          <w:sz w:val="22"/>
          <w:szCs w:val="22"/>
          <w:rtl w:val="0"/>
          <w:lang w:val="en-US"/>
        </w:rPr>
        <w:t xml:space="preserve">’ </w:t>
      </w:r>
      <w:r>
        <w:rPr>
          <w:sz w:val="22"/>
          <w:szCs w:val="22"/>
          <w:rtl w:val="0"/>
          <w:lang w:val="en-US"/>
        </w:rPr>
        <w:t>x 24</w:t>
      </w:r>
      <w:r>
        <w:rPr>
          <w:sz w:val="22"/>
          <w:szCs w:val="22"/>
          <w:rtl w:val="0"/>
          <w:lang w:val="en-US"/>
        </w:rPr>
        <w:t xml:space="preserve">’ </w:t>
      </w:r>
      <w:r>
        <w:rPr>
          <w:sz w:val="22"/>
          <w:szCs w:val="22"/>
          <w:rtl w:val="0"/>
          <w:lang w:val="en-US"/>
        </w:rPr>
        <w:t>garage. See included plans for details. Brick veneer on garage front to be similar to existing home brick veneer. Alura Fiber/cement board lap siding painted to match existing home. Garage shingles to match existing home shingles.</w:t>
      </w:r>
    </w:p>
    <w:p>
      <w:pPr>
        <w:pStyle w:val="Body"/>
        <w:numPr>
          <w:ilvl w:val="1"/>
          <w:numId w:val="2"/>
        </w:numPr>
        <w:jc w:val="left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Install new 6</w:t>
      </w:r>
      <w:r>
        <w:rPr>
          <w:sz w:val="22"/>
          <w:szCs w:val="22"/>
          <w:rtl w:val="0"/>
          <w:lang w:val="en-US"/>
        </w:rPr>
        <w:t xml:space="preserve">’ </w:t>
      </w:r>
      <w:r>
        <w:rPr>
          <w:sz w:val="22"/>
          <w:szCs w:val="22"/>
          <w:rtl w:val="0"/>
          <w:lang w:val="en-US"/>
        </w:rPr>
        <w:t>tall cedar privacy fence to match existing east property line fence. With 8</w:t>
      </w:r>
      <w:r>
        <w:rPr>
          <w:sz w:val="22"/>
          <w:szCs w:val="22"/>
          <w:rtl w:val="0"/>
          <w:lang w:val="en-US"/>
        </w:rPr>
        <w:t xml:space="preserve">’ </w:t>
      </w:r>
      <w:r>
        <w:rPr>
          <w:sz w:val="22"/>
          <w:szCs w:val="22"/>
          <w:rtl w:val="0"/>
          <w:lang w:val="en-US"/>
        </w:rPr>
        <w:t>wide cedar swinging gate at side driveway entrance.</w:t>
      </w:r>
    </w:p>
    <w:p>
      <w:pPr>
        <w:pStyle w:val="Body"/>
        <w:jc w:val="left"/>
        <w:rPr>
          <w:sz w:val="22"/>
          <w:szCs w:val="22"/>
        </w:rPr>
      </w:pPr>
    </w:p>
    <w:p>
      <w:pPr>
        <w:pStyle w:val="Body"/>
        <w:numPr>
          <w:ilvl w:val="0"/>
          <w:numId w:val="2"/>
        </w:numPr>
        <w:jc w:val="left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Materials and notes</w:t>
      </w:r>
    </w:p>
    <w:p>
      <w:pPr>
        <w:pStyle w:val="Body"/>
        <w:numPr>
          <w:ilvl w:val="1"/>
          <w:numId w:val="2"/>
        </w:numPr>
        <w:jc w:val="left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 xml:space="preserve">Garage </w:t>
      </w:r>
    </w:p>
    <w:p>
      <w:pPr>
        <w:pStyle w:val="Body"/>
        <w:numPr>
          <w:ilvl w:val="2"/>
          <w:numId w:val="2"/>
        </w:numPr>
        <w:jc w:val="left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Foundation will be 8</w:t>
      </w:r>
      <w:r>
        <w:rPr>
          <w:sz w:val="22"/>
          <w:szCs w:val="22"/>
          <w:rtl w:val="0"/>
          <w:lang w:val="en-US"/>
        </w:rPr>
        <w:t xml:space="preserve">” </w:t>
      </w:r>
      <w:r>
        <w:rPr>
          <w:sz w:val="22"/>
          <w:szCs w:val="22"/>
          <w:rtl w:val="0"/>
          <w:lang w:val="en-US"/>
        </w:rPr>
        <w:t>concrete block instead of raised concrete above slab</w:t>
      </w:r>
    </w:p>
    <w:p>
      <w:pPr>
        <w:pStyle w:val="Body"/>
        <w:numPr>
          <w:ilvl w:val="2"/>
          <w:numId w:val="2"/>
        </w:numPr>
        <w:jc w:val="left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Entry door will be on opposite side compared to garage plan</w:t>
      </w:r>
    </w:p>
    <w:p>
      <w:pPr>
        <w:pStyle w:val="Body"/>
        <w:numPr>
          <w:ilvl w:val="2"/>
          <w:numId w:val="2"/>
        </w:numPr>
        <w:jc w:val="left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Materials</w:t>
      </w:r>
    </w:p>
    <w:p>
      <w:pPr>
        <w:pStyle w:val="Body"/>
        <w:numPr>
          <w:ilvl w:val="3"/>
          <w:numId w:val="2"/>
        </w:numPr>
        <w:jc w:val="left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Siding will be smooth Lap Hardie Plank with 7</w:t>
      </w:r>
      <w:r>
        <w:rPr>
          <w:sz w:val="22"/>
          <w:szCs w:val="22"/>
          <w:rtl w:val="0"/>
          <w:lang w:val="en-US"/>
        </w:rPr>
        <w:t xml:space="preserve">” </w:t>
      </w:r>
      <w:r>
        <w:rPr>
          <w:sz w:val="22"/>
          <w:szCs w:val="22"/>
          <w:rtl w:val="0"/>
          <w:lang w:val="en-US"/>
        </w:rPr>
        <w:t>reveal, painted to match residence</w:t>
      </w:r>
    </w:p>
    <w:p>
      <w:pPr>
        <w:pStyle w:val="Body"/>
        <w:numPr>
          <w:ilvl w:val="3"/>
          <w:numId w:val="2"/>
        </w:numPr>
        <w:jc w:val="left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Trim - 1</w:t>
      </w:r>
      <w:r>
        <w:rPr>
          <w:sz w:val="22"/>
          <w:szCs w:val="22"/>
          <w:rtl w:val="0"/>
          <w:lang w:val="en-US"/>
        </w:rPr>
        <w:t xml:space="preserve">” </w:t>
      </w:r>
      <w:r>
        <w:rPr>
          <w:sz w:val="22"/>
          <w:szCs w:val="22"/>
          <w:rtl w:val="0"/>
          <w:lang w:val="en-US"/>
        </w:rPr>
        <w:t>x 6</w:t>
      </w:r>
      <w:r>
        <w:rPr>
          <w:sz w:val="22"/>
          <w:szCs w:val="22"/>
          <w:rtl w:val="0"/>
          <w:lang w:val="en-US"/>
        </w:rPr>
        <w:t xml:space="preserve">” </w:t>
      </w:r>
      <w:r>
        <w:rPr>
          <w:sz w:val="22"/>
          <w:szCs w:val="22"/>
          <w:rtl w:val="0"/>
          <w:lang w:val="en-US"/>
        </w:rPr>
        <w:t xml:space="preserve">smooth fiber cement </w:t>
      </w:r>
    </w:p>
    <w:p>
      <w:pPr>
        <w:pStyle w:val="Body"/>
        <w:numPr>
          <w:ilvl w:val="3"/>
          <w:numId w:val="2"/>
        </w:numPr>
        <w:jc w:val="left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 xml:space="preserve">Roof - </w:t>
      </w:r>
      <w:r>
        <w:rPr>
          <w:sz w:val="22"/>
          <w:szCs w:val="22"/>
          <w:rtl w:val="0"/>
          <w:lang w:val="en-US"/>
        </w:rPr>
        <w:t>architectural</w:t>
      </w:r>
      <w:r>
        <w:rPr>
          <w:sz w:val="22"/>
          <w:szCs w:val="22"/>
          <w:rtl w:val="0"/>
          <w:lang w:val="en-US"/>
        </w:rPr>
        <w:t xml:space="preserve"> shingle to match home</w:t>
      </w:r>
    </w:p>
    <w:p>
      <w:pPr>
        <w:pStyle w:val="Body"/>
        <w:numPr>
          <w:ilvl w:val="3"/>
          <w:numId w:val="2"/>
        </w:numPr>
        <w:jc w:val="left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Gutters - standing seam to match home</w:t>
      </w:r>
    </w:p>
    <w:p>
      <w:pPr>
        <w:pStyle w:val="Body"/>
        <w:numPr>
          <w:ilvl w:val="3"/>
          <w:numId w:val="2"/>
        </w:numPr>
        <w:jc w:val="left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Garage door - insulated (see in brochures)</w:t>
      </w:r>
    </w:p>
    <w:p>
      <w:pPr>
        <w:pStyle w:val="Body"/>
        <w:numPr>
          <w:ilvl w:val="3"/>
          <w:numId w:val="2"/>
        </w:numPr>
        <w:jc w:val="left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Brick veneer panels (see in brochures)</w:t>
      </w:r>
    </w:p>
    <w:p>
      <w:pPr>
        <w:pStyle w:val="Body"/>
        <w:numPr>
          <w:ilvl w:val="3"/>
          <w:numId w:val="2"/>
        </w:numPr>
        <w:jc w:val="left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Entry door - plain steel fire door ( see in brochures)</w:t>
      </w:r>
    </w:p>
    <w:p>
      <w:pPr>
        <w:pStyle w:val="Body"/>
        <w:numPr>
          <w:ilvl w:val="1"/>
          <w:numId w:val="2"/>
        </w:numPr>
        <w:jc w:val="left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Driveway, pad and footings - 4</w:t>
      </w:r>
      <w:r>
        <w:rPr>
          <w:sz w:val="22"/>
          <w:szCs w:val="22"/>
          <w:rtl w:val="0"/>
          <w:lang w:val="en-US"/>
        </w:rPr>
        <w:t xml:space="preserve">” </w:t>
      </w:r>
      <w:r>
        <w:rPr>
          <w:sz w:val="22"/>
          <w:szCs w:val="22"/>
          <w:rtl w:val="0"/>
          <w:lang w:val="en-US"/>
        </w:rPr>
        <w:t>thick, footings 42</w:t>
      </w:r>
      <w:r>
        <w:rPr>
          <w:sz w:val="22"/>
          <w:szCs w:val="22"/>
          <w:rtl w:val="0"/>
          <w:lang w:val="en-US"/>
        </w:rPr>
        <w:t xml:space="preserve">” </w:t>
      </w:r>
      <w:r>
        <w:rPr>
          <w:sz w:val="22"/>
          <w:szCs w:val="22"/>
          <w:rtl w:val="0"/>
          <w:lang w:val="en-US"/>
        </w:rPr>
        <w:t>deep as per code</w:t>
      </w:r>
    </w:p>
    <w:p>
      <w:pPr>
        <w:pStyle w:val="Body"/>
        <w:numPr>
          <w:ilvl w:val="1"/>
          <w:numId w:val="2"/>
        </w:numPr>
        <w:jc w:val="left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Gravel spaces - 2</w:t>
      </w:r>
      <w:r>
        <w:rPr>
          <w:sz w:val="22"/>
          <w:szCs w:val="22"/>
          <w:rtl w:val="0"/>
          <w:lang w:val="en-US"/>
        </w:rPr>
        <w:t xml:space="preserve">” </w:t>
      </w:r>
      <w:r>
        <w:rPr>
          <w:sz w:val="22"/>
          <w:szCs w:val="22"/>
          <w:rtl w:val="0"/>
          <w:lang w:val="en-US"/>
        </w:rPr>
        <w:t>of crushed gravel base, then 2</w:t>
      </w:r>
      <w:r>
        <w:rPr>
          <w:sz w:val="22"/>
          <w:szCs w:val="22"/>
          <w:rtl w:val="0"/>
          <w:lang w:val="en-US"/>
        </w:rPr>
        <w:t xml:space="preserve">” </w:t>
      </w:r>
      <w:r>
        <w:rPr>
          <w:sz w:val="22"/>
          <w:szCs w:val="22"/>
          <w:rtl w:val="0"/>
          <w:lang w:val="en-US"/>
        </w:rPr>
        <w:t>plastic gravel grid filled with crushed gravel</w:t>
      </w:r>
    </w:p>
    <w:p>
      <w:pPr>
        <w:pStyle w:val="Body"/>
        <w:numPr>
          <w:ilvl w:val="1"/>
          <w:numId w:val="2"/>
        </w:numPr>
        <w:jc w:val="left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Fence - pickets, posts and supports to match existing.</w:t>
      </w:r>
    </w:p>
    <w:p>
      <w:pPr>
        <w:pStyle w:val="Body"/>
        <w:jc w:val="left"/>
        <w:rPr>
          <w:sz w:val="22"/>
          <w:szCs w:val="22"/>
        </w:rPr>
      </w:pPr>
    </w:p>
    <w:p>
      <w:pPr>
        <w:pStyle w:val="Body"/>
        <w:jc w:val="left"/>
        <w:rPr>
          <w:sz w:val="22"/>
          <w:szCs w:val="22"/>
        </w:rPr>
      </w:pPr>
    </w:p>
    <w:p>
      <w:pPr>
        <w:pStyle w:val="Body"/>
        <w:numPr>
          <w:ilvl w:val="0"/>
          <w:numId w:val="2"/>
        </w:numPr>
        <w:jc w:val="left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 xml:space="preserve">Brochure - see attached site plan, photos and details of hip roof garage plan.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w:rPr>
        <w:rtl w:val="0"/>
        <w:lang w:val="en-US"/>
      </w:rPr>
      <w:t>1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