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6A75" w14:textId="77777777" w:rsidR="00656772" w:rsidRDefault="00656772" w:rsidP="00656772">
      <w:pPr>
        <w:jc w:val="center"/>
        <w:rPr>
          <w:b/>
          <w:sz w:val="28"/>
          <w:szCs w:val="28"/>
        </w:rPr>
      </w:pPr>
    </w:p>
    <w:p w14:paraId="47F9D4AF" w14:textId="77777777" w:rsidR="00656772" w:rsidRDefault="00656772" w:rsidP="004B75A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Advisory Council</w:t>
      </w:r>
      <w:r w:rsidR="007F5B6B">
        <w:rPr>
          <w:b/>
          <w:sz w:val="28"/>
          <w:szCs w:val="28"/>
        </w:rPr>
        <w:t xml:space="preserve"> Agenda</w:t>
      </w:r>
    </w:p>
    <w:p w14:paraId="566110AB" w14:textId="6891C106" w:rsidR="00656772" w:rsidRPr="009F031E" w:rsidRDefault="00AA3A5A" w:rsidP="001F54A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17</w:t>
      </w:r>
      <w:r w:rsidR="009F031E">
        <w:rPr>
          <w:b/>
          <w:sz w:val="32"/>
          <w:szCs w:val="32"/>
        </w:rPr>
        <w:t>, 2022</w:t>
      </w:r>
    </w:p>
    <w:p w14:paraId="64C95AD1" w14:textId="77777777" w:rsidR="00656772" w:rsidRDefault="00656772" w:rsidP="004B75A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B6B">
        <w:rPr>
          <w:b/>
          <w:sz w:val="28"/>
          <w:szCs w:val="28"/>
        </w:rPr>
        <w:t xml:space="preserve">:00 AM – </w:t>
      </w:r>
      <w:r>
        <w:rPr>
          <w:b/>
          <w:sz w:val="28"/>
          <w:szCs w:val="28"/>
        </w:rPr>
        <w:t>12</w:t>
      </w:r>
      <w:r w:rsidR="007F5B6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</w:t>
      </w:r>
    </w:p>
    <w:p w14:paraId="1BADF6F1" w14:textId="77777777" w:rsidR="007F5B6B" w:rsidRDefault="007F5B6B" w:rsidP="007F5B6B">
      <w:pPr>
        <w:spacing w:line="240" w:lineRule="auto"/>
        <w:jc w:val="center"/>
        <w:rPr>
          <w:b/>
          <w:sz w:val="28"/>
          <w:szCs w:val="28"/>
        </w:rPr>
      </w:pPr>
    </w:p>
    <w:p w14:paraId="7BE74E6B" w14:textId="263AE2B0" w:rsidR="00656772" w:rsidRPr="007F5B6B" w:rsidRDefault="002D09E3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Call to Order</w:t>
      </w:r>
      <w:r w:rsidR="00000244">
        <w:rPr>
          <w:b/>
          <w:sz w:val="28"/>
          <w:szCs w:val="28"/>
        </w:rPr>
        <w:t xml:space="preserve"> </w:t>
      </w:r>
      <w:r w:rsidR="00AA3A5A">
        <w:rPr>
          <w:b/>
          <w:sz w:val="28"/>
          <w:szCs w:val="28"/>
        </w:rPr>
        <w:t>–</w:t>
      </w:r>
      <w:r w:rsidR="00656772" w:rsidRPr="007F5B6B">
        <w:rPr>
          <w:b/>
          <w:sz w:val="28"/>
          <w:szCs w:val="28"/>
        </w:rPr>
        <w:t xml:space="preserve"> </w:t>
      </w:r>
      <w:r w:rsidR="00AA3A5A">
        <w:rPr>
          <w:b/>
          <w:sz w:val="28"/>
          <w:szCs w:val="28"/>
        </w:rPr>
        <w:t>Andre Bryant, Chairperson</w:t>
      </w:r>
    </w:p>
    <w:p w14:paraId="73B85B06" w14:textId="1201276A" w:rsidR="002D09E3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Opening Remarks</w:t>
      </w:r>
      <w:r w:rsidR="00000244">
        <w:rPr>
          <w:b/>
          <w:sz w:val="28"/>
          <w:szCs w:val="28"/>
        </w:rPr>
        <w:t xml:space="preserve"> </w:t>
      </w:r>
      <w:r w:rsidR="00AA3A5A">
        <w:rPr>
          <w:b/>
          <w:sz w:val="28"/>
          <w:szCs w:val="28"/>
        </w:rPr>
        <w:t>– Andre Bryant,</w:t>
      </w:r>
      <w:r w:rsidR="00000244">
        <w:rPr>
          <w:b/>
          <w:sz w:val="28"/>
          <w:szCs w:val="28"/>
        </w:rPr>
        <w:t xml:space="preserve"> </w:t>
      </w:r>
      <w:r w:rsidR="009642D1" w:rsidRPr="007F5B6B">
        <w:rPr>
          <w:b/>
          <w:sz w:val="28"/>
          <w:szCs w:val="28"/>
        </w:rPr>
        <w:t xml:space="preserve">Chairperson   </w:t>
      </w:r>
    </w:p>
    <w:p w14:paraId="0288F4A3" w14:textId="1274D20D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A</w:t>
      </w:r>
      <w:r w:rsidR="006E0223">
        <w:rPr>
          <w:b/>
          <w:sz w:val="28"/>
          <w:szCs w:val="28"/>
        </w:rPr>
        <w:t xml:space="preserve">pproval of the </w:t>
      </w:r>
      <w:r w:rsidR="00AA3A5A">
        <w:rPr>
          <w:b/>
          <w:sz w:val="28"/>
          <w:szCs w:val="28"/>
        </w:rPr>
        <w:t xml:space="preserve">February </w:t>
      </w:r>
      <w:r w:rsidR="000317D1">
        <w:rPr>
          <w:b/>
          <w:sz w:val="28"/>
          <w:szCs w:val="28"/>
        </w:rPr>
        <w:t>15,</w:t>
      </w:r>
      <w:r w:rsidR="004B75AF">
        <w:rPr>
          <w:b/>
          <w:sz w:val="28"/>
          <w:szCs w:val="28"/>
        </w:rPr>
        <w:t>202</w:t>
      </w:r>
      <w:r w:rsidR="00AA3A5A">
        <w:rPr>
          <w:b/>
          <w:sz w:val="28"/>
          <w:szCs w:val="28"/>
        </w:rPr>
        <w:t>2</w:t>
      </w:r>
      <w:r w:rsidR="001E6B92" w:rsidRPr="007F5B6B">
        <w:rPr>
          <w:b/>
        </w:rPr>
        <w:t xml:space="preserve"> </w:t>
      </w:r>
      <w:r w:rsidR="001E6B92" w:rsidRPr="007F5B6B">
        <w:rPr>
          <w:b/>
          <w:sz w:val="28"/>
          <w:szCs w:val="28"/>
        </w:rPr>
        <w:t>Meeting Minutes</w:t>
      </w:r>
    </w:p>
    <w:p w14:paraId="5B1DC3A4" w14:textId="48B894AD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Chairperson’s Report</w:t>
      </w:r>
      <w:r w:rsidR="00DF657C">
        <w:rPr>
          <w:b/>
          <w:sz w:val="28"/>
          <w:szCs w:val="28"/>
        </w:rPr>
        <w:t>-</w:t>
      </w:r>
      <w:r w:rsidR="00C812DC">
        <w:rPr>
          <w:b/>
          <w:sz w:val="28"/>
          <w:szCs w:val="28"/>
        </w:rPr>
        <w:t>Andre Bryant</w:t>
      </w:r>
    </w:p>
    <w:p w14:paraId="1FE74DCA" w14:textId="77777777" w:rsidR="007F5B6B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7F5B6B">
        <w:rPr>
          <w:b/>
          <w:sz w:val="28"/>
          <w:szCs w:val="28"/>
        </w:rPr>
        <w:t>DDOT Administrative Repo</w:t>
      </w:r>
      <w:r w:rsidR="0089565D" w:rsidRPr="007F5B6B">
        <w:rPr>
          <w:b/>
          <w:sz w:val="28"/>
          <w:szCs w:val="28"/>
        </w:rPr>
        <w:t>rts</w:t>
      </w:r>
    </w:p>
    <w:p w14:paraId="079FF562" w14:textId="77777777" w:rsidR="007F5B6B" w:rsidRPr="007C2829" w:rsidRDefault="00656772" w:rsidP="007C2829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7F5B6B">
        <w:rPr>
          <w:b/>
          <w:sz w:val="28"/>
          <w:szCs w:val="28"/>
        </w:rPr>
        <w:t>Old Business</w:t>
      </w:r>
      <w:r w:rsidR="007C2829">
        <w:rPr>
          <w:b/>
          <w:sz w:val="28"/>
          <w:szCs w:val="28"/>
        </w:rPr>
        <w:t>-none</w:t>
      </w:r>
    </w:p>
    <w:p w14:paraId="1E957085" w14:textId="1815D005" w:rsidR="007F5B6B" w:rsidRPr="00FC2C00" w:rsidRDefault="00656772" w:rsidP="00FC2C00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New Business</w:t>
      </w:r>
      <w:r w:rsidR="00C258BA">
        <w:rPr>
          <w:b/>
          <w:sz w:val="28"/>
          <w:szCs w:val="28"/>
        </w:rPr>
        <w:t>-</w:t>
      </w:r>
      <w:r w:rsidR="000C4FDD">
        <w:rPr>
          <w:b/>
          <w:sz w:val="28"/>
          <w:szCs w:val="28"/>
        </w:rPr>
        <w:t>None</w:t>
      </w:r>
    </w:p>
    <w:p w14:paraId="660A4F78" w14:textId="77777777" w:rsidR="007F5B6B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 xml:space="preserve">Public Comments (2 minutes </w:t>
      </w:r>
      <w:r w:rsidR="00000244">
        <w:rPr>
          <w:b/>
          <w:sz w:val="28"/>
          <w:szCs w:val="28"/>
        </w:rPr>
        <w:t>P</w:t>
      </w:r>
      <w:r w:rsidRPr="007F5B6B">
        <w:rPr>
          <w:b/>
          <w:sz w:val="28"/>
          <w:szCs w:val="28"/>
        </w:rPr>
        <w:t xml:space="preserve">er </w:t>
      </w:r>
      <w:r w:rsidR="00000244">
        <w:rPr>
          <w:b/>
          <w:sz w:val="28"/>
          <w:szCs w:val="28"/>
        </w:rPr>
        <w:t>P</w:t>
      </w:r>
      <w:r w:rsidRPr="007F5B6B">
        <w:rPr>
          <w:b/>
          <w:sz w:val="28"/>
          <w:szCs w:val="28"/>
        </w:rPr>
        <w:t xml:space="preserve">erson)  </w:t>
      </w:r>
    </w:p>
    <w:p w14:paraId="34978E6E" w14:textId="77777777" w:rsidR="007F5B6B" w:rsidRPr="007F5B6B" w:rsidRDefault="00E35C47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  <w:u w:val="single"/>
        </w:rPr>
      </w:pPr>
      <w:r w:rsidRPr="007F5B6B">
        <w:rPr>
          <w:b/>
          <w:sz w:val="28"/>
          <w:szCs w:val="28"/>
        </w:rPr>
        <w:t>Other</w:t>
      </w:r>
      <w:r w:rsidRPr="007F5B6B">
        <w:rPr>
          <w:b/>
          <w:sz w:val="28"/>
          <w:szCs w:val="28"/>
          <w:u w:val="single"/>
        </w:rPr>
        <w:t xml:space="preserve"> </w:t>
      </w:r>
    </w:p>
    <w:p w14:paraId="353FD1A7" w14:textId="7BB70507" w:rsidR="007F5B6B" w:rsidRPr="007F5B6B" w:rsidRDefault="00000244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>
        <w:rPr>
          <w:b/>
          <w:sz w:val="28"/>
          <w:szCs w:val="28"/>
        </w:rPr>
        <w:t xml:space="preserve">Next Meeting </w:t>
      </w:r>
      <w:r w:rsidR="00E914A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812DC">
        <w:rPr>
          <w:b/>
          <w:sz w:val="28"/>
          <w:szCs w:val="28"/>
        </w:rPr>
        <w:t>August</w:t>
      </w:r>
      <w:r w:rsidR="004B2E03">
        <w:rPr>
          <w:b/>
          <w:sz w:val="28"/>
          <w:szCs w:val="28"/>
        </w:rPr>
        <w:t xml:space="preserve"> 16</w:t>
      </w:r>
      <w:r w:rsidR="008A25BD">
        <w:rPr>
          <w:b/>
          <w:sz w:val="28"/>
          <w:szCs w:val="28"/>
        </w:rPr>
        <w:t>,</w:t>
      </w:r>
      <w:r w:rsidR="007C2829">
        <w:rPr>
          <w:b/>
          <w:sz w:val="28"/>
          <w:szCs w:val="28"/>
        </w:rPr>
        <w:t xml:space="preserve"> 202</w:t>
      </w:r>
      <w:r w:rsidR="006D59F4">
        <w:rPr>
          <w:b/>
          <w:sz w:val="28"/>
          <w:szCs w:val="28"/>
        </w:rPr>
        <w:t>2</w:t>
      </w:r>
      <w:r w:rsidR="00656772" w:rsidRPr="007F5B6B">
        <w:rPr>
          <w:b/>
        </w:rPr>
        <w:t xml:space="preserve">  </w:t>
      </w:r>
    </w:p>
    <w:p w14:paraId="6C5AB647" w14:textId="77777777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Adjournment</w:t>
      </w:r>
    </w:p>
    <w:p w14:paraId="6F0FADFD" w14:textId="77777777" w:rsidR="00656772" w:rsidRPr="00F24328" w:rsidRDefault="00656772" w:rsidP="0065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need a reasonable accommodation to attend</w:t>
      </w:r>
      <w:r w:rsidR="0089565D">
        <w:rPr>
          <w:b/>
          <w:sz w:val="28"/>
          <w:szCs w:val="28"/>
        </w:rPr>
        <w:t xml:space="preserve"> this meeting, please contact the </w:t>
      </w:r>
      <w:r>
        <w:rPr>
          <w:b/>
          <w:sz w:val="28"/>
          <w:szCs w:val="28"/>
        </w:rPr>
        <w:t xml:space="preserve">ADA </w:t>
      </w:r>
      <w:r w:rsidR="007F5B6B">
        <w:rPr>
          <w:b/>
          <w:sz w:val="28"/>
          <w:szCs w:val="28"/>
        </w:rPr>
        <w:t>Coordinator at least seven (7</w:t>
      </w:r>
      <w:r>
        <w:rPr>
          <w:b/>
          <w:sz w:val="28"/>
          <w:szCs w:val="28"/>
        </w:rPr>
        <w:t xml:space="preserve">) business days in advance of the meeting. </w:t>
      </w:r>
      <w:r w:rsidR="007F5B6B">
        <w:rPr>
          <w:b/>
          <w:sz w:val="28"/>
          <w:szCs w:val="28"/>
        </w:rPr>
        <w:t xml:space="preserve">The ADA Coordinator </w:t>
      </w:r>
      <w:r w:rsidR="0089565D">
        <w:rPr>
          <w:b/>
          <w:sz w:val="28"/>
          <w:szCs w:val="28"/>
        </w:rPr>
        <w:t>can be reached by phone at 313-573-2708</w:t>
      </w:r>
      <w:r>
        <w:rPr>
          <w:b/>
          <w:sz w:val="28"/>
          <w:szCs w:val="28"/>
        </w:rPr>
        <w:t xml:space="preserve"> or</w:t>
      </w:r>
      <w:r w:rsidR="00482161">
        <w:rPr>
          <w:b/>
          <w:sz w:val="28"/>
          <w:szCs w:val="28"/>
        </w:rPr>
        <w:t xml:space="preserve"> by email: </w:t>
      </w:r>
      <w:r>
        <w:rPr>
          <w:b/>
          <w:sz w:val="28"/>
          <w:szCs w:val="28"/>
        </w:rPr>
        <w:t xml:space="preserve"> </w:t>
      </w:r>
      <w:hyperlink r:id="rId7" w:history="1">
        <w:r w:rsidR="007F5B6B" w:rsidRPr="00ED3DCF">
          <w:rPr>
            <w:rStyle w:val="Hyperlink"/>
            <w:b/>
            <w:sz w:val="28"/>
            <w:szCs w:val="28"/>
            <w:u w:val="none"/>
          </w:rPr>
          <w:t>DDOT_ADA@detroitmi.gov</w:t>
        </w:r>
      </w:hyperlink>
      <w:r w:rsidR="007F5B6B" w:rsidRPr="00ED3DCF">
        <w:rPr>
          <w:rStyle w:val="Hyperlink"/>
          <w:b/>
          <w:sz w:val="28"/>
          <w:szCs w:val="28"/>
          <w:u w:val="none"/>
        </w:rPr>
        <w:t>.</w:t>
      </w:r>
      <w:r w:rsidR="0089565D">
        <w:rPr>
          <w:b/>
          <w:sz w:val="28"/>
          <w:szCs w:val="28"/>
        </w:rPr>
        <w:t xml:space="preserve"> Please note that this i</w:t>
      </w:r>
      <w:r w:rsidR="00AD5D28">
        <w:rPr>
          <w:b/>
          <w:sz w:val="28"/>
          <w:szCs w:val="28"/>
        </w:rPr>
        <w:t>s a video conferencing meeting, and a</w:t>
      </w:r>
      <w:r w:rsidR="00ED3DCF">
        <w:rPr>
          <w:b/>
          <w:sz w:val="28"/>
          <w:szCs w:val="28"/>
        </w:rPr>
        <w:t xml:space="preserve"> General Sign Language inte</w:t>
      </w:r>
      <w:r w:rsidR="00AD5D28">
        <w:rPr>
          <w:b/>
          <w:sz w:val="28"/>
          <w:szCs w:val="28"/>
        </w:rPr>
        <w:t>rpreter is present at each LAC m</w:t>
      </w:r>
      <w:r w:rsidR="00ED3DCF">
        <w:rPr>
          <w:b/>
          <w:sz w:val="28"/>
          <w:szCs w:val="28"/>
        </w:rPr>
        <w:t xml:space="preserve">eeting and does not need to be requested. </w:t>
      </w:r>
      <w:r w:rsidRPr="00FE6D34">
        <w:rPr>
          <w:b/>
          <w:color w:val="FF0000"/>
          <w:sz w:val="28"/>
          <w:szCs w:val="28"/>
        </w:rPr>
        <w:t xml:space="preserve"> </w:t>
      </w:r>
    </w:p>
    <w:sectPr w:rsidR="00656772" w:rsidRPr="00F24328" w:rsidSect="00B0759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5A43" w14:textId="77777777" w:rsidR="008C2E84" w:rsidRDefault="008C2E84" w:rsidP="00A536E5">
      <w:pPr>
        <w:spacing w:after="0" w:line="240" w:lineRule="auto"/>
      </w:pPr>
      <w:r>
        <w:separator/>
      </w:r>
    </w:p>
  </w:endnote>
  <w:endnote w:type="continuationSeparator" w:id="0">
    <w:p w14:paraId="28A5B0C3" w14:textId="77777777" w:rsidR="008C2E84" w:rsidRDefault="008C2E84" w:rsidP="00A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A7D7" w14:textId="77777777" w:rsidR="008C2E84" w:rsidRDefault="008C2E84" w:rsidP="00A536E5">
      <w:pPr>
        <w:spacing w:after="0" w:line="240" w:lineRule="auto"/>
      </w:pPr>
      <w:r>
        <w:separator/>
      </w:r>
    </w:p>
  </w:footnote>
  <w:footnote w:type="continuationSeparator" w:id="0">
    <w:p w14:paraId="39A37750" w14:textId="77777777" w:rsidR="008C2E84" w:rsidRDefault="008C2E84" w:rsidP="00A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9FEB" w14:textId="77777777" w:rsidR="00A536E5" w:rsidRDefault="0021794D">
    <w:pPr>
      <w:pStyle w:val="Header"/>
    </w:pPr>
    <w:r>
      <w:rPr>
        <w:noProof/>
      </w:rPr>
      <w:pict w14:anchorId="106A9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71F" w14:textId="77777777" w:rsidR="00A536E5" w:rsidRDefault="0021794D">
    <w:pPr>
      <w:pStyle w:val="Header"/>
    </w:pPr>
    <w:r>
      <w:rPr>
        <w:noProof/>
      </w:rPr>
      <w:pict w14:anchorId="6400E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5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13F" w14:textId="77777777" w:rsidR="00A536E5" w:rsidRDefault="0021794D">
    <w:pPr>
      <w:pStyle w:val="Header"/>
    </w:pPr>
    <w:r>
      <w:rPr>
        <w:noProof/>
      </w:rPr>
      <w:pict w14:anchorId="1211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309"/>
    <w:multiLevelType w:val="hybridMultilevel"/>
    <w:tmpl w:val="6428E6EE"/>
    <w:lvl w:ilvl="0" w:tplc="DAD4800A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2DE31E77"/>
    <w:multiLevelType w:val="hybridMultilevel"/>
    <w:tmpl w:val="4CC8EB50"/>
    <w:lvl w:ilvl="0" w:tplc="0820EE3E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A5BC6"/>
    <w:multiLevelType w:val="hybridMultilevel"/>
    <w:tmpl w:val="21400BAE"/>
    <w:lvl w:ilvl="0" w:tplc="271E11E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63D0B48"/>
    <w:multiLevelType w:val="hybridMultilevel"/>
    <w:tmpl w:val="13621D4A"/>
    <w:lvl w:ilvl="0" w:tplc="FF0C25C2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4B37"/>
    <w:multiLevelType w:val="hybridMultilevel"/>
    <w:tmpl w:val="E5D81D62"/>
    <w:lvl w:ilvl="0" w:tplc="330CC6BE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5B190745"/>
    <w:multiLevelType w:val="hybridMultilevel"/>
    <w:tmpl w:val="BFFCA2CA"/>
    <w:lvl w:ilvl="0" w:tplc="958483A8">
      <w:start w:val="9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1BD"/>
    <w:multiLevelType w:val="hybridMultilevel"/>
    <w:tmpl w:val="1604DA64"/>
    <w:lvl w:ilvl="0" w:tplc="9050FA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4FB9"/>
    <w:multiLevelType w:val="hybridMultilevel"/>
    <w:tmpl w:val="55E49DFE"/>
    <w:lvl w:ilvl="0" w:tplc="8D601BF4">
      <w:start w:val="1"/>
      <w:numFmt w:val="upperLetter"/>
      <w:lvlText w:val="%1."/>
      <w:lvlJc w:val="left"/>
      <w:pPr>
        <w:ind w:left="21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3D04B7F"/>
    <w:multiLevelType w:val="hybridMultilevel"/>
    <w:tmpl w:val="A5541BA8"/>
    <w:lvl w:ilvl="0" w:tplc="47C25C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5"/>
    <w:rsid w:val="00000244"/>
    <w:rsid w:val="00022B4A"/>
    <w:rsid w:val="000317D1"/>
    <w:rsid w:val="000523A4"/>
    <w:rsid w:val="00083D9E"/>
    <w:rsid w:val="000C4FDD"/>
    <w:rsid w:val="0011365A"/>
    <w:rsid w:val="0015467D"/>
    <w:rsid w:val="001563F1"/>
    <w:rsid w:val="001E6B92"/>
    <w:rsid w:val="001F2E4E"/>
    <w:rsid w:val="001F54A4"/>
    <w:rsid w:val="001F6711"/>
    <w:rsid w:val="0021019B"/>
    <w:rsid w:val="0026313F"/>
    <w:rsid w:val="002D09E3"/>
    <w:rsid w:val="002D614C"/>
    <w:rsid w:val="003370A7"/>
    <w:rsid w:val="00377BE0"/>
    <w:rsid w:val="003916A3"/>
    <w:rsid w:val="003B328F"/>
    <w:rsid w:val="00455E64"/>
    <w:rsid w:val="00463411"/>
    <w:rsid w:val="00465C49"/>
    <w:rsid w:val="00482161"/>
    <w:rsid w:val="004913CE"/>
    <w:rsid w:val="004B2E03"/>
    <w:rsid w:val="004B75AF"/>
    <w:rsid w:val="004D2977"/>
    <w:rsid w:val="004D378E"/>
    <w:rsid w:val="004E4006"/>
    <w:rsid w:val="004F6BA6"/>
    <w:rsid w:val="00511A5C"/>
    <w:rsid w:val="00553857"/>
    <w:rsid w:val="005744A7"/>
    <w:rsid w:val="005803F1"/>
    <w:rsid w:val="00583331"/>
    <w:rsid w:val="005B58B9"/>
    <w:rsid w:val="005C0376"/>
    <w:rsid w:val="005E39C7"/>
    <w:rsid w:val="00605F2D"/>
    <w:rsid w:val="006203C5"/>
    <w:rsid w:val="00656772"/>
    <w:rsid w:val="006A3AED"/>
    <w:rsid w:val="006D59F4"/>
    <w:rsid w:val="006E0223"/>
    <w:rsid w:val="006E3392"/>
    <w:rsid w:val="00710A0B"/>
    <w:rsid w:val="00762B29"/>
    <w:rsid w:val="007743BE"/>
    <w:rsid w:val="007929FE"/>
    <w:rsid w:val="007A0385"/>
    <w:rsid w:val="007A2084"/>
    <w:rsid w:val="007C2829"/>
    <w:rsid w:val="007D4C31"/>
    <w:rsid w:val="007E2485"/>
    <w:rsid w:val="007F5B6B"/>
    <w:rsid w:val="008601C7"/>
    <w:rsid w:val="00872B34"/>
    <w:rsid w:val="0089565D"/>
    <w:rsid w:val="008A25BD"/>
    <w:rsid w:val="008A3A89"/>
    <w:rsid w:val="008B6772"/>
    <w:rsid w:val="008C1A3D"/>
    <w:rsid w:val="008C2E84"/>
    <w:rsid w:val="00905931"/>
    <w:rsid w:val="009145CA"/>
    <w:rsid w:val="009642D1"/>
    <w:rsid w:val="00986658"/>
    <w:rsid w:val="009E7F2D"/>
    <w:rsid w:val="009F031E"/>
    <w:rsid w:val="009F118E"/>
    <w:rsid w:val="00A24366"/>
    <w:rsid w:val="00A50E91"/>
    <w:rsid w:val="00A536E5"/>
    <w:rsid w:val="00AA3A5A"/>
    <w:rsid w:val="00AD5D28"/>
    <w:rsid w:val="00B07596"/>
    <w:rsid w:val="00B22FB0"/>
    <w:rsid w:val="00B33A9B"/>
    <w:rsid w:val="00B42F84"/>
    <w:rsid w:val="00B6240E"/>
    <w:rsid w:val="00BB3BA8"/>
    <w:rsid w:val="00BF1E4B"/>
    <w:rsid w:val="00BF31C2"/>
    <w:rsid w:val="00C032C5"/>
    <w:rsid w:val="00C258BA"/>
    <w:rsid w:val="00C636B5"/>
    <w:rsid w:val="00C70160"/>
    <w:rsid w:val="00C812DC"/>
    <w:rsid w:val="00CA6E31"/>
    <w:rsid w:val="00CD4BD6"/>
    <w:rsid w:val="00D00C79"/>
    <w:rsid w:val="00D13297"/>
    <w:rsid w:val="00D376EE"/>
    <w:rsid w:val="00D942D6"/>
    <w:rsid w:val="00DB246A"/>
    <w:rsid w:val="00DF657C"/>
    <w:rsid w:val="00DF7C65"/>
    <w:rsid w:val="00E033A1"/>
    <w:rsid w:val="00E105A6"/>
    <w:rsid w:val="00E113C7"/>
    <w:rsid w:val="00E13BB8"/>
    <w:rsid w:val="00E25A88"/>
    <w:rsid w:val="00E35C47"/>
    <w:rsid w:val="00E46A75"/>
    <w:rsid w:val="00E914AE"/>
    <w:rsid w:val="00E93465"/>
    <w:rsid w:val="00EC59FB"/>
    <w:rsid w:val="00ED0271"/>
    <w:rsid w:val="00ED3DCF"/>
    <w:rsid w:val="00F54CEA"/>
    <w:rsid w:val="00F6709A"/>
    <w:rsid w:val="00F67279"/>
    <w:rsid w:val="00F67F4D"/>
    <w:rsid w:val="00F71732"/>
    <w:rsid w:val="00FC2C00"/>
    <w:rsid w:val="00FC6DD9"/>
    <w:rsid w:val="00FE6D3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0D2A84"/>
  <w15:chartTrackingRefBased/>
  <w15:docId w15:val="{9C072EB8-670D-4829-B9FA-A780206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E5"/>
  </w:style>
  <w:style w:type="paragraph" w:styleId="Footer">
    <w:name w:val="footer"/>
    <w:basedOn w:val="Normal"/>
    <w:link w:val="Foot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E5"/>
  </w:style>
  <w:style w:type="paragraph" w:styleId="ListParagraph">
    <w:name w:val="List Paragraph"/>
    <w:basedOn w:val="Normal"/>
    <w:uiPriority w:val="34"/>
    <w:qFormat/>
    <w:rsid w:val="00656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7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OT_ADA@detroitm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Mayweathers</dc:creator>
  <cp:keywords/>
  <dc:description/>
  <cp:lastModifiedBy>Donald Lozen</cp:lastModifiedBy>
  <cp:revision>2</cp:revision>
  <cp:lastPrinted>2022-01-07T20:19:00Z</cp:lastPrinted>
  <dcterms:created xsi:type="dcterms:W3CDTF">2022-04-13T15:40:00Z</dcterms:created>
  <dcterms:modified xsi:type="dcterms:W3CDTF">2022-04-13T15:40:00Z</dcterms:modified>
</cp:coreProperties>
</file>