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10" w:rsidRDefault="00664010" w:rsidP="009334A1">
      <w:pPr>
        <w:spacing w:after="0"/>
        <w:ind w:left="720" w:right="127"/>
      </w:pPr>
    </w:p>
    <w:p w:rsidR="0021712C" w:rsidRDefault="0021712C" w:rsidP="0021712C">
      <w:pPr>
        <w:spacing w:after="0"/>
        <w:ind w:left="720"/>
        <w:jc w:val="center"/>
        <w:rPr>
          <w:b/>
          <w:bCs/>
          <w:sz w:val="32"/>
          <w:szCs w:val="32"/>
        </w:rPr>
      </w:pPr>
      <w:r w:rsidRPr="00DF7863">
        <w:rPr>
          <w:sz w:val="32"/>
          <w:szCs w:val="32"/>
          <w:lang w:val="en-CA"/>
        </w:rPr>
        <w:fldChar w:fldCharType="begin"/>
      </w:r>
      <w:r w:rsidRPr="00DF7863">
        <w:rPr>
          <w:sz w:val="32"/>
          <w:szCs w:val="32"/>
          <w:lang w:val="en-CA"/>
        </w:rPr>
        <w:instrText xml:space="preserve"> SEQ CHAPTER \h \r 1</w:instrText>
      </w:r>
      <w:r w:rsidRPr="00DF7863">
        <w:rPr>
          <w:sz w:val="32"/>
          <w:szCs w:val="32"/>
          <w:lang w:val="en-CA"/>
        </w:rPr>
        <w:fldChar w:fldCharType="end"/>
      </w:r>
      <w:r w:rsidRPr="00DF7863">
        <w:rPr>
          <w:b/>
          <w:bCs/>
          <w:sz w:val="32"/>
          <w:szCs w:val="32"/>
        </w:rPr>
        <w:t>DETROIT CITY COUNCIL</w:t>
      </w:r>
    </w:p>
    <w:p w:rsidR="0021712C" w:rsidRDefault="0021712C" w:rsidP="0021712C">
      <w:pPr>
        <w:spacing w:after="0"/>
        <w:ind w:left="720"/>
        <w:jc w:val="center"/>
        <w:rPr>
          <w:b/>
          <w:bCs/>
          <w:sz w:val="32"/>
          <w:szCs w:val="32"/>
        </w:rPr>
      </w:pPr>
    </w:p>
    <w:p w:rsidR="0021712C" w:rsidRDefault="0021712C" w:rsidP="0021712C">
      <w:pPr>
        <w:spacing w:after="0"/>
        <w:ind w:left="720"/>
        <w:jc w:val="center"/>
        <w:rPr>
          <w:b/>
          <w:bCs/>
          <w:sz w:val="32"/>
          <w:szCs w:val="32"/>
        </w:rPr>
      </w:pPr>
      <w:r w:rsidRPr="00DF7863">
        <w:rPr>
          <w:b/>
          <w:bCs/>
          <w:sz w:val="32"/>
          <w:szCs w:val="32"/>
        </w:rPr>
        <w:t>FORMAL SESSION</w:t>
      </w:r>
    </w:p>
    <w:p w:rsidR="0021712C" w:rsidRDefault="0021712C" w:rsidP="0021712C">
      <w:pPr>
        <w:spacing w:after="0"/>
        <w:ind w:left="720"/>
        <w:jc w:val="center"/>
        <w:rPr>
          <w:b/>
          <w:bCs/>
          <w:sz w:val="32"/>
          <w:szCs w:val="32"/>
        </w:rPr>
      </w:pPr>
    </w:p>
    <w:p w:rsidR="0021712C" w:rsidRDefault="004F053F" w:rsidP="0021712C">
      <w:pPr>
        <w:spacing w:after="0"/>
        <w:ind w:left="720"/>
        <w:jc w:val="center"/>
        <w:rPr>
          <w:b/>
          <w:sz w:val="32"/>
          <w:szCs w:val="32"/>
        </w:rPr>
      </w:pPr>
      <w:r>
        <w:rPr>
          <w:b/>
          <w:sz w:val="32"/>
          <w:szCs w:val="32"/>
        </w:rPr>
        <w:t>SEPTEMBER 15</w:t>
      </w:r>
      <w:r w:rsidR="0021712C">
        <w:rPr>
          <w:b/>
          <w:sz w:val="32"/>
          <w:szCs w:val="32"/>
        </w:rPr>
        <w:t>, 2020</w:t>
      </w:r>
    </w:p>
    <w:p w:rsidR="0021712C" w:rsidRDefault="0021712C" w:rsidP="0021712C">
      <w:pPr>
        <w:spacing w:after="0"/>
        <w:ind w:left="720"/>
        <w:jc w:val="center"/>
        <w:rPr>
          <w:b/>
          <w:sz w:val="32"/>
          <w:szCs w:val="32"/>
        </w:rPr>
      </w:pPr>
    </w:p>
    <w:p w:rsidR="0021712C" w:rsidRDefault="0021712C" w:rsidP="0021712C">
      <w:pPr>
        <w:spacing w:after="0"/>
        <w:ind w:left="720"/>
        <w:jc w:val="center"/>
        <w:rPr>
          <w:b/>
          <w:bCs/>
          <w:sz w:val="32"/>
          <w:szCs w:val="32"/>
        </w:rPr>
      </w:pPr>
      <w:r w:rsidRPr="00DF7863">
        <w:rPr>
          <w:b/>
          <w:bCs/>
          <w:sz w:val="32"/>
          <w:szCs w:val="32"/>
        </w:rPr>
        <w:t>10:00 A.M.</w:t>
      </w:r>
    </w:p>
    <w:p w:rsidR="0021712C" w:rsidRDefault="0021712C" w:rsidP="0021712C">
      <w:pPr>
        <w:spacing w:after="0"/>
        <w:ind w:left="720"/>
        <w:jc w:val="center"/>
        <w:rPr>
          <w:b/>
          <w:sz w:val="32"/>
          <w:szCs w:val="32"/>
        </w:rPr>
      </w:pPr>
    </w:p>
    <w:p w:rsidR="00664010" w:rsidRDefault="0021712C" w:rsidP="0021712C">
      <w:pPr>
        <w:spacing w:after="0"/>
        <w:ind w:left="720"/>
        <w:jc w:val="center"/>
        <w:rPr>
          <w:b/>
          <w:bCs/>
          <w:sz w:val="28"/>
          <w:szCs w:val="28"/>
          <w:u w:val="single"/>
        </w:rPr>
      </w:pPr>
      <w:r w:rsidRPr="00DF7863">
        <w:rPr>
          <w:b/>
          <w:bCs/>
          <w:sz w:val="28"/>
          <w:szCs w:val="28"/>
          <w:u w:val="single"/>
        </w:rPr>
        <w:t>NEW BUSINESS</w:t>
      </w:r>
    </w:p>
    <w:p w:rsidR="0007465B" w:rsidRDefault="0007465B" w:rsidP="0021712C">
      <w:pPr>
        <w:spacing w:after="0"/>
        <w:ind w:left="720"/>
        <w:jc w:val="center"/>
        <w:rPr>
          <w:b/>
          <w:bCs/>
          <w:sz w:val="28"/>
          <w:szCs w:val="28"/>
          <w:u w:val="single"/>
        </w:rPr>
      </w:pPr>
    </w:p>
    <w:p w:rsidR="0007465B" w:rsidRPr="0007465B" w:rsidRDefault="0007465B" w:rsidP="0007465B">
      <w:pPr>
        <w:ind w:left="720"/>
        <w:jc w:val="center"/>
        <w:rPr>
          <w:rFonts w:eastAsia="Batang"/>
          <w:b/>
          <w:bCs/>
          <w:i/>
          <w:sz w:val="32"/>
          <w:szCs w:val="32"/>
        </w:rPr>
      </w:pPr>
      <w:r>
        <w:rPr>
          <w:rFonts w:eastAsia="Batang"/>
          <w:b/>
          <w:bCs/>
          <w:i/>
          <w:sz w:val="32"/>
          <w:szCs w:val="32"/>
        </w:rPr>
        <w:t>THIS MEETING WILL BE A VIRTUAL CITY COUNCIL MEETING</w:t>
      </w:r>
    </w:p>
    <w:p w:rsidR="0007465B" w:rsidRDefault="0007465B" w:rsidP="0007465B">
      <w:pPr>
        <w:spacing w:after="0"/>
        <w:ind w:left="720"/>
        <w:jc w:val="center"/>
        <w:rPr>
          <w:b/>
          <w:bCs/>
          <w:i/>
          <w:iCs/>
          <w:sz w:val="36"/>
          <w:szCs w:val="36"/>
        </w:rPr>
      </w:pPr>
      <w:r w:rsidRPr="00716813">
        <w:rPr>
          <w:b/>
          <w:i/>
          <w:sz w:val="36"/>
          <w:szCs w:val="36"/>
        </w:rPr>
        <w:t xml:space="preserve">To attend by phone only, call one of these numbers:  +1 929 436 2866, +1 312 626 6799, +1 669 900 6833, +1 253 215 8782, +1 301 715 8592, </w:t>
      </w:r>
      <w:r w:rsidRPr="005E34BB">
        <w:rPr>
          <w:b/>
          <w:bCs/>
          <w:i/>
          <w:iCs/>
          <w:sz w:val="36"/>
          <w:szCs w:val="36"/>
        </w:rPr>
        <w:t xml:space="preserve">or +1 346 248 7799 </w:t>
      </w:r>
      <w:r>
        <w:rPr>
          <w:b/>
          <w:bCs/>
          <w:i/>
          <w:iCs/>
          <w:sz w:val="36"/>
          <w:szCs w:val="36"/>
        </w:rPr>
        <w:t>Use Meeting ID:  330332554</w:t>
      </w:r>
    </w:p>
    <w:p w:rsidR="0007465B" w:rsidRPr="0021712C" w:rsidRDefault="0007465B" w:rsidP="0007465B">
      <w:pPr>
        <w:spacing w:after="0"/>
        <w:ind w:left="720"/>
        <w:jc w:val="center"/>
        <w:rPr>
          <w:b/>
          <w:sz w:val="32"/>
          <w:szCs w:val="32"/>
        </w:rPr>
      </w:pPr>
    </w:p>
    <w:p w:rsidR="00664010" w:rsidRDefault="00664010" w:rsidP="009334A1">
      <w:pPr>
        <w:spacing w:after="0"/>
        <w:ind w:left="720" w:right="127"/>
      </w:pPr>
    </w:p>
    <w:p w:rsidR="009334A1" w:rsidRDefault="00C32DD1" w:rsidP="009334A1">
      <w:pPr>
        <w:spacing w:after="0"/>
        <w:ind w:left="720" w:right="127"/>
        <w:rPr>
          <w:b/>
        </w:rPr>
      </w:pPr>
      <w:r>
        <w:rPr>
          <w:b/>
        </w:rPr>
        <w:t>MAYOR’S OFFICE</w:t>
      </w:r>
    </w:p>
    <w:p w:rsidR="00C32DD1" w:rsidRPr="00C32DD1" w:rsidRDefault="00C32DD1" w:rsidP="00C32DD1">
      <w:pPr>
        <w:pStyle w:val="ListParagraph"/>
        <w:numPr>
          <w:ilvl w:val="0"/>
          <w:numId w:val="9"/>
        </w:numPr>
        <w:ind w:left="1440" w:right="127" w:hanging="730"/>
        <w:rPr>
          <w:b/>
        </w:rPr>
      </w:pPr>
      <w:r>
        <w:rPr>
          <w:b/>
        </w:rPr>
        <w:t xml:space="preserve">Benson, </w:t>
      </w:r>
      <w:proofErr w:type="spellStart"/>
      <w:r>
        <w:t>reso</w:t>
      </w:r>
      <w:proofErr w:type="spellEnd"/>
      <w:r>
        <w:t xml:space="preserve">. </w:t>
      </w:r>
      <w:proofErr w:type="spellStart"/>
      <w:proofErr w:type="gramStart"/>
      <w:r>
        <w:t>autho</w:t>
      </w:r>
      <w:proofErr w:type="spellEnd"/>
      <w:proofErr w:type="gramEnd"/>
      <w:r>
        <w:t xml:space="preserve">. </w:t>
      </w:r>
      <w:r>
        <w:rPr>
          <w:rFonts w:eastAsia="Calibri"/>
        </w:rPr>
        <w:t xml:space="preserve">Petition of Junior League of Detroit </w:t>
      </w:r>
      <w:r>
        <w:rPr>
          <w:rFonts w:eastAsia="Calibri"/>
          <w:b/>
        </w:rPr>
        <w:t>(#1312)</w:t>
      </w:r>
      <w:r>
        <w:rPr>
          <w:rFonts w:eastAsia="Calibri"/>
        </w:rPr>
        <w:t>, request to hold “Desig</w:t>
      </w:r>
      <w:r w:rsidR="00D66D49">
        <w:rPr>
          <w:rFonts w:eastAsia="Calibri"/>
        </w:rPr>
        <w:t>ner Show House from September 19</w:t>
      </w:r>
      <w:r>
        <w:rPr>
          <w:rFonts w:eastAsia="Calibri"/>
        </w:rPr>
        <w:t xml:space="preserve"> to October 4, 2020 at 1771 Seminole Street by invitation appointment. </w:t>
      </w:r>
      <w:r>
        <w:rPr>
          <w:rFonts w:eastAsia="Calibri"/>
          <w:b/>
        </w:rPr>
        <w:t xml:space="preserve">(The Mayor’s Office and all other involved City Departments RECOMMEND APPROVAL of the petition.) </w:t>
      </w:r>
      <w:r>
        <w:rPr>
          <w:b/>
          <w:bCs/>
        </w:rPr>
        <w:t>(</w:t>
      </w:r>
      <w:r>
        <w:rPr>
          <w:b/>
        </w:rPr>
        <w:t>REPORTED OUT OF</w:t>
      </w:r>
      <w:r>
        <w:rPr>
          <w:b/>
        </w:rPr>
        <w:t xml:space="preserve"> THE PUBLIC HEALTH AND SAFETY STANDING COMMITTEE ON 9-14-20)</w:t>
      </w:r>
    </w:p>
    <w:p w:rsidR="00C32DD1" w:rsidRDefault="00C32DD1" w:rsidP="00C32DD1">
      <w:pPr>
        <w:spacing w:after="0"/>
        <w:ind w:left="0" w:right="127" w:firstLine="0"/>
        <w:rPr>
          <w:b/>
        </w:rPr>
      </w:pPr>
    </w:p>
    <w:p w:rsidR="009334A1" w:rsidRPr="00C32DD1" w:rsidRDefault="00C32DD1" w:rsidP="009334A1">
      <w:pPr>
        <w:spacing w:after="0"/>
        <w:ind w:left="720" w:right="127"/>
        <w:rPr>
          <w:b/>
        </w:rPr>
      </w:pPr>
      <w:r>
        <w:rPr>
          <w:b/>
        </w:rPr>
        <w:t>OFFICE OF CONTRACTING AND PROCUREMENT</w:t>
      </w:r>
    </w:p>
    <w:p w:rsidR="009334A1" w:rsidRPr="00C32DD1" w:rsidRDefault="00C32DD1" w:rsidP="00C32DD1">
      <w:pPr>
        <w:pStyle w:val="ListParagraph"/>
        <w:numPr>
          <w:ilvl w:val="0"/>
          <w:numId w:val="9"/>
        </w:numPr>
        <w:ind w:left="1440" w:right="127" w:hanging="730"/>
      </w:pPr>
      <w:r w:rsidRPr="00C32DD1">
        <w:rPr>
          <w:b/>
        </w:rPr>
        <w:t xml:space="preserve">Benson, </w:t>
      </w:r>
      <w:proofErr w:type="spellStart"/>
      <w:r w:rsidRPr="00C32DD1">
        <w:rPr>
          <w:rFonts w:eastAsia="Calibri"/>
        </w:rPr>
        <w:t>reso</w:t>
      </w:r>
      <w:proofErr w:type="spellEnd"/>
      <w:r w:rsidRPr="00C32DD1">
        <w:rPr>
          <w:rFonts w:eastAsia="Calibri"/>
        </w:rPr>
        <w:t xml:space="preserve">. </w:t>
      </w:r>
      <w:proofErr w:type="spellStart"/>
      <w:proofErr w:type="gramStart"/>
      <w:r w:rsidRPr="00C32DD1">
        <w:rPr>
          <w:rFonts w:eastAsia="Calibri"/>
        </w:rPr>
        <w:t>autho</w:t>
      </w:r>
      <w:proofErr w:type="spellEnd"/>
      <w:proofErr w:type="gramEnd"/>
      <w:r w:rsidRPr="00C32DD1">
        <w:rPr>
          <w:rFonts w:eastAsia="Calibri"/>
        </w:rPr>
        <w:t xml:space="preserve">. </w:t>
      </w:r>
      <w:r w:rsidRPr="00C32DD1">
        <w:rPr>
          <w:rFonts w:eastAsia="Calibri"/>
          <w:b/>
          <w:u w:val="single"/>
        </w:rPr>
        <w:t>Contract No. 6002942</w:t>
      </w:r>
      <w:r w:rsidRPr="00C32DD1">
        <w:rPr>
          <w:rFonts w:eastAsia="Calibri"/>
        </w:rPr>
        <w:t xml:space="preserve"> - 100% Major Street Funding – To Provide Construction Services for Conant Streetscape between East Davison Avenue and Carpenter Avenue. – Contractor: Major Cement Co. – Location: 15347 Dale, Detroit, MI 48223 – Contract Period: Upon City Council Approval through December 31, 2022 – Total Contract Amount: $3,311,396.52. </w:t>
      </w:r>
      <w:r w:rsidRPr="00C32DD1">
        <w:rPr>
          <w:rFonts w:eastAsia="Calibri"/>
          <w:b/>
        </w:rPr>
        <w:t xml:space="preserve">PUBLIC WORKS </w:t>
      </w:r>
      <w:r w:rsidRPr="00C32DD1">
        <w:rPr>
          <w:b/>
          <w:bCs/>
        </w:rPr>
        <w:t>(</w:t>
      </w:r>
      <w:r w:rsidRPr="00C32DD1">
        <w:rPr>
          <w:b/>
        </w:rPr>
        <w:t>REPORTED OUT OF</w:t>
      </w:r>
      <w:r w:rsidRPr="00C32DD1">
        <w:rPr>
          <w:b/>
        </w:rPr>
        <w:t xml:space="preserve"> THE PUBLIC HEALTH AND SAFETY STANDING COMMITTEE ON 9-14-20)</w:t>
      </w:r>
    </w:p>
    <w:p w:rsidR="00C32DD1" w:rsidRPr="00C32DD1" w:rsidRDefault="00C32DD1" w:rsidP="00C32DD1">
      <w:pPr>
        <w:pStyle w:val="ListParagraph"/>
        <w:ind w:left="1440" w:right="127"/>
      </w:pPr>
    </w:p>
    <w:p w:rsidR="00C32DD1" w:rsidRDefault="00C32DD1" w:rsidP="00C32DD1">
      <w:pPr>
        <w:pStyle w:val="ListParagraph"/>
        <w:numPr>
          <w:ilvl w:val="0"/>
          <w:numId w:val="9"/>
        </w:numPr>
        <w:ind w:left="1440" w:right="127" w:hanging="730"/>
        <w:rPr>
          <w:b/>
        </w:rPr>
      </w:pPr>
      <w:r w:rsidRPr="00C32DD1">
        <w:rPr>
          <w:b/>
        </w:rPr>
        <w:t xml:space="preserve">Benson, </w:t>
      </w:r>
      <w:proofErr w:type="spellStart"/>
      <w:r>
        <w:rPr>
          <w:rFonts w:eastAsia="Calibri"/>
        </w:rPr>
        <w:t>reso</w:t>
      </w:r>
      <w:proofErr w:type="spellEnd"/>
      <w:r>
        <w:rPr>
          <w:rFonts w:eastAsia="Calibri"/>
        </w:rPr>
        <w:t xml:space="preserve">. </w:t>
      </w:r>
      <w:proofErr w:type="spellStart"/>
      <w:proofErr w:type="gramStart"/>
      <w:r>
        <w:rPr>
          <w:rFonts w:eastAsia="Calibri"/>
        </w:rPr>
        <w:t>autho</w:t>
      </w:r>
      <w:proofErr w:type="spellEnd"/>
      <w:proofErr w:type="gramEnd"/>
      <w:r>
        <w:rPr>
          <w:rFonts w:eastAsia="Calibri"/>
        </w:rPr>
        <w:t xml:space="preserve">. </w:t>
      </w:r>
      <w:r>
        <w:rPr>
          <w:rFonts w:eastAsia="Calibri"/>
          <w:b/>
          <w:u w:val="single"/>
        </w:rPr>
        <w:t>Contract No. 6001609</w:t>
      </w:r>
      <w:r>
        <w:rPr>
          <w:rFonts w:eastAsia="Calibri"/>
        </w:rPr>
        <w:t xml:space="preserve"> - 100% City Funding – AMEND 1 – To Provide an Extension of Time and an Increase of Funds for Preparation of the Annual Audit to Assist the Detroit Department of Transportation for their Comprehensive Annual Financial Report. – Contractor: Randy K. Lane, PC – Location: 535 Griswold Suite 111-607, Detroit, MI 48226 – Contract Period: Upon City Council Approval through August 31, 2021 – Contract Increase Amount: $60,000.00 – Total Contract Amount: $160,000.00. </w:t>
      </w:r>
      <w:r>
        <w:rPr>
          <w:rFonts w:eastAsia="Calibri"/>
          <w:b/>
        </w:rPr>
        <w:t>TRANSPORTATION</w:t>
      </w:r>
      <w:r>
        <w:rPr>
          <w:rFonts w:eastAsia="Calibri"/>
          <w:b/>
        </w:rPr>
        <w:t xml:space="preserve"> </w:t>
      </w:r>
      <w:r w:rsidRPr="00C32DD1">
        <w:rPr>
          <w:b/>
          <w:bCs/>
        </w:rPr>
        <w:t>(</w:t>
      </w:r>
      <w:r w:rsidRPr="00C32DD1">
        <w:rPr>
          <w:b/>
        </w:rPr>
        <w:t>REPORTED OUT OF THE PUBLIC HEALTH AND SAFETY STANDING COMMITTEE ON 9-14-20)</w:t>
      </w:r>
    </w:p>
    <w:p w:rsidR="00737260" w:rsidRPr="00737260" w:rsidRDefault="00737260" w:rsidP="00737260">
      <w:pPr>
        <w:pStyle w:val="ListParagraph"/>
        <w:rPr>
          <w:b/>
        </w:rPr>
      </w:pPr>
    </w:p>
    <w:p w:rsidR="00737260" w:rsidRPr="001902AB" w:rsidRDefault="00737260" w:rsidP="001902AB">
      <w:pPr>
        <w:spacing w:after="0"/>
        <w:ind w:left="720" w:right="127" w:firstLine="0"/>
        <w:jc w:val="both"/>
        <w:rPr>
          <w:rFonts w:eastAsia="Calibri"/>
          <w:b/>
        </w:rPr>
      </w:pPr>
      <w:r>
        <w:rPr>
          <w:rFonts w:eastAsia="Calibri"/>
          <w:b/>
        </w:rPr>
        <w:t>OFFICE OF THE CHIEF FINANCIAL OFFICER/OFFICE OF DEVELOPMENT AND GRANTS</w:t>
      </w:r>
    </w:p>
    <w:p w:rsidR="00737260" w:rsidRPr="00737260" w:rsidRDefault="00737260" w:rsidP="00737260">
      <w:pPr>
        <w:pStyle w:val="ListParagraph"/>
        <w:numPr>
          <w:ilvl w:val="0"/>
          <w:numId w:val="9"/>
        </w:numPr>
        <w:ind w:left="1440" w:right="127" w:hanging="720"/>
        <w:rPr>
          <w:b/>
        </w:rPr>
      </w:pPr>
      <w:r>
        <w:rPr>
          <w:b/>
        </w:rPr>
        <w:t>Benson,</w:t>
      </w:r>
      <w:r w:rsidRPr="00737260">
        <w:rPr>
          <w:rFonts w:eastAsia="Calibri"/>
        </w:rPr>
        <w:t xml:space="preserve"> </w:t>
      </w:r>
      <w:proofErr w:type="spellStart"/>
      <w:r>
        <w:rPr>
          <w:rFonts w:eastAsia="Calibri"/>
        </w:rPr>
        <w:t>reso</w:t>
      </w:r>
      <w:proofErr w:type="spellEnd"/>
      <w:r>
        <w:rPr>
          <w:rFonts w:eastAsia="Calibri"/>
        </w:rPr>
        <w:t xml:space="preserve">. </w:t>
      </w:r>
      <w:proofErr w:type="spellStart"/>
      <w:proofErr w:type="gramStart"/>
      <w:r>
        <w:rPr>
          <w:rFonts w:eastAsia="Calibri"/>
        </w:rPr>
        <w:t>autho</w:t>
      </w:r>
      <w:proofErr w:type="spellEnd"/>
      <w:proofErr w:type="gramEnd"/>
      <w:r>
        <w:rPr>
          <w:rFonts w:eastAsia="Calibri"/>
        </w:rPr>
        <w:t xml:space="preserve">. Request to Accept and Appropriate the FY 2020 COVID-19 Epi Lab Capacity Infection Prevention Grant. </w:t>
      </w:r>
      <w:r>
        <w:rPr>
          <w:rFonts w:eastAsia="Calibri"/>
          <w:b/>
        </w:rPr>
        <w:t>(The Michigan Department of Health and Human Services has awarded the City of Detroit Health Department with the FY 2020 COVID-19 Epi Lab Capacity Infection Prevention grant for a total of $75,000.00. There is no required match. The total project cost is $75,000.00. The grant period is June 1, 2020 through September 30, 2020.)</w:t>
      </w:r>
      <w:r w:rsidRPr="00737260">
        <w:rPr>
          <w:b/>
          <w:bCs/>
        </w:rPr>
        <w:t xml:space="preserve"> </w:t>
      </w:r>
      <w:r w:rsidRPr="00C32DD1">
        <w:rPr>
          <w:b/>
          <w:bCs/>
        </w:rPr>
        <w:t>(</w:t>
      </w:r>
      <w:r w:rsidRPr="00C32DD1">
        <w:rPr>
          <w:b/>
        </w:rPr>
        <w:t>REPORTED OUT OF THE PUBLIC HEALTH AND SAFETY STANDING COMMITTEE ON 9-14-20)</w:t>
      </w:r>
    </w:p>
    <w:p w:rsidR="009334A1" w:rsidRDefault="009334A1" w:rsidP="00737260">
      <w:pPr>
        <w:spacing w:after="0"/>
        <w:ind w:left="0" w:right="127" w:firstLine="0"/>
      </w:pPr>
    </w:p>
    <w:p w:rsidR="00664010" w:rsidRPr="00575D0A" w:rsidRDefault="00DA2213" w:rsidP="00575D0A">
      <w:pPr>
        <w:spacing w:after="0"/>
        <w:ind w:left="720" w:right="127"/>
        <w:jc w:val="both"/>
        <w:rPr>
          <w:b/>
          <w:u w:val="single"/>
        </w:rPr>
      </w:pPr>
      <w:r w:rsidRPr="00575D0A">
        <w:rPr>
          <w:b/>
          <w:sz w:val="28"/>
          <w:u w:val="single"/>
        </w:rPr>
        <w:t>PRESIDENT'S REPORT ON STANDING COMMITTEE REFERRALS AND OTHER</w:t>
      </w:r>
      <w:r w:rsidR="00E76D89" w:rsidRPr="00575D0A">
        <w:rPr>
          <w:b/>
          <w:sz w:val="28"/>
          <w:u w:val="single"/>
        </w:rPr>
        <w:t xml:space="preserve"> </w:t>
      </w:r>
      <w:r w:rsidRPr="00575D0A">
        <w:rPr>
          <w:b/>
          <w:sz w:val="28"/>
          <w:u w:val="single"/>
        </w:rPr>
        <w:t>MATTERS</w:t>
      </w:r>
    </w:p>
    <w:p w:rsidR="00E76D89" w:rsidRDefault="00E76D89" w:rsidP="009334A1">
      <w:pPr>
        <w:spacing w:after="0"/>
        <w:ind w:left="720" w:right="127"/>
      </w:pPr>
    </w:p>
    <w:p w:rsidR="0021712C" w:rsidRPr="000C0FF1" w:rsidRDefault="0021712C" w:rsidP="0021712C">
      <w:pPr>
        <w:spacing w:after="0"/>
        <w:ind w:left="720" w:firstLine="0"/>
        <w:jc w:val="both"/>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664010" w:rsidRDefault="0021712C" w:rsidP="0021712C">
      <w:pPr>
        <w:spacing w:after="0"/>
        <w:ind w:left="720" w:right="127" w:firstLine="0"/>
        <w:jc w:val="both"/>
        <w:rPr>
          <w:b/>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E76D89" w:rsidRPr="00E76D89" w:rsidRDefault="00E76D89" w:rsidP="009334A1">
      <w:pPr>
        <w:spacing w:after="0"/>
        <w:ind w:left="720" w:right="127" w:firstLine="0"/>
        <w:rPr>
          <w:b/>
        </w:rPr>
      </w:pPr>
    </w:p>
    <w:p w:rsidR="00664010" w:rsidRPr="00E76D89" w:rsidRDefault="00DA2213" w:rsidP="009334A1">
      <w:pPr>
        <w:spacing w:after="0"/>
        <w:ind w:left="720" w:firstLine="0"/>
        <w:rPr>
          <w:b/>
        </w:rPr>
      </w:pPr>
      <w:r w:rsidRPr="00E76D89">
        <w:rPr>
          <w:b/>
        </w:rPr>
        <w:t>BOARD OF REVIEW</w:t>
      </w:r>
    </w:p>
    <w:p w:rsidR="00664010" w:rsidRDefault="00DA2213" w:rsidP="00C32DD1">
      <w:pPr>
        <w:pStyle w:val="ListParagraph"/>
        <w:numPr>
          <w:ilvl w:val="0"/>
          <w:numId w:val="9"/>
        </w:numPr>
        <w:ind w:left="1440" w:right="127" w:hanging="730"/>
      </w:pPr>
      <w:r>
        <w:t>Submitting report relative to Board of Review Update</w:t>
      </w:r>
      <w:r w:rsidR="00E76D89">
        <w:t xml:space="preserve">. </w:t>
      </w:r>
      <w:r w:rsidR="00E76D89" w:rsidRPr="0021712C">
        <w:rPr>
          <w:b/>
        </w:rPr>
        <w:t>(</w:t>
      </w:r>
      <w:r w:rsidRPr="0021712C">
        <w:rPr>
          <w:b/>
        </w:rPr>
        <w:t>This communication will serve as an update and report related to the activities of the Board of Review. The first phase of the online filing process has been launched. This allows homeowners to file for the Homeowners Property Tax Assistance Program online. It is important to note that we are still working on the long term solution that will provide all of the services and functions needed for the Board of Review to become almost paperless. While we strive to achieve a completely paperless system, it is important to understand that some members of the community will not have the ability to file the application electronically so we will need to continue to at least accept paper applications for now as a part of the process.</w:t>
      </w:r>
      <w:r w:rsidR="00E76D89" w:rsidRPr="0021712C">
        <w:rPr>
          <w:b/>
        </w:rPr>
        <w:t>)</w:t>
      </w:r>
    </w:p>
    <w:p w:rsidR="00E76D89" w:rsidRDefault="00E76D89" w:rsidP="009334A1">
      <w:pPr>
        <w:spacing w:after="0"/>
        <w:ind w:left="720" w:right="127"/>
      </w:pPr>
    </w:p>
    <w:p w:rsidR="0021712C" w:rsidRPr="000C0FF1" w:rsidRDefault="0021712C" w:rsidP="0021712C">
      <w:pPr>
        <w:spacing w:after="0"/>
        <w:ind w:left="720" w:firstLine="0"/>
        <w:jc w:val="both"/>
        <w:rPr>
          <w:b/>
          <w:bCs/>
          <w:sz w:val="28"/>
          <w:szCs w:val="28"/>
          <w:u w:val="single"/>
        </w:rPr>
      </w:pPr>
      <w:r w:rsidRPr="000C0FF1">
        <w:rPr>
          <w:b/>
          <w:bCs/>
          <w:sz w:val="28"/>
          <w:szCs w:val="28"/>
          <w:u w:val="single"/>
        </w:rPr>
        <w:t>INTERNAL OPERATIONS STANDING COMMITTEE</w:t>
      </w:r>
    </w:p>
    <w:p w:rsidR="00664010" w:rsidRPr="00E76D89" w:rsidRDefault="0021712C" w:rsidP="0021712C">
      <w:pPr>
        <w:spacing w:after="0"/>
        <w:ind w:left="720" w:right="127" w:firstLine="0"/>
        <w:jc w:val="both"/>
        <w:rPr>
          <w:b/>
        </w:rPr>
      </w:pPr>
      <w:r w:rsidRPr="000C0FF1">
        <w:rPr>
          <w:b/>
          <w:bCs/>
          <w:i/>
          <w:sz w:val="28"/>
          <w:szCs w:val="28"/>
        </w:rPr>
        <w:t>THE FOLLOWING ITEM(S) ARE TO BE REFERRED TO THE INTERNAL OPERATIONS STANDING COMMITTEE</w:t>
      </w:r>
      <w:r w:rsidRPr="000C0FF1">
        <w:rPr>
          <w:b/>
          <w:bCs/>
          <w:sz w:val="28"/>
          <w:szCs w:val="28"/>
        </w:rPr>
        <w:t>:</w:t>
      </w:r>
    </w:p>
    <w:p w:rsidR="00E76D89" w:rsidRDefault="00E76D89" w:rsidP="009334A1">
      <w:pPr>
        <w:spacing w:after="0"/>
        <w:ind w:left="720" w:right="127" w:firstLine="0"/>
      </w:pPr>
    </w:p>
    <w:p w:rsidR="00664010" w:rsidRPr="00E76D89" w:rsidRDefault="00DA2213" w:rsidP="009334A1">
      <w:pPr>
        <w:spacing w:after="0"/>
        <w:ind w:left="720" w:right="127" w:firstLine="0"/>
        <w:rPr>
          <w:b/>
        </w:rPr>
      </w:pPr>
      <w:r w:rsidRPr="00E76D89">
        <w:rPr>
          <w:b/>
        </w:rPr>
        <w:t>OFFICE OF CONTRACTING AND PROCUREMENT</w:t>
      </w:r>
    </w:p>
    <w:p w:rsidR="00664010" w:rsidRDefault="00DA2213" w:rsidP="00C32DD1">
      <w:pPr>
        <w:pStyle w:val="ListParagraph"/>
        <w:numPr>
          <w:ilvl w:val="0"/>
          <w:numId w:val="9"/>
        </w:numPr>
        <w:ind w:left="1440" w:right="127" w:hanging="730"/>
      </w:pPr>
      <w:r>
        <w:t xml:space="preserve">Submitting </w:t>
      </w:r>
      <w:proofErr w:type="spellStart"/>
      <w:r>
        <w:t>reso</w:t>
      </w:r>
      <w:proofErr w:type="spellEnd"/>
      <w:r>
        <w:t xml:space="preserve">. </w:t>
      </w:r>
      <w:proofErr w:type="spellStart"/>
      <w:proofErr w:type="gramStart"/>
      <w:r>
        <w:t>autho</w:t>
      </w:r>
      <w:proofErr w:type="spellEnd"/>
      <w:proofErr w:type="gramEnd"/>
      <w:r>
        <w:t xml:space="preserve">. </w:t>
      </w:r>
      <w:r w:rsidRPr="002E17E7">
        <w:rPr>
          <w:b/>
        </w:rPr>
        <w:t>Contract No. 6003032</w:t>
      </w:r>
      <w:r w:rsidR="00E76D89">
        <w:t xml:space="preserve"> - </w:t>
      </w:r>
      <w:r>
        <w:t>100% City Funding – To Provide Up to Two Thousand (2,000) Employees to Operate Elections Equipment Under the Cooperative</w:t>
      </w:r>
      <w:r w:rsidR="00E76D89">
        <w:t xml:space="preserve"> </w:t>
      </w:r>
      <w:proofErr w:type="spellStart"/>
      <w:r>
        <w:t>MiDeal</w:t>
      </w:r>
      <w:proofErr w:type="spellEnd"/>
      <w:r>
        <w:t xml:space="preserve"> Agreement 071B7700054. – Contractor: PIE Management,</w:t>
      </w:r>
      <w:r w:rsidR="00E76D89">
        <w:t xml:space="preserve"> </w:t>
      </w:r>
      <w:r>
        <w:t>LLC – Location: 719 Griswold Suite 820, Detroit, MI 48226 – Contract</w:t>
      </w:r>
      <w:r w:rsidR="00E76D89">
        <w:t xml:space="preserve"> </w:t>
      </w:r>
      <w:r>
        <w:t>Period: Upon City Council Approval through November 19, 2022 –</w:t>
      </w:r>
      <w:r w:rsidR="00E76D89">
        <w:t xml:space="preserve"> </w:t>
      </w:r>
      <w:r>
        <w:t xml:space="preserve">Total Contract Amount: $1,053,600.00. </w:t>
      </w:r>
      <w:r w:rsidRPr="0021712C">
        <w:rPr>
          <w:b/>
        </w:rPr>
        <w:t>ELECTIONS</w:t>
      </w:r>
    </w:p>
    <w:p w:rsidR="00E76D89" w:rsidRDefault="00E76D89" w:rsidP="009334A1">
      <w:pPr>
        <w:spacing w:after="0"/>
        <w:ind w:left="720" w:right="127"/>
      </w:pPr>
    </w:p>
    <w:p w:rsidR="00E76D89" w:rsidRPr="00E76D89" w:rsidRDefault="00DA2213" w:rsidP="00E76D89">
      <w:pPr>
        <w:spacing w:after="0"/>
        <w:ind w:left="720" w:right="127" w:firstLine="0"/>
        <w:rPr>
          <w:b/>
        </w:rPr>
      </w:pPr>
      <w:r w:rsidRPr="00E76D89">
        <w:rPr>
          <w:b/>
        </w:rPr>
        <w:t>LAW DEPARTMENT</w:t>
      </w:r>
    </w:p>
    <w:p w:rsidR="00664010" w:rsidRDefault="00DA2213" w:rsidP="00C32DD1">
      <w:pPr>
        <w:pStyle w:val="ListParagraph"/>
        <w:numPr>
          <w:ilvl w:val="0"/>
          <w:numId w:val="9"/>
        </w:numPr>
        <w:ind w:left="1440" w:right="127" w:hanging="730"/>
      </w:pPr>
      <w:r>
        <w:t xml:space="preserve">Submitting </w:t>
      </w:r>
      <w:proofErr w:type="spellStart"/>
      <w:r>
        <w:t>reso</w:t>
      </w:r>
      <w:proofErr w:type="spellEnd"/>
      <w:r>
        <w:t xml:space="preserve">. </w:t>
      </w:r>
      <w:proofErr w:type="spellStart"/>
      <w:proofErr w:type="gramStart"/>
      <w:r>
        <w:t>autho</w:t>
      </w:r>
      <w:proofErr w:type="spellEnd"/>
      <w:proofErr w:type="gramEnd"/>
      <w:r>
        <w:t xml:space="preserve">. </w:t>
      </w:r>
      <w:r w:rsidRPr="0021712C">
        <w:rPr>
          <w:b/>
          <w:u w:val="single"/>
        </w:rPr>
        <w:t>Legal Representation and Indemnifica</w:t>
      </w:r>
      <w:r w:rsidR="00E76D89" w:rsidRPr="0021712C">
        <w:rPr>
          <w:b/>
          <w:u w:val="single"/>
        </w:rPr>
        <w:t>tion</w:t>
      </w:r>
      <w:r w:rsidR="00E76D89">
        <w:t xml:space="preserve"> in lawsuit of Javon Dabney </w:t>
      </w:r>
      <w:r>
        <w:t>v City of Detroit, et al.</w:t>
      </w:r>
      <w:r w:rsidR="00E76D89">
        <w:t xml:space="preserve"> </w:t>
      </w:r>
      <w:r>
        <w:t>Civil Acti</w:t>
      </w:r>
      <w:r w:rsidR="0021712C">
        <w:t xml:space="preserve">on Case No.: 20-10329; for P.O. </w:t>
      </w:r>
      <w:r>
        <w:t>Derrick King.</w:t>
      </w:r>
    </w:p>
    <w:p w:rsidR="00E76D89" w:rsidRDefault="00E76D89" w:rsidP="009334A1">
      <w:pPr>
        <w:spacing w:after="0"/>
        <w:ind w:left="720" w:right="127"/>
      </w:pPr>
    </w:p>
    <w:p w:rsidR="0021712C" w:rsidRPr="000C0FF1" w:rsidRDefault="0021712C" w:rsidP="0021712C">
      <w:pPr>
        <w:spacing w:after="0"/>
        <w:ind w:left="720"/>
        <w:jc w:val="both"/>
        <w:rPr>
          <w:b/>
          <w:bCs/>
          <w:sz w:val="28"/>
          <w:szCs w:val="28"/>
          <w:u w:val="single"/>
        </w:rPr>
      </w:pPr>
      <w:r w:rsidRPr="000C0FF1">
        <w:rPr>
          <w:b/>
          <w:bCs/>
          <w:sz w:val="28"/>
          <w:szCs w:val="28"/>
          <w:u w:val="single"/>
        </w:rPr>
        <w:lastRenderedPageBreak/>
        <w:t>NEIGHBORHOOD AND COMMUNITY SERVICES STANDING COMMITTEE</w:t>
      </w:r>
    </w:p>
    <w:p w:rsidR="00664010" w:rsidRPr="00E76D89" w:rsidRDefault="0021712C" w:rsidP="0021712C">
      <w:pPr>
        <w:spacing w:after="0" w:line="259" w:lineRule="auto"/>
        <w:ind w:left="720" w:right="127" w:firstLine="0"/>
        <w:jc w:val="both"/>
        <w:rPr>
          <w:b/>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E76D89" w:rsidRDefault="00E76D89" w:rsidP="009334A1">
      <w:pPr>
        <w:spacing w:after="0" w:line="259" w:lineRule="auto"/>
        <w:ind w:left="720" w:right="127" w:firstLine="0"/>
      </w:pPr>
    </w:p>
    <w:p w:rsidR="00664010" w:rsidRPr="00E76D89" w:rsidRDefault="00DA2213" w:rsidP="009334A1">
      <w:pPr>
        <w:tabs>
          <w:tab w:val="center" w:pos="2406"/>
          <w:tab w:val="center" w:pos="5614"/>
        </w:tabs>
        <w:spacing w:after="0"/>
        <w:ind w:left="720" w:firstLine="0"/>
        <w:rPr>
          <w:b/>
        </w:rPr>
      </w:pPr>
      <w:r>
        <w:rPr>
          <w:rFonts w:ascii="Calibri" w:eastAsia="Calibri" w:hAnsi="Calibri" w:cs="Calibri"/>
          <w:sz w:val="22"/>
        </w:rPr>
        <w:tab/>
      </w:r>
      <w:r w:rsidRPr="00E76D89">
        <w:rPr>
          <w:b/>
        </w:rPr>
        <w:t>OFFICE OF CONTRACTING AND PROCUREMENT</w:t>
      </w:r>
    </w:p>
    <w:p w:rsidR="00664010" w:rsidRPr="0021712C" w:rsidRDefault="00DA2213" w:rsidP="00C32DD1">
      <w:pPr>
        <w:pStyle w:val="ListParagraph"/>
        <w:numPr>
          <w:ilvl w:val="0"/>
          <w:numId w:val="9"/>
        </w:numPr>
        <w:ind w:left="1440" w:hanging="730"/>
        <w:rPr>
          <w:b/>
        </w:rPr>
      </w:pPr>
      <w:r>
        <w:t xml:space="preserve">Submitting </w:t>
      </w:r>
      <w:proofErr w:type="spellStart"/>
      <w:r>
        <w:t>reso</w:t>
      </w:r>
      <w:proofErr w:type="spellEnd"/>
      <w:r>
        <w:t xml:space="preserve">. </w:t>
      </w:r>
      <w:proofErr w:type="spellStart"/>
      <w:r>
        <w:t>autho</w:t>
      </w:r>
      <w:proofErr w:type="spellEnd"/>
      <w:r>
        <w:t xml:space="preserve">. </w:t>
      </w:r>
      <w:r w:rsidRPr="0021712C">
        <w:rPr>
          <w:b/>
        </w:rPr>
        <w:t>Contract No. 6003027</w:t>
      </w:r>
      <w:r w:rsidR="00E76D89">
        <w:t xml:space="preserve"> - </w:t>
      </w:r>
      <w:r>
        <w:t xml:space="preserve">100% City Funding – To Provide Water Treatment Services. – Contractor: Chardon Laboratories, Inc. – Location: 7300 </w:t>
      </w:r>
      <w:proofErr w:type="spellStart"/>
      <w:r>
        <w:t>Tussing</w:t>
      </w:r>
      <w:proofErr w:type="spellEnd"/>
      <w:r>
        <w:t xml:space="preserve"> Road,</w:t>
      </w:r>
      <w:r w:rsidR="00E76D89">
        <w:t xml:space="preserve"> </w:t>
      </w:r>
      <w:r>
        <w:t xml:space="preserve">Reynoldsburg, OH 43068 – Contract Period: Upon City Council Approval through July 31, 2025 – Total Contract Amount: $424,800.00. </w:t>
      </w:r>
      <w:r w:rsidRPr="0021712C">
        <w:rPr>
          <w:b/>
        </w:rPr>
        <w:t>GENERAL SERVICES</w:t>
      </w:r>
    </w:p>
    <w:p w:rsidR="0021712C" w:rsidRDefault="0021712C" w:rsidP="0021712C">
      <w:pPr>
        <w:spacing w:after="0"/>
        <w:ind w:left="1440" w:hanging="730"/>
        <w:rPr>
          <w:b/>
        </w:rPr>
      </w:pPr>
    </w:p>
    <w:p w:rsidR="0021712C" w:rsidRDefault="0021712C" w:rsidP="00C32DD1">
      <w:pPr>
        <w:pStyle w:val="ListParagraph"/>
        <w:numPr>
          <w:ilvl w:val="0"/>
          <w:numId w:val="9"/>
        </w:numPr>
        <w:ind w:left="1440" w:hanging="730"/>
      </w:pPr>
      <w:r>
        <w:t xml:space="preserve">Submitting </w:t>
      </w:r>
      <w:proofErr w:type="spellStart"/>
      <w:r>
        <w:t>reso</w:t>
      </w:r>
      <w:proofErr w:type="spellEnd"/>
      <w:r>
        <w:t xml:space="preserve">. </w:t>
      </w:r>
      <w:proofErr w:type="spellStart"/>
      <w:r>
        <w:t>autho</w:t>
      </w:r>
      <w:proofErr w:type="spellEnd"/>
      <w:r>
        <w:t xml:space="preserve">. </w:t>
      </w:r>
      <w:r w:rsidRPr="002E17E7">
        <w:rPr>
          <w:b/>
        </w:rPr>
        <w:t>Contract No. 6003049</w:t>
      </w:r>
      <w:r>
        <w:t xml:space="preserve"> - 100% City Funding – To Provide As-Needed General Contracting Services, Repairs and Improvements for Various Facilities. – Contractor: </w:t>
      </w:r>
      <w:proofErr w:type="spellStart"/>
      <w:r>
        <w:t>Gandol</w:t>
      </w:r>
      <w:proofErr w:type="spellEnd"/>
      <w:r>
        <w:t xml:space="preserve"> Inc. – Location: 18100 Meyers Suite #2, Detroit, MI 48235 – Contract Period: Upon City Council Approval through September 1, 2022 – Total Contract Amount: $1,200,000.00. </w:t>
      </w:r>
      <w:r w:rsidR="002E17E7" w:rsidRPr="0021712C">
        <w:rPr>
          <w:b/>
        </w:rPr>
        <w:t>GENERAL SERVICES</w:t>
      </w:r>
      <w:r w:rsidR="002E17E7" w:rsidRPr="0021712C">
        <w:rPr>
          <w:b/>
          <w:i/>
          <w:sz w:val="25"/>
        </w:rPr>
        <w:t xml:space="preserve"> </w:t>
      </w:r>
      <w:r w:rsidRPr="0021712C">
        <w:rPr>
          <w:b/>
          <w:i/>
          <w:sz w:val="25"/>
        </w:rPr>
        <w:t>(Will Apply for Reimbursement from Federal COVID-19 Funding Source in the Amount of $250,000.00.)</w:t>
      </w:r>
      <w:r w:rsidRPr="0021712C">
        <w:rPr>
          <w:sz w:val="25"/>
        </w:rPr>
        <w:t xml:space="preserve"> </w:t>
      </w:r>
    </w:p>
    <w:p w:rsidR="00E76D89" w:rsidRDefault="00E76D89" w:rsidP="00E76D89">
      <w:pPr>
        <w:tabs>
          <w:tab w:val="center" w:pos="2406"/>
          <w:tab w:val="center" w:pos="5134"/>
        </w:tabs>
        <w:spacing w:after="0"/>
        <w:ind w:left="720" w:firstLine="0"/>
      </w:pPr>
    </w:p>
    <w:p w:rsidR="0021712C" w:rsidRPr="000C0FF1" w:rsidRDefault="0021712C" w:rsidP="0021712C">
      <w:pPr>
        <w:spacing w:after="0"/>
        <w:ind w:left="720"/>
        <w:jc w:val="both"/>
        <w:rPr>
          <w:b/>
          <w:bCs/>
          <w:sz w:val="28"/>
          <w:szCs w:val="28"/>
          <w:u w:val="single"/>
        </w:rPr>
      </w:pPr>
      <w:r w:rsidRPr="000C0FF1">
        <w:rPr>
          <w:b/>
          <w:bCs/>
          <w:sz w:val="28"/>
          <w:szCs w:val="28"/>
          <w:u w:val="single"/>
        </w:rPr>
        <w:t>PLANNING AND ECONOMIC DEVELOPMENT STANDING COMMITTEE</w:t>
      </w:r>
    </w:p>
    <w:p w:rsidR="00664010" w:rsidRPr="00E76D89" w:rsidRDefault="0021712C" w:rsidP="0021712C">
      <w:pPr>
        <w:spacing w:after="0"/>
        <w:ind w:left="720" w:right="127" w:firstLine="0"/>
        <w:jc w:val="both"/>
        <w:rPr>
          <w:b/>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p>
    <w:p w:rsidR="00E76D89" w:rsidRDefault="00E76D89" w:rsidP="0021712C">
      <w:pPr>
        <w:spacing w:after="0"/>
        <w:ind w:left="720" w:right="127" w:firstLine="0"/>
        <w:jc w:val="both"/>
      </w:pPr>
    </w:p>
    <w:p w:rsidR="00664010" w:rsidRPr="00E76D89" w:rsidRDefault="00DA2213" w:rsidP="009334A1">
      <w:pPr>
        <w:spacing w:after="0"/>
        <w:ind w:left="720" w:right="127" w:firstLine="0"/>
        <w:rPr>
          <w:b/>
        </w:rPr>
      </w:pPr>
      <w:r w:rsidRPr="00E76D89">
        <w:rPr>
          <w:b/>
        </w:rPr>
        <w:t>LEGISLATIVE POLICY DIVISION</w:t>
      </w:r>
    </w:p>
    <w:p w:rsidR="00664010" w:rsidRDefault="00DA2213" w:rsidP="00C32DD1">
      <w:pPr>
        <w:pStyle w:val="ListParagraph"/>
        <w:numPr>
          <w:ilvl w:val="0"/>
          <w:numId w:val="9"/>
        </w:numPr>
        <w:ind w:left="1440" w:hanging="730"/>
      </w:pPr>
      <w:r>
        <w:t>Submitting report relative to Community Benefits Ordinance</w:t>
      </w:r>
      <w:r w:rsidR="00E76D89">
        <w:t xml:space="preserve"> </w:t>
      </w:r>
      <w:r>
        <w:t>Supplemental Report</w:t>
      </w:r>
      <w:r w:rsidR="00E76D89">
        <w:t xml:space="preserve">. </w:t>
      </w:r>
      <w:r w:rsidR="00E76D89" w:rsidRPr="0021712C">
        <w:rPr>
          <w:b/>
        </w:rPr>
        <w:t>(</w:t>
      </w:r>
      <w:r w:rsidRPr="0021712C">
        <w:rPr>
          <w:b/>
        </w:rPr>
        <w:t>At the request of Council Member James Tate, Chairman of the</w:t>
      </w:r>
      <w:r w:rsidR="00E76D89" w:rsidRPr="0021712C">
        <w:rPr>
          <w:b/>
        </w:rPr>
        <w:t xml:space="preserve"> </w:t>
      </w:r>
      <w:r w:rsidRPr="0021712C">
        <w:rPr>
          <w:b/>
        </w:rPr>
        <w:t>Planning and Economic Development Standing Committee, the Legislative Policy Division (LPD) has given the second presentation in regards to the proposed revisions to the Community Benefits Ordinance. The July 22, 2020 presentation was given specifically to solicit feedback from commercial developers and/or consultants engaged in large scale developments within the City of Detroit who would likely be impacted by, and/or held to standards and requirements of the city’s Community Benefits Ordinance’s proposed revisions submitted by the Legislative Staff Work Group.</w:t>
      </w:r>
      <w:r w:rsidR="00E76D89" w:rsidRPr="0021712C">
        <w:rPr>
          <w:b/>
        </w:rPr>
        <w:t>)</w:t>
      </w:r>
    </w:p>
    <w:p w:rsidR="00575D0A" w:rsidRDefault="00575D0A" w:rsidP="00737260">
      <w:pPr>
        <w:spacing w:after="0"/>
        <w:ind w:left="0" w:right="127" w:firstLine="0"/>
      </w:pPr>
    </w:p>
    <w:p w:rsidR="0021712C" w:rsidRPr="000C0FF1" w:rsidRDefault="0021712C" w:rsidP="0021712C">
      <w:pPr>
        <w:pStyle w:val="ListParagraph"/>
        <w:rPr>
          <w:b/>
          <w:bCs/>
          <w:iCs/>
          <w:sz w:val="28"/>
          <w:szCs w:val="28"/>
        </w:rPr>
      </w:pPr>
      <w:r w:rsidRPr="000C0FF1">
        <w:rPr>
          <w:b/>
          <w:bCs/>
          <w:sz w:val="28"/>
          <w:szCs w:val="28"/>
          <w:u w:val="single"/>
        </w:rPr>
        <w:t>PUBLIC HEALTH AND SAFETY STANDING COMMITTEE</w:t>
      </w:r>
    </w:p>
    <w:p w:rsidR="00664010" w:rsidRPr="00E76D89" w:rsidRDefault="0021712C" w:rsidP="0021712C">
      <w:pPr>
        <w:spacing w:after="0"/>
        <w:ind w:left="720" w:right="127" w:firstLine="0"/>
        <w:jc w:val="both"/>
        <w:rPr>
          <w:b/>
        </w:rPr>
      </w:pPr>
      <w:r w:rsidRPr="000C0FF1">
        <w:rPr>
          <w:b/>
          <w:bCs/>
          <w:i/>
          <w:sz w:val="28"/>
          <w:szCs w:val="28"/>
        </w:rPr>
        <w:t>THE FOLLOWING ITEM(S) ARE TO BE REFERRED TO THE PUBLIC HEALTH AND SAFETY STANDING COMMITTEE:</w:t>
      </w:r>
    </w:p>
    <w:p w:rsidR="0021712C" w:rsidRDefault="0021712C" w:rsidP="009334A1">
      <w:pPr>
        <w:spacing w:after="0"/>
        <w:ind w:left="0" w:right="127" w:firstLine="0"/>
      </w:pPr>
    </w:p>
    <w:p w:rsidR="009334A1" w:rsidRPr="00E76D89" w:rsidRDefault="00DA2213" w:rsidP="00E76D89">
      <w:pPr>
        <w:spacing w:after="0"/>
        <w:ind w:left="720" w:right="127" w:firstLine="0"/>
        <w:rPr>
          <w:b/>
        </w:rPr>
      </w:pPr>
      <w:r w:rsidRPr="00E76D89">
        <w:rPr>
          <w:b/>
        </w:rPr>
        <w:t>OFFICE OF CONTRACTING AND PROCUREMENT</w:t>
      </w:r>
    </w:p>
    <w:p w:rsidR="00664010" w:rsidRPr="008F3506" w:rsidRDefault="00DA2213" w:rsidP="00C32DD1">
      <w:pPr>
        <w:pStyle w:val="ListParagraph"/>
        <w:numPr>
          <w:ilvl w:val="0"/>
          <w:numId w:val="9"/>
        </w:numPr>
        <w:ind w:left="1440" w:right="127" w:hanging="730"/>
      </w:pPr>
      <w:r>
        <w:t xml:space="preserve">Submitting </w:t>
      </w:r>
      <w:proofErr w:type="spellStart"/>
      <w:r>
        <w:t>reso</w:t>
      </w:r>
      <w:proofErr w:type="spellEnd"/>
      <w:r>
        <w:t xml:space="preserve">. </w:t>
      </w:r>
      <w:proofErr w:type="spellStart"/>
      <w:r>
        <w:t>autho</w:t>
      </w:r>
      <w:proofErr w:type="spellEnd"/>
      <w:r>
        <w:t xml:space="preserve">. </w:t>
      </w:r>
      <w:r w:rsidRPr="002E17E7">
        <w:rPr>
          <w:b/>
        </w:rPr>
        <w:t>Contract No. 3045208</w:t>
      </w:r>
      <w:r w:rsidR="009334A1">
        <w:t xml:space="preserve"> </w:t>
      </w:r>
      <w:r w:rsidR="00E76D89">
        <w:t xml:space="preserve">- </w:t>
      </w:r>
      <w:r>
        <w:t>100% City Funding – To Provide Fourteen Hundred (1,400) Radio</w:t>
      </w:r>
      <w:r w:rsidR="009334A1">
        <w:t xml:space="preserve"> </w:t>
      </w:r>
      <w:r>
        <w:t>Motorola APX6000 Batteries and One Hundred (100) Charger</w:t>
      </w:r>
      <w:r w:rsidR="009334A1">
        <w:t xml:space="preserve"> </w:t>
      </w:r>
      <w:r>
        <w:t xml:space="preserve">Replacements through </w:t>
      </w:r>
      <w:proofErr w:type="spellStart"/>
      <w:r>
        <w:t>MiDeal</w:t>
      </w:r>
      <w:proofErr w:type="spellEnd"/>
      <w:r>
        <w:t xml:space="preserve"> Contract No. 190000001544. – Contractor: Motorola Solutions, Inc. – Location: 500 W Monroe Street, Chicago, IL 60661 – Contract Period: Upon City Council Approval through October 30, </w:t>
      </w:r>
      <w:r>
        <w:lastRenderedPageBreak/>
        <w:t xml:space="preserve">2020 – Total Contract Amount: $183,525.00. </w:t>
      </w:r>
      <w:r w:rsidRPr="0021712C">
        <w:rPr>
          <w:b/>
        </w:rPr>
        <w:t>POLICE</w:t>
      </w:r>
    </w:p>
    <w:p w:rsidR="008F3506" w:rsidRPr="008F3506" w:rsidRDefault="008F3506" w:rsidP="008F3506">
      <w:pPr>
        <w:pStyle w:val="ListParagraph"/>
        <w:ind w:left="1440" w:right="127"/>
      </w:pPr>
    </w:p>
    <w:p w:rsidR="008F3506" w:rsidRPr="008F3506" w:rsidRDefault="008F3506" w:rsidP="00C32DD1">
      <w:pPr>
        <w:pStyle w:val="ListParagraph"/>
        <w:numPr>
          <w:ilvl w:val="0"/>
          <w:numId w:val="9"/>
        </w:numPr>
        <w:ind w:left="1440" w:right="127" w:hanging="730"/>
        <w:rPr>
          <w:b/>
        </w:rPr>
      </w:pPr>
      <w:r>
        <w:rPr>
          <w:rStyle w:val="Strong"/>
          <w:b w:val="0"/>
          <w:color w:val="333333"/>
          <w:shd w:val="clear" w:color="auto" w:fill="FFFFFF"/>
        </w:rPr>
        <w:t xml:space="preserve">Submitting </w:t>
      </w:r>
      <w:proofErr w:type="spellStart"/>
      <w:r>
        <w:rPr>
          <w:rStyle w:val="Strong"/>
          <w:b w:val="0"/>
          <w:color w:val="333333"/>
          <w:shd w:val="clear" w:color="auto" w:fill="FFFFFF"/>
        </w:rPr>
        <w:t>reso</w:t>
      </w:r>
      <w:proofErr w:type="spellEnd"/>
      <w:r>
        <w:rPr>
          <w:rStyle w:val="Strong"/>
          <w:b w:val="0"/>
          <w:color w:val="333333"/>
          <w:shd w:val="clear" w:color="auto" w:fill="FFFFFF"/>
        </w:rPr>
        <w:t xml:space="preserve">. </w:t>
      </w:r>
      <w:proofErr w:type="spellStart"/>
      <w:r>
        <w:rPr>
          <w:rStyle w:val="Strong"/>
          <w:b w:val="0"/>
          <w:color w:val="333333"/>
          <w:shd w:val="clear" w:color="auto" w:fill="FFFFFF"/>
        </w:rPr>
        <w:t>autho</w:t>
      </w:r>
      <w:proofErr w:type="spellEnd"/>
      <w:r>
        <w:rPr>
          <w:rStyle w:val="Strong"/>
          <w:b w:val="0"/>
          <w:color w:val="333333"/>
          <w:shd w:val="clear" w:color="auto" w:fill="FFFFFF"/>
        </w:rPr>
        <w:t xml:space="preserve">. </w:t>
      </w:r>
      <w:r w:rsidRPr="008F3506">
        <w:rPr>
          <w:rStyle w:val="Strong"/>
          <w:color w:val="333333"/>
          <w:shd w:val="clear" w:color="auto" w:fill="FFFFFF"/>
        </w:rPr>
        <w:t>Contract No. 6003069</w:t>
      </w:r>
      <w:r w:rsidRPr="008F3506">
        <w:rPr>
          <w:rStyle w:val="Strong"/>
          <w:b w:val="0"/>
          <w:color w:val="333333"/>
          <w:shd w:val="clear" w:color="auto" w:fill="FFFFFF"/>
        </w:rPr>
        <w:t xml:space="preserve"> - 100% City Funding – To Provide software maintenance &amp; support of the </w:t>
      </w:r>
      <w:proofErr w:type="spellStart"/>
      <w:r w:rsidRPr="008F3506">
        <w:rPr>
          <w:rStyle w:val="Strong"/>
          <w:b w:val="0"/>
          <w:color w:val="333333"/>
          <w:shd w:val="clear" w:color="auto" w:fill="FFFFFF"/>
        </w:rPr>
        <w:t>Dataworks</w:t>
      </w:r>
      <w:proofErr w:type="spellEnd"/>
      <w:r w:rsidRPr="008F3506">
        <w:rPr>
          <w:rStyle w:val="Strong"/>
          <w:b w:val="0"/>
          <w:color w:val="333333"/>
          <w:shd w:val="clear" w:color="auto" w:fill="FFFFFF"/>
        </w:rPr>
        <w:t xml:space="preserve"> Plus, Facial Recognition Software, Utilized in the Real Time Crime Center and Extend Current Software Licenses. – Contractor: </w:t>
      </w:r>
      <w:proofErr w:type="spellStart"/>
      <w:r w:rsidRPr="008F3506">
        <w:rPr>
          <w:rStyle w:val="Strong"/>
          <w:b w:val="0"/>
          <w:color w:val="333333"/>
          <w:shd w:val="clear" w:color="auto" w:fill="FFFFFF"/>
        </w:rPr>
        <w:t>DataWorks</w:t>
      </w:r>
      <w:proofErr w:type="spellEnd"/>
      <w:r w:rsidRPr="008F3506">
        <w:rPr>
          <w:rStyle w:val="Strong"/>
          <w:b w:val="0"/>
          <w:color w:val="333333"/>
          <w:shd w:val="clear" w:color="auto" w:fill="FFFFFF"/>
        </w:rPr>
        <w:t xml:space="preserve"> Plus, LLC – Location: 728 N </w:t>
      </w:r>
      <w:proofErr w:type="spellStart"/>
      <w:r w:rsidRPr="008F3506">
        <w:rPr>
          <w:rStyle w:val="Strong"/>
          <w:b w:val="0"/>
          <w:color w:val="333333"/>
          <w:shd w:val="clear" w:color="auto" w:fill="FFFFFF"/>
        </w:rPr>
        <w:t>Pleasantburg</w:t>
      </w:r>
      <w:proofErr w:type="spellEnd"/>
      <w:r w:rsidRPr="008F3506">
        <w:rPr>
          <w:rStyle w:val="Strong"/>
          <w:b w:val="0"/>
          <w:color w:val="333333"/>
          <w:shd w:val="clear" w:color="auto" w:fill="FFFFFF"/>
        </w:rPr>
        <w:t xml:space="preserve"> Drive, Greenville, SC 29607 – Contract Period: October 1, 2020 through September 30, 2022 – Amount: $219,984.</w:t>
      </w:r>
      <w:r w:rsidR="0023084B">
        <w:rPr>
          <w:rStyle w:val="Strong"/>
          <w:b w:val="0"/>
          <w:color w:val="333333"/>
          <w:shd w:val="clear" w:color="auto" w:fill="FFFFFF"/>
        </w:rPr>
        <w:t xml:space="preserve">50  (for the two-year period) </w:t>
      </w:r>
      <w:bookmarkStart w:id="0" w:name="_GoBack"/>
      <w:bookmarkEnd w:id="0"/>
      <w:r w:rsidRPr="008F3506">
        <w:rPr>
          <w:rStyle w:val="Strong"/>
          <w:color w:val="333333"/>
          <w:shd w:val="clear" w:color="auto" w:fill="FFFFFF"/>
        </w:rPr>
        <w:t>POLICE</w:t>
      </w:r>
    </w:p>
    <w:p w:rsidR="009334A1" w:rsidRDefault="009334A1" w:rsidP="0021712C">
      <w:pPr>
        <w:spacing w:after="0" w:line="278" w:lineRule="auto"/>
        <w:ind w:left="1440" w:right="146" w:hanging="730"/>
        <w:jc w:val="both"/>
      </w:pPr>
    </w:p>
    <w:p w:rsidR="00664010" w:rsidRDefault="00DA2213" w:rsidP="00C32DD1">
      <w:pPr>
        <w:pStyle w:val="ListParagraph"/>
        <w:numPr>
          <w:ilvl w:val="0"/>
          <w:numId w:val="9"/>
        </w:numPr>
        <w:ind w:left="1440" w:right="127" w:hanging="730"/>
      </w:pPr>
      <w:r>
        <w:t xml:space="preserve">Submitting </w:t>
      </w:r>
      <w:proofErr w:type="spellStart"/>
      <w:r>
        <w:t>reso</w:t>
      </w:r>
      <w:proofErr w:type="spellEnd"/>
      <w:r>
        <w:t xml:space="preserve">. </w:t>
      </w:r>
      <w:proofErr w:type="spellStart"/>
      <w:r>
        <w:t>autho</w:t>
      </w:r>
      <w:proofErr w:type="spellEnd"/>
      <w:r>
        <w:t xml:space="preserve">. </w:t>
      </w:r>
      <w:r w:rsidRPr="002E17E7">
        <w:rPr>
          <w:b/>
        </w:rPr>
        <w:t>Contract No. 3045210</w:t>
      </w:r>
      <w:r w:rsidR="009334A1">
        <w:t xml:space="preserve"> </w:t>
      </w:r>
      <w:r w:rsidR="00E76D89">
        <w:t xml:space="preserve">- </w:t>
      </w:r>
      <w:r>
        <w:t>100% City Funding – To Provide the Activation of New and/or</w:t>
      </w:r>
      <w:r w:rsidR="009334A1">
        <w:t xml:space="preserve"> </w:t>
      </w:r>
      <w:r>
        <w:t>Replaced Radios by the Michigan Public Safety Communications</w:t>
      </w:r>
      <w:r w:rsidR="009334A1">
        <w:t xml:space="preserve"> </w:t>
      </w:r>
      <w:r>
        <w:t>System (MPSCS). – Contractor: State of Michigan – Location: 201 North Washington Square, Lansing, MI 48933 – Contract Period: Upon</w:t>
      </w:r>
      <w:r w:rsidR="00E76D89">
        <w:t xml:space="preserve"> </w:t>
      </w:r>
      <w:r>
        <w:t xml:space="preserve">City Council Approval through June 30, 2021 – Total Contract Amount: $150,000.00. </w:t>
      </w:r>
      <w:r w:rsidRPr="0021712C">
        <w:rPr>
          <w:b/>
        </w:rPr>
        <w:t>POLICE</w:t>
      </w:r>
    </w:p>
    <w:p w:rsidR="009334A1" w:rsidRDefault="009334A1" w:rsidP="0021712C">
      <w:pPr>
        <w:spacing w:after="0"/>
        <w:ind w:left="1440" w:right="127" w:hanging="730"/>
        <w:jc w:val="both"/>
      </w:pPr>
    </w:p>
    <w:p w:rsidR="00664010" w:rsidRDefault="00DA2213" w:rsidP="00C32DD1">
      <w:pPr>
        <w:pStyle w:val="ListParagraph"/>
        <w:numPr>
          <w:ilvl w:val="0"/>
          <w:numId w:val="9"/>
        </w:numPr>
        <w:ind w:left="1440" w:right="127" w:hanging="730"/>
      </w:pPr>
      <w:r>
        <w:t xml:space="preserve">Submitting </w:t>
      </w:r>
      <w:proofErr w:type="spellStart"/>
      <w:r>
        <w:t>reso</w:t>
      </w:r>
      <w:proofErr w:type="spellEnd"/>
      <w:r>
        <w:t xml:space="preserve">. </w:t>
      </w:r>
      <w:proofErr w:type="spellStart"/>
      <w:r>
        <w:t>autho</w:t>
      </w:r>
      <w:proofErr w:type="spellEnd"/>
      <w:r>
        <w:t xml:space="preserve">. </w:t>
      </w:r>
      <w:r w:rsidRPr="002E17E7">
        <w:rPr>
          <w:b/>
        </w:rPr>
        <w:t>Contract No. 3045212</w:t>
      </w:r>
      <w:r w:rsidR="009334A1">
        <w:t xml:space="preserve"> </w:t>
      </w:r>
      <w:r w:rsidR="00E76D89">
        <w:t xml:space="preserve">- </w:t>
      </w:r>
      <w:r>
        <w:t>100% City Funding – To Provide an Emergency Demolition for the Commercial Property, 17600 John R. – Contractor: Detroit Next, Inc. – Location: 1001 Woodward Avenue Suite 500, MI 48226 – Contract Period: Upon City Council Approval through September 21,</w:t>
      </w:r>
      <w:r w:rsidR="00E76D89">
        <w:t xml:space="preserve"> </w:t>
      </w:r>
      <w:r>
        <w:t xml:space="preserve">2021 – Total Contract Amount: $41,890.00. </w:t>
      </w:r>
      <w:r w:rsidRPr="0021712C">
        <w:rPr>
          <w:b/>
        </w:rPr>
        <w:t>CITY DEMOLITION</w:t>
      </w:r>
    </w:p>
    <w:p w:rsidR="009334A1" w:rsidRDefault="009334A1" w:rsidP="0021712C">
      <w:pPr>
        <w:spacing w:after="0"/>
        <w:ind w:left="1440" w:right="127" w:hanging="730"/>
        <w:jc w:val="both"/>
      </w:pPr>
    </w:p>
    <w:p w:rsidR="00664010" w:rsidRDefault="00DA2213" w:rsidP="00C32DD1">
      <w:pPr>
        <w:pStyle w:val="ListParagraph"/>
        <w:numPr>
          <w:ilvl w:val="0"/>
          <w:numId w:val="9"/>
        </w:numPr>
        <w:tabs>
          <w:tab w:val="center" w:pos="2406"/>
          <w:tab w:val="center" w:pos="5134"/>
        </w:tabs>
        <w:ind w:left="1440" w:hanging="730"/>
      </w:pPr>
      <w:r>
        <w:t xml:space="preserve">Submitting </w:t>
      </w:r>
      <w:proofErr w:type="spellStart"/>
      <w:r>
        <w:t>reso</w:t>
      </w:r>
      <w:proofErr w:type="spellEnd"/>
      <w:r>
        <w:t xml:space="preserve">. </w:t>
      </w:r>
      <w:proofErr w:type="spellStart"/>
      <w:r>
        <w:t>autho</w:t>
      </w:r>
      <w:proofErr w:type="spellEnd"/>
      <w:r>
        <w:t xml:space="preserve">. </w:t>
      </w:r>
      <w:r w:rsidRPr="002E17E7">
        <w:rPr>
          <w:b/>
        </w:rPr>
        <w:t>Contract No. 3045224</w:t>
      </w:r>
      <w:r w:rsidR="009334A1">
        <w:t xml:space="preserve"> </w:t>
      </w:r>
      <w:r w:rsidR="00E76D89">
        <w:t xml:space="preserve">- </w:t>
      </w:r>
      <w:r>
        <w:t>100% City Funding – To Provide an Emergency Demolition for the Following Residential Properties, 3146 Theodore and 20036 Klinger. – Contractor: Moss Company, LLC – Location: 6400 Mt Elliot, Detroit,</w:t>
      </w:r>
      <w:r w:rsidR="009334A1">
        <w:t xml:space="preserve"> </w:t>
      </w:r>
      <w:r>
        <w:t>MI 48211 – Contract Period: Upon City Council Approval through</w:t>
      </w:r>
      <w:r w:rsidR="009334A1">
        <w:t xml:space="preserve"> </w:t>
      </w:r>
      <w:r>
        <w:t xml:space="preserve">September 21, 2021 – Total Contract Amount: $23,500.00. </w:t>
      </w:r>
      <w:r w:rsidRPr="0021712C">
        <w:rPr>
          <w:b/>
        </w:rPr>
        <w:t>CITY</w:t>
      </w:r>
      <w:r w:rsidR="009334A1" w:rsidRPr="0021712C">
        <w:rPr>
          <w:b/>
        </w:rPr>
        <w:t xml:space="preserve"> </w:t>
      </w:r>
      <w:r w:rsidRPr="0021712C">
        <w:rPr>
          <w:b/>
        </w:rPr>
        <w:t>DEMOLITION</w:t>
      </w:r>
    </w:p>
    <w:p w:rsidR="009334A1" w:rsidRDefault="009334A1" w:rsidP="0021712C">
      <w:pPr>
        <w:tabs>
          <w:tab w:val="center" w:pos="2406"/>
          <w:tab w:val="center" w:pos="5134"/>
        </w:tabs>
        <w:spacing w:after="0"/>
        <w:ind w:left="1440" w:hanging="730"/>
        <w:jc w:val="both"/>
      </w:pPr>
    </w:p>
    <w:p w:rsidR="00A625B7" w:rsidRPr="00A625B7" w:rsidRDefault="00DA2213" w:rsidP="0023084B">
      <w:pPr>
        <w:pStyle w:val="ListParagraph"/>
        <w:numPr>
          <w:ilvl w:val="0"/>
          <w:numId w:val="9"/>
        </w:numPr>
        <w:ind w:left="1440" w:right="127" w:hanging="730"/>
      </w:pPr>
      <w:r>
        <w:t xml:space="preserve">Submitting </w:t>
      </w:r>
      <w:proofErr w:type="spellStart"/>
      <w:r>
        <w:t>reso</w:t>
      </w:r>
      <w:proofErr w:type="spellEnd"/>
      <w:r>
        <w:t xml:space="preserve">. </w:t>
      </w:r>
      <w:proofErr w:type="spellStart"/>
      <w:r>
        <w:t>autho</w:t>
      </w:r>
      <w:proofErr w:type="spellEnd"/>
      <w:r>
        <w:t xml:space="preserve">. </w:t>
      </w:r>
      <w:r w:rsidRPr="002E17E7">
        <w:rPr>
          <w:b/>
        </w:rPr>
        <w:t>Contract No. 6003043</w:t>
      </w:r>
      <w:r w:rsidR="00E76D89">
        <w:t xml:space="preserve"> - </w:t>
      </w:r>
      <w:r>
        <w:t xml:space="preserve">100% City Funding – To Provide Flagging and Licensing Services for Railroad Access. – Contractor: Canadian Pacific Railway Company – Location: 1290 Avenue des </w:t>
      </w:r>
      <w:proofErr w:type="spellStart"/>
      <w:r>
        <w:t>Canadiens</w:t>
      </w:r>
      <w:proofErr w:type="spellEnd"/>
      <w:r>
        <w:t>-de-Montréal, Montréal, Québec,</w:t>
      </w:r>
      <w:r w:rsidR="009334A1">
        <w:t xml:space="preserve"> </w:t>
      </w:r>
      <w:r>
        <w:t>Canada, H3B 2S2 – Contract Period: June 1, 2020 through December</w:t>
      </w:r>
      <w:r w:rsidR="009334A1">
        <w:t xml:space="preserve"> </w:t>
      </w:r>
      <w:r>
        <w:t xml:space="preserve">31, 2020 – Total Contract Amount: $323,034.16. </w:t>
      </w:r>
      <w:r w:rsidRPr="0021712C">
        <w:rPr>
          <w:b/>
        </w:rPr>
        <w:t>PUBLIC WORKS</w:t>
      </w:r>
    </w:p>
    <w:p w:rsidR="009334A1" w:rsidRDefault="009334A1" w:rsidP="00E76D89">
      <w:pPr>
        <w:spacing w:after="0" w:line="275" w:lineRule="auto"/>
        <w:ind w:left="720" w:right="116" w:firstLine="11"/>
        <w:jc w:val="both"/>
      </w:pPr>
    </w:p>
    <w:p w:rsidR="00DA2213" w:rsidRDefault="00DA2213" w:rsidP="00E76D89">
      <w:pPr>
        <w:spacing w:after="0"/>
        <w:ind w:left="720" w:right="127" w:firstLine="0"/>
        <w:rPr>
          <w:b/>
        </w:rPr>
      </w:pPr>
      <w:r>
        <w:rPr>
          <w:b/>
        </w:rPr>
        <w:t>LEGISLATIVE POLICY DIVISION</w:t>
      </w:r>
    </w:p>
    <w:p w:rsidR="00DA2213" w:rsidRPr="00DA2213" w:rsidRDefault="00DA2213" w:rsidP="00C32DD1">
      <w:pPr>
        <w:pStyle w:val="ListParagraph"/>
        <w:numPr>
          <w:ilvl w:val="0"/>
          <w:numId w:val="9"/>
        </w:numPr>
        <w:ind w:left="1440" w:right="127" w:hanging="730"/>
        <w:rPr>
          <w:b/>
        </w:rPr>
      </w:pPr>
      <w:r>
        <w:t xml:space="preserve">Submitting report relative to Resolution Opposing Hazardous Materials Transport on the Ambassador Bridge. </w:t>
      </w:r>
      <w:r w:rsidRPr="00DA2213">
        <w:rPr>
          <w:b/>
        </w:rPr>
        <w:t>(</w:t>
      </w:r>
      <w:r>
        <w:rPr>
          <w:b/>
        </w:rPr>
        <w:t xml:space="preserve">Council Member </w:t>
      </w:r>
      <w:proofErr w:type="spellStart"/>
      <w:r w:rsidRPr="00E719E4">
        <w:rPr>
          <w:b/>
          <w:shd w:val="clear" w:color="auto" w:fill="FFFFFF"/>
        </w:rPr>
        <w:t>Castañeda-López</w:t>
      </w:r>
      <w:proofErr w:type="spellEnd"/>
      <w:r w:rsidRPr="00E719E4">
        <w:rPr>
          <w:b/>
        </w:rPr>
        <w:t xml:space="preserve"> </w:t>
      </w:r>
      <w:r>
        <w:rPr>
          <w:b/>
        </w:rPr>
        <w:t>directed the Legislative Policy Division to draft a resolution opposing the recent request of the Ambassador Bridge Co. for permission to transport hazardous materials on the bridge, which is not safely designed for such activity.  The requested resolution is attached.)</w:t>
      </w:r>
    </w:p>
    <w:p w:rsidR="00DA2213" w:rsidRDefault="00DA2213" w:rsidP="00E76D89">
      <w:pPr>
        <w:spacing w:after="0"/>
        <w:ind w:left="720" w:right="127" w:firstLine="0"/>
        <w:rPr>
          <w:b/>
        </w:rPr>
      </w:pPr>
    </w:p>
    <w:p w:rsidR="00664010" w:rsidRPr="00E76D89" w:rsidRDefault="00DA2213" w:rsidP="00E76D89">
      <w:pPr>
        <w:spacing w:after="0"/>
        <w:ind w:left="720" w:right="127" w:firstLine="0"/>
        <w:rPr>
          <w:b/>
        </w:rPr>
      </w:pPr>
      <w:r w:rsidRPr="00E76D89">
        <w:rPr>
          <w:b/>
        </w:rPr>
        <w:t>MISCELLANEOUS</w:t>
      </w:r>
    </w:p>
    <w:p w:rsidR="0021712C" w:rsidRPr="0021712C" w:rsidRDefault="0021712C" w:rsidP="00C32DD1">
      <w:pPr>
        <w:pStyle w:val="ListParagraph"/>
        <w:numPr>
          <w:ilvl w:val="0"/>
          <w:numId w:val="9"/>
        </w:numPr>
        <w:spacing w:line="259" w:lineRule="auto"/>
        <w:ind w:left="1440" w:hanging="730"/>
        <w:rPr>
          <w:rFonts w:eastAsia="Calibri"/>
          <w:sz w:val="22"/>
        </w:rPr>
      </w:pPr>
      <w:r w:rsidRPr="0021712C">
        <w:rPr>
          <w:rFonts w:eastAsia="Calibri"/>
          <w:b/>
          <w:u w:val="single"/>
        </w:rPr>
        <w:t>Council Member Scott Benson</w:t>
      </w:r>
      <w:r w:rsidRPr="0021712C">
        <w:rPr>
          <w:rFonts w:eastAsia="Calibri"/>
        </w:rPr>
        <w:t xml:space="preserve"> submitting memorandum relative to Incinerator Opinion.</w:t>
      </w:r>
    </w:p>
    <w:p w:rsidR="0021712C" w:rsidRDefault="0021712C" w:rsidP="0021712C">
      <w:pPr>
        <w:spacing w:after="0" w:line="259" w:lineRule="auto"/>
        <w:ind w:left="1440" w:hanging="730"/>
        <w:rPr>
          <w:rFonts w:ascii="Calibri" w:eastAsia="Calibri" w:hAnsi="Calibri" w:cs="Calibri"/>
          <w:sz w:val="22"/>
        </w:rPr>
      </w:pPr>
    </w:p>
    <w:p w:rsidR="00664010" w:rsidRDefault="00DA2213" w:rsidP="00C32DD1">
      <w:pPr>
        <w:pStyle w:val="ListParagraph"/>
        <w:numPr>
          <w:ilvl w:val="0"/>
          <w:numId w:val="9"/>
        </w:numPr>
        <w:spacing w:line="259" w:lineRule="auto"/>
        <w:ind w:left="1440" w:hanging="730"/>
      </w:pPr>
      <w:r w:rsidRPr="0021712C">
        <w:rPr>
          <w:b/>
          <w:u w:val="single"/>
        </w:rPr>
        <w:t xml:space="preserve">Council Member Raquel </w:t>
      </w:r>
      <w:proofErr w:type="spellStart"/>
      <w:r w:rsidRPr="0021712C">
        <w:rPr>
          <w:b/>
          <w:u w:val="single"/>
        </w:rPr>
        <w:t>Casta</w:t>
      </w:r>
      <w:r w:rsidR="00E07BE5">
        <w:rPr>
          <w:b/>
          <w:u w:val="single"/>
        </w:rPr>
        <w:t>ñ</w:t>
      </w:r>
      <w:r w:rsidRPr="0021712C">
        <w:rPr>
          <w:b/>
          <w:u w:val="single"/>
        </w:rPr>
        <w:t>eda-L</w:t>
      </w:r>
      <w:r w:rsidR="00E07BE5">
        <w:rPr>
          <w:b/>
          <w:u w:val="single"/>
        </w:rPr>
        <w:t>ó</w:t>
      </w:r>
      <w:r w:rsidRPr="0021712C">
        <w:rPr>
          <w:b/>
          <w:u w:val="single"/>
        </w:rPr>
        <w:t>pez</w:t>
      </w:r>
      <w:proofErr w:type="spellEnd"/>
      <w:r>
        <w:t xml:space="preserve"> submitting memorandum</w:t>
      </w:r>
      <w:r w:rsidR="00E76D89">
        <w:t xml:space="preserve"> </w:t>
      </w:r>
      <w:r>
        <w:t>relative to</w:t>
      </w:r>
      <w:r w:rsidR="009334A1">
        <w:t xml:space="preserve"> </w:t>
      </w:r>
      <w:r>
        <w:t>Request for information on Request for CPB’s Aviation Assets</w:t>
      </w:r>
      <w:r w:rsidR="0021712C">
        <w:t>.</w:t>
      </w:r>
    </w:p>
    <w:p w:rsidR="00664010" w:rsidRDefault="00664010" w:rsidP="009334A1">
      <w:pPr>
        <w:spacing w:after="0"/>
        <w:ind w:left="720" w:right="127"/>
      </w:pPr>
    </w:p>
    <w:sectPr w:rsidR="00664010" w:rsidSect="002E17E7">
      <w:headerReference w:type="default" r:id="rId8"/>
      <w:pgSz w:w="12240" w:h="2016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E7" w:rsidRDefault="002E17E7" w:rsidP="002E17E7">
      <w:pPr>
        <w:spacing w:after="0" w:line="240" w:lineRule="auto"/>
      </w:pPr>
      <w:r>
        <w:separator/>
      </w:r>
    </w:p>
  </w:endnote>
  <w:endnote w:type="continuationSeparator" w:id="0">
    <w:p w:rsidR="002E17E7" w:rsidRDefault="002E17E7" w:rsidP="002E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E7" w:rsidRDefault="002E17E7" w:rsidP="002E17E7">
      <w:pPr>
        <w:spacing w:after="0" w:line="240" w:lineRule="auto"/>
      </w:pPr>
      <w:r>
        <w:separator/>
      </w:r>
    </w:p>
  </w:footnote>
  <w:footnote w:type="continuationSeparator" w:id="0">
    <w:p w:rsidR="002E17E7" w:rsidRDefault="002E17E7" w:rsidP="002E1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81197497"/>
      <w:docPartObj>
        <w:docPartGallery w:val="Page Numbers (Top of Page)"/>
        <w:docPartUnique/>
      </w:docPartObj>
    </w:sdtPr>
    <w:sdtEndPr>
      <w:rPr>
        <w:noProof/>
        <w:sz w:val="24"/>
      </w:rPr>
    </w:sdtEndPr>
    <w:sdtContent>
      <w:p w:rsidR="002E17E7" w:rsidRPr="002E17E7" w:rsidRDefault="002E17E7" w:rsidP="002E17E7">
        <w:pPr>
          <w:pStyle w:val="Header"/>
          <w:ind w:left="0" w:firstLine="0"/>
          <w:rPr>
            <w:noProof/>
            <w:sz w:val="22"/>
          </w:rPr>
        </w:pPr>
        <w:r w:rsidRPr="002E17E7">
          <w:rPr>
            <w:sz w:val="22"/>
          </w:rPr>
          <w:t>Detroit City Council</w:t>
        </w:r>
        <w:r w:rsidRPr="002E17E7">
          <w:rPr>
            <w:sz w:val="22"/>
          </w:rPr>
          <w:tab/>
        </w:r>
        <w:r w:rsidRPr="002E17E7">
          <w:rPr>
            <w:sz w:val="22"/>
          </w:rPr>
          <w:tab/>
        </w:r>
        <w:r w:rsidRPr="002E17E7">
          <w:rPr>
            <w:sz w:val="22"/>
          </w:rPr>
          <w:fldChar w:fldCharType="begin"/>
        </w:r>
        <w:r w:rsidRPr="002E17E7">
          <w:rPr>
            <w:sz w:val="22"/>
          </w:rPr>
          <w:instrText xml:space="preserve"> PAGE   \* MERGEFORMAT </w:instrText>
        </w:r>
        <w:r w:rsidRPr="002E17E7">
          <w:rPr>
            <w:sz w:val="22"/>
          </w:rPr>
          <w:fldChar w:fldCharType="separate"/>
        </w:r>
        <w:r w:rsidR="0023084B">
          <w:rPr>
            <w:noProof/>
            <w:sz w:val="22"/>
          </w:rPr>
          <w:t>3</w:t>
        </w:r>
        <w:r w:rsidRPr="002E17E7">
          <w:rPr>
            <w:noProof/>
            <w:sz w:val="22"/>
          </w:rPr>
          <w:fldChar w:fldCharType="end"/>
        </w:r>
      </w:p>
      <w:p w:rsidR="002E17E7" w:rsidRDefault="002E17E7" w:rsidP="002E17E7">
        <w:pPr>
          <w:pStyle w:val="Header"/>
          <w:ind w:left="0" w:firstLine="0"/>
        </w:pPr>
        <w:r w:rsidRPr="002E17E7">
          <w:rPr>
            <w:noProof/>
            <w:sz w:val="22"/>
          </w:rPr>
          <w:t>New Business 9-15-2020</w:t>
        </w:r>
      </w:p>
    </w:sdtContent>
  </w:sdt>
  <w:p w:rsidR="002E17E7" w:rsidRDefault="002E17E7" w:rsidP="002E17E7">
    <w:pPr>
      <w:pStyle w:val="Header"/>
      <w:tabs>
        <w:tab w:val="clear" w:pos="4680"/>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6047"/>
    <w:multiLevelType w:val="hybridMultilevel"/>
    <w:tmpl w:val="A738A0D2"/>
    <w:lvl w:ilvl="0" w:tplc="0CBA9F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86E3C">
      <w:start w:val="1"/>
      <w:numFmt w:val="decimal"/>
      <w:lvlText w:val="%2."/>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8532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6833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03B5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EE72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0A26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ADA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0BE4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BC0257"/>
    <w:multiLevelType w:val="hybridMultilevel"/>
    <w:tmpl w:val="75CA450A"/>
    <w:lvl w:ilvl="0" w:tplc="E7F891E6">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27DC6768"/>
    <w:multiLevelType w:val="hybridMultilevel"/>
    <w:tmpl w:val="B712C2B8"/>
    <w:lvl w:ilvl="0" w:tplc="9E6AD0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1D1C">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C1702">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470">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E36A4">
      <w:start w:val="1"/>
      <w:numFmt w:val="lowerLetter"/>
      <w:lvlText w:val="%5"/>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02790">
      <w:start w:val="1"/>
      <w:numFmt w:val="lowerRoman"/>
      <w:lvlText w:val="%6"/>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86EFA">
      <w:start w:val="1"/>
      <w:numFmt w:val="decimal"/>
      <w:lvlText w:val="%7"/>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A4E6E">
      <w:start w:val="1"/>
      <w:numFmt w:val="lowerLetter"/>
      <w:lvlText w:val="%8"/>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07732">
      <w:start w:val="1"/>
      <w:numFmt w:val="lowerRoman"/>
      <w:lvlText w:val="%9"/>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2B554E"/>
    <w:multiLevelType w:val="hybridMultilevel"/>
    <w:tmpl w:val="9658582C"/>
    <w:lvl w:ilvl="0" w:tplc="172C5128">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25986">
      <w:start w:val="1"/>
      <w:numFmt w:val="decimal"/>
      <w:lvlText w:val="%2."/>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49550">
      <w:start w:val="1"/>
      <w:numFmt w:val="decimal"/>
      <w:lvlText w:val="%3."/>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47C4C">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4D0DC">
      <w:start w:val="1"/>
      <w:numFmt w:val="lowerLetter"/>
      <w:lvlText w:val="%5"/>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68C44">
      <w:start w:val="1"/>
      <w:numFmt w:val="lowerRoman"/>
      <w:lvlText w:val="%6"/>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6192E">
      <w:start w:val="1"/>
      <w:numFmt w:val="decimal"/>
      <w:lvlText w:val="%7"/>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6D978">
      <w:start w:val="1"/>
      <w:numFmt w:val="lowerLetter"/>
      <w:lvlText w:val="%8"/>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DC08">
      <w:start w:val="1"/>
      <w:numFmt w:val="lowerRoman"/>
      <w:lvlText w:val="%9"/>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D90D3F"/>
    <w:multiLevelType w:val="hybridMultilevel"/>
    <w:tmpl w:val="98381E1C"/>
    <w:lvl w:ilvl="0" w:tplc="69C2CBE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013CA">
      <w:start w:val="1"/>
      <w:numFmt w:val="decimal"/>
      <w:lvlText w:val="%2."/>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EB7CA">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E3A9C">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27F5C">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2CC2A">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C0304">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C8D3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25686">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F738D2"/>
    <w:multiLevelType w:val="hybridMultilevel"/>
    <w:tmpl w:val="FDB830D0"/>
    <w:lvl w:ilvl="0" w:tplc="24ECD2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223A6">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6C5FA">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87E22">
      <w:start w:val="5"/>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67D84">
      <w:start w:val="1"/>
      <w:numFmt w:val="lowerLetter"/>
      <w:lvlText w:val="%5"/>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4463C">
      <w:start w:val="1"/>
      <w:numFmt w:val="lowerRoman"/>
      <w:lvlText w:val="%6"/>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E7894">
      <w:start w:val="1"/>
      <w:numFmt w:val="decimal"/>
      <w:lvlText w:val="%7"/>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A3C5C">
      <w:start w:val="1"/>
      <w:numFmt w:val="lowerLetter"/>
      <w:lvlText w:val="%8"/>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E7FE8">
      <w:start w:val="1"/>
      <w:numFmt w:val="lowerRoman"/>
      <w:lvlText w:val="%9"/>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AA2D35"/>
    <w:multiLevelType w:val="hybridMultilevel"/>
    <w:tmpl w:val="DDA481AA"/>
    <w:lvl w:ilvl="0" w:tplc="E8F242B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71924D8C"/>
    <w:multiLevelType w:val="hybridMultilevel"/>
    <w:tmpl w:val="647A1222"/>
    <w:lvl w:ilvl="0" w:tplc="EDC65C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828C">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859C4">
      <w:start w:val="1"/>
      <w:numFmt w:val="decimal"/>
      <w:lvlRestart w:val="0"/>
      <w:lvlText w:val="%3."/>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0F3DA">
      <w:start w:val="1"/>
      <w:numFmt w:val="decimal"/>
      <w:lvlText w:val="%4"/>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6044">
      <w:start w:val="1"/>
      <w:numFmt w:val="lowerLetter"/>
      <w:lvlText w:val="%5"/>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E65F6">
      <w:start w:val="1"/>
      <w:numFmt w:val="lowerRoman"/>
      <w:lvlText w:val="%6"/>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4CF0E">
      <w:start w:val="1"/>
      <w:numFmt w:val="decimal"/>
      <w:lvlText w:val="%7"/>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CAB56">
      <w:start w:val="1"/>
      <w:numFmt w:val="lowerLetter"/>
      <w:lvlText w:val="%8"/>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609D2">
      <w:start w:val="1"/>
      <w:numFmt w:val="lowerRoman"/>
      <w:lvlText w:val="%9"/>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4500BF"/>
    <w:multiLevelType w:val="hybridMultilevel"/>
    <w:tmpl w:val="9258AE5C"/>
    <w:lvl w:ilvl="0" w:tplc="95F8E144">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21A56">
      <w:start w:val="1"/>
      <w:numFmt w:val="lowerLetter"/>
      <w:lvlText w:val="%2"/>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36B988">
      <w:start w:val="1"/>
      <w:numFmt w:val="lowerRoman"/>
      <w:lvlText w:val="%3"/>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23F12">
      <w:start w:val="1"/>
      <w:numFmt w:val="decimal"/>
      <w:lvlText w:val="%4"/>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A681C">
      <w:start w:val="1"/>
      <w:numFmt w:val="lowerLetter"/>
      <w:lvlText w:val="%5"/>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81128">
      <w:start w:val="1"/>
      <w:numFmt w:val="lowerRoman"/>
      <w:lvlText w:val="%6"/>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C293E">
      <w:start w:val="1"/>
      <w:numFmt w:val="decimal"/>
      <w:lvlText w:val="%7"/>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AAD7E">
      <w:start w:val="1"/>
      <w:numFmt w:val="lowerLetter"/>
      <w:lvlText w:val="%8"/>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200A0">
      <w:start w:val="1"/>
      <w:numFmt w:val="lowerRoman"/>
      <w:lvlText w:val="%9"/>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8"/>
  </w:num>
  <w:num w:numId="4">
    <w:abstractNumId w:val="3"/>
  </w:num>
  <w:num w:numId="5">
    <w:abstractNumId w:val="5"/>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10"/>
    <w:rsid w:val="0007465B"/>
    <w:rsid w:val="000D1119"/>
    <w:rsid w:val="00170318"/>
    <w:rsid w:val="001902AB"/>
    <w:rsid w:val="001F69BC"/>
    <w:rsid w:val="0021712C"/>
    <w:rsid w:val="002275FB"/>
    <w:rsid w:val="0023084B"/>
    <w:rsid w:val="002E17E7"/>
    <w:rsid w:val="004F053F"/>
    <w:rsid w:val="004F7AC7"/>
    <w:rsid w:val="00575D0A"/>
    <w:rsid w:val="005E0515"/>
    <w:rsid w:val="005F6871"/>
    <w:rsid w:val="00664010"/>
    <w:rsid w:val="00737260"/>
    <w:rsid w:val="008F3506"/>
    <w:rsid w:val="009334A1"/>
    <w:rsid w:val="00A625B7"/>
    <w:rsid w:val="00AE05C1"/>
    <w:rsid w:val="00B14084"/>
    <w:rsid w:val="00B926EE"/>
    <w:rsid w:val="00C32DD1"/>
    <w:rsid w:val="00D12316"/>
    <w:rsid w:val="00D66D49"/>
    <w:rsid w:val="00D90946"/>
    <w:rsid w:val="00DA2213"/>
    <w:rsid w:val="00DF3808"/>
    <w:rsid w:val="00E07BE5"/>
    <w:rsid w:val="00E76D89"/>
    <w:rsid w:val="00F5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431956F-98EB-4411-BDAD-C5904511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8" w:line="269" w:lineRule="auto"/>
      <w:ind w:left="260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12C"/>
    <w:pPr>
      <w:widowControl w:val="0"/>
      <w:adjustRightInd w:val="0"/>
      <w:spacing w:after="0" w:line="360" w:lineRule="atLeast"/>
      <w:ind w:left="720" w:firstLine="0"/>
      <w:jc w:val="both"/>
      <w:textAlignment w:val="baseline"/>
    </w:pPr>
    <w:rPr>
      <w:color w:val="auto"/>
      <w:szCs w:val="24"/>
    </w:rPr>
  </w:style>
  <w:style w:type="paragraph" w:styleId="BalloonText">
    <w:name w:val="Balloon Text"/>
    <w:basedOn w:val="Normal"/>
    <w:link w:val="BalloonTextChar"/>
    <w:uiPriority w:val="99"/>
    <w:semiHidden/>
    <w:unhideWhenUsed/>
    <w:rsid w:val="00DA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213"/>
    <w:rPr>
      <w:rFonts w:ascii="Segoe UI" w:eastAsia="Times New Roman" w:hAnsi="Segoe UI" w:cs="Segoe UI"/>
      <w:color w:val="000000"/>
      <w:sz w:val="18"/>
      <w:szCs w:val="18"/>
    </w:rPr>
  </w:style>
  <w:style w:type="character" w:styleId="Strong">
    <w:name w:val="Strong"/>
    <w:basedOn w:val="DefaultParagraphFont"/>
    <w:uiPriority w:val="22"/>
    <w:qFormat/>
    <w:rsid w:val="008F3506"/>
    <w:rPr>
      <w:b/>
      <w:bCs/>
    </w:rPr>
  </w:style>
  <w:style w:type="paragraph" w:styleId="Header">
    <w:name w:val="header"/>
    <w:basedOn w:val="Normal"/>
    <w:link w:val="HeaderChar"/>
    <w:uiPriority w:val="99"/>
    <w:unhideWhenUsed/>
    <w:rsid w:val="002E1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E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E1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FC56-8D49-440A-8AD0-D382383B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City of Detroit</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subject/>
  <dc:creator>eSCRIBE</dc:creator>
  <cp:keywords/>
  <cp:lastModifiedBy>Michael O'Connell</cp:lastModifiedBy>
  <cp:revision>7</cp:revision>
  <cp:lastPrinted>2020-09-14T18:18:00Z</cp:lastPrinted>
  <dcterms:created xsi:type="dcterms:W3CDTF">2020-09-14T17:09:00Z</dcterms:created>
  <dcterms:modified xsi:type="dcterms:W3CDTF">2020-09-14T18:48:00Z</dcterms:modified>
</cp:coreProperties>
</file>