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D6455F">
      <w:pPr>
        <w:pStyle w:val="Header"/>
        <w:rPr>
          <w:rStyle w:val="Strong"/>
        </w:rPr>
      </w:pPr>
      <w:bookmarkStart w:id="0" w:name="_GoBack"/>
      <w:bookmarkEnd w:id="0"/>
    </w:p>
    <w:p w:rsidR="00663933" w:rsidRDefault="00663933" w:rsidP="00D6455F">
      <w:pPr>
        <w:pStyle w:val="Header"/>
        <w:rPr>
          <w:rStyle w:val="Strong"/>
        </w:rPr>
      </w:pPr>
    </w:p>
    <w:p w:rsidR="00663933" w:rsidRDefault="00663933" w:rsidP="00D6455F">
      <w:pPr>
        <w:pStyle w:val="Header"/>
        <w:rPr>
          <w:rStyle w:val="Strong"/>
        </w:rPr>
      </w:pPr>
    </w:p>
    <w:p w:rsidR="00663933" w:rsidRDefault="00663933" w:rsidP="00D6455F">
      <w:pPr>
        <w:pStyle w:val="Header"/>
        <w:rPr>
          <w:rStyle w:val="Strong"/>
        </w:rPr>
      </w:pPr>
    </w:p>
    <w:p w:rsidR="00663933" w:rsidRDefault="00663933" w:rsidP="00D6455F">
      <w:pPr>
        <w:pStyle w:val="Header"/>
        <w:rPr>
          <w:rStyle w:val="Strong"/>
        </w:rPr>
      </w:pPr>
    </w:p>
    <w:p w:rsidR="00663933" w:rsidRPr="000C0FF1" w:rsidRDefault="00663933" w:rsidP="00D6455F">
      <w:pPr>
        <w:pStyle w:val="Header"/>
        <w:jc w:val="center"/>
        <w:rPr>
          <w:rStyle w:val="Strong"/>
        </w:rPr>
      </w:pPr>
    </w:p>
    <w:p w:rsidR="000644A5" w:rsidRPr="002F4CDC" w:rsidRDefault="007A1542" w:rsidP="00D6455F">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1920EA">
        <w:rPr>
          <w:b/>
        </w:rPr>
        <w:t xml:space="preserve">        </w:t>
      </w:r>
      <w:r w:rsidR="00367AB6" w:rsidRPr="000C0FF1">
        <w:rPr>
          <w:b/>
        </w:rPr>
        <w:t>TUESDAY</w:t>
      </w:r>
      <w:r w:rsidR="00367AB6">
        <w:rPr>
          <w:b/>
        </w:rPr>
        <w:t xml:space="preserve">, </w:t>
      </w:r>
      <w:r w:rsidR="0048524C">
        <w:rPr>
          <w:b/>
        </w:rPr>
        <w:t xml:space="preserve">JULY </w:t>
      </w:r>
      <w:r w:rsidR="009A371D">
        <w:rPr>
          <w:b/>
        </w:rPr>
        <w:t>28</w:t>
      </w:r>
      <w:r w:rsidR="00B01CFA">
        <w:rPr>
          <w:b/>
        </w:rPr>
        <w:t>,</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0644A5" w:rsidRDefault="000644A5" w:rsidP="00D6455F">
      <w:pPr>
        <w:jc w:val="center"/>
        <w:rPr>
          <w:rFonts w:eastAsia="Batang"/>
          <w:b/>
          <w:bCs/>
          <w:i/>
          <w:sz w:val="32"/>
          <w:szCs w:val="32"/>
        </w:rPr>
      </w:pPr>
    </w:p>
    <w:p w:rsidR="00127A36" w:rsidRDefault="00127A36" w:rsidP="00D6455F">
      <w:pPr>
        <w:rPr>
          <w:rFonts w:eastAsia="Batang"/>
          <w:b/>
          <w:bCs/>
          <w:i/>
          <w:sz w:val="32"/>
          <w:szCs w:val="32"/>
        </w:rPr>
      </w:pPr>
      <w:r>
        <w:rPr>
          <w:rFonts w:eastAsia="Batang"/>
          <w:b/>
          <w:bCs/>
          <w:i/>
          <w:sz w:val="32"/>
          <w:szCs w:val="32"/>
        </w:rPr>
        <w:t>THIS MEETING WILL BE A VI</w:t>
      </w:r>
      <w:r w:rsidR="0052642B">
        <w:rPr>
          <w:rFonts w:eastAsia="Batang"/>
          <w:b/>
          <w:bCs/>
          <w:i/>
          <w:sz w:val="32"/>
          <w:szCs w:val="32"/>
        </w:rPr>
        <w:t>R</w:t>
      </w:r>
      <w:r>
        <w:rPr>
          <w:rFonts w:eastAsia="Batang"/>
          <w:b/>
          <w:bCs/>
          <w:i/>
          <w:sz w:val="32"/>
          <w:szCs w:val="32"/>
        </w:rPr>
        <w:t xml:space="preserve">TUAL CITY </w:t>
      </w:r>
      <w:r w:rsidR="00E15D72">
        <w:rPr>
          <w:rFonts w:eastAsia="Batang"/>
          <w:b/>
          <w:bCs/>
          <w:i/>
          <w:sz w:val="32"/>
          <w:szCs w:val="32"/>
        </w:rPr>
        <w:t>COUNCIL MEETING</w:t>
      </w:r>
    </w:p>
    <w:p w:rsidR="0052642B" w:rsidRDefault="0052642B" w:rsidP="00D6455F">
      <w:pPr>
        <w:rPr>
          <w:rFonts w:eastAsia="Batang"/>
          <w:bCs/>
          <w:i/>
          <w:sz w:val="32"/>
          <w:szCs w:val="32"/>
        </w:rPr>
      </w:pPr>
    </w:p>
    <w:p w:rsidR="0052642B" w:rsidRPr="005E34BB" w:rsidRDefault="0052642B" w:rsidP="00D6455F">
      <w:pPr>
        <w:pStyle w:val="ListParagraph"/>
        <w:rPr>
          <w:b/>
          <w:bCs/>
          <w:i/>
          <w:sz w:val="36"/>
          <w:szCs w:val="36"/>
          <w:u w:val="single"/>
        </w:rPr>
      </w:pPr>
      <w:r w:rsidRPr="00716813">
        <w:rPr>
          <w:b/>
          <w:i/>
          <w:color w:val="000000"/>
          <w:sz w:val="36"/>
          <w:szCs w:val="36"/>
        </w:rPr>
        <w:t xml:space="preserve">To attend by phone only, call one of these numbers:  +1 929 436 2866, +1 312 626 6799, +1 669 900 6833, +1 253 215 8782, +1 301 715 8592, </w:t>
      </w:r>
      <w:r w:rsidR="000B6D6B" w:rsidRPr="005E34BB">
        <w:rPr>
          <w:b/>
          <w:bCs/>
          <w:i/>
          <w:iCs/>
          <w:color w:val="000000"/>
          <w:sz w:val="36"/>
          <w:szCs w:val="36"/>
        </w:rPr>
        <w:t xml:space="preserve">or +1 346 248 7799 </w:t>
      </w:r>
      <w:r w:rsidR="00A30A59">
        <w:rPr>
          <w:b/>
          <w:bCs/>
          <w:i/>
          <w:iCs/>
          <w:sz w:val="36"/>
          <w:szCs w:val="36"/>
        </w:rPr>
        <w:t>Use Meeting ID</w:t>
      </w:r>
      <w:r w:rsidR="00DE24F7">
        <w:rPr>
          <w:b/>
          <w:bCs/>
          <w:i/>
          <w:iCs/>
          <w:sz w:val="36"/>
          <w:szCs w:val="36"/>
        </w:rPr>
        <w:t>:  330332554</w:t>
      </w:r>
      <w:r w:rsidR="0048524C">
        <w:rPr>
          <w:b/>
          <w:bCs/>
          <w:i/>
          <w:iCs/>
          <w:sz w:val="36"/>
          <w:szCs w:val="36"/>
        </w:rPr>
        <w:t>#</w:t>
      </w:r>
    </w:p>
    <w:p w:rsidR="00B01CFA" w:rsidRDefault="00B01CFA" w:rsidP="00D6455F">
      <w:pPr>
        <w:jc w:val="center"/>
        <w:rPr>
          <w:rFonts w:eastAsia="Batang"/>
          <w:b/>
          <w:bCs/>
          <w:i/>
          <w:sz w:val="32"/>
          <w:szCs w:val="32"/>
        </w:rPr>
      </w:pPr>
    </w:p>
    <w:p w:rsidR="003F300A" w:rsidRPr="00210C3A" w:rsidRDefault="00210C3A" w:rsidP="00D6455F">
      <w:pPr>
        <w:rPr>
          <w:b/>
          <w:bCs/>
        </w:rPr>
      </w:pPr>
      <w:r w:rsidRPr="00210C3A">
        <w:rPr>
          <w:iCs/>
          <w:color w:val="000000"/>
          <w:bdr w:val="none" w:sz="0" w:space="0" w:color="auto" w:frame="1"/>
        </w:rPr>
        <w:t>With advance notice of seven calendar days, the City of Detroit will provide interpreter services at public meetings, including American Sign Language, language translation and reasonable ADA accommodations. Please contact the </w:t>
      </w:r>
      <w:r w:rsidRPr="00210C3A">
        <w:rPr>
          <w:b/>
          <w:bCs/>
          <w:iCs/>
          <w:color w:val="000000"/>
          <w:bdr w:val="none" w:sz="0" w:space="0" w:color="auto" w:frame="1"/>
        </w:rPr>
        <w:t>Civil Rights, Inclusion and Opportunity Department</w:t>
      </w:r>
      <w:r w:rsidRPr="00210C3A">
        <w:rPr>
          <w:iCs/>
          <w:color w:val="000000"/>
          <w:bdr w:val="none" w:sz="0" w:space="0" w:color="auto" w:frame="1"/>
        </w:rPr>
        <w:t> </w:t>
      </w:r>
      <w:r w:rsidRPr="0007760E">
        <w:rPr>
          <w:b/>
          <w:iCs/>
          <w:color w:val="000000"/>
          <w:bdr w:val="none" w:sz="0" w:space="0" w:color="auto" w:frame="1"/>
        </w:rPr>
        <w:t>at </w:t>
      </w:r>
      <w:r w:rsidRPr="0007760E">
        <w:rPr>
          <w:b/>
          <w:iCs/>
          <w:color w:val="000000"/>
          <w:u w:val="single"/>
          <w:bdr w:val="none" w:sz="0" w:space="0" w:color="auto" w:frame="1"/>
        </w:rPr>
        <w:t>(313) 224-4950</w:t>
      </w:r>
      <w:r w:rsidRPr="00210C3A">
        <w:rPr>
          <w:iCs/>
          <w:color w:val="000000"/>
          <w:bdr w:val="none" w:sz="0" w:space="0" w:color="auto" w:frame="1"/>
        </w:rPr>
        <w:t>, through the TTY number 711, or email </w:t>
      </w:r>
      <w:hyperlink r:id="rId8" w:tgtFrame="_blank" w:history="1">
        <w:r w:rsidRPr="00210C3A">
          <w:rPr>
            <w:iCs/>
            <w:color w:val="0066CC"/>
            <w:u w:val="single"/>
            <w:bdr w:val="none" w:sz="0" w:space="0" w:color="auto" w:frame="1"/>
          </w:rPr>
          <w:t>crio@detroitmi.gov</w:t>
        </w:r>
      </w:hyperlink>
      <w:r w:rsidRPr="00210C3A">
        <w:rPr>
          <w:iCs/>
          <w:color w:val="000000"/>
          <w:bdr w:val="none" w:sz="0" w:space="0" w:color="auto" w:frame="1"/>
        </w:rPr>
        <w:t> to schedule these services.</w:t>
      </w:r>
    </w:p>
    <w:p w:rsidR="00DC12CF" w:rsidRPr="000C0FF1" w:rsidRDefault="00DC12CF" w:rsidP="00D6455F">
      <w:pPr>
        <w:outlineLvl w:val="0"/>
        <w:rPr>
          <w:b/>
          <w:bCs/>
          <w:u w:val="single"/>
        </w:rPr>
      </w:pPr>
    </w:p>
    <w:p w:rsidR="00097E11" w:rsidRPr="000C0FF1" w:rsidRDefault="00097E11" w:rsidP="00D6455F">
      <w:pPr>
        <w:outlineLvl w:val="0"/>
        <w:rPr>
          <w:b/>
          <w:bCs/>
          <w:sz w:val="28"/>
          <w:szCs w:val="28"/>
        </w:rPr>
      </w:pPr>
      <w:r w:rsidRPr="000C0FF1">
        <w:rPr>
          <w:b/>
          <w:bCs/>
          <w:sz w:val="28"/>
          <w:szCs w:val="28"/>
        </w:rPr>
        <w:t>APPR</w:t>
      </w:r>
      <w:r w:rsidR="00FF4CB2">
        <w:rPr>
          <w:b/>
          <w:bCs/>
          <w:sz w:val="28"/>
          <w:szCs w:val="28"/>
        </w:rPr>
        <w:t>OVAL OF JOURNAL OF LAST SESSION</w:t>
      </w:r>
    </w:p>
    <w:p w:rsidR="00097E11" w:rsidRPr="000C0FF1" w:rsidRDefault="00097E11" w:rsidP="00D6455F">
      <w:pPr>
        <w:pStyle w:val="ListParagraph"/>
        <w:ind w:hanging="720"/>
        <w:rPr>
          <w:bCs/>
          <w:sz w:val="28"/>
          <w:szCs w:val="28"/>
        </w:rPr>
      </w:pPr>
    </w:p>
    <w:p w:rsidR="00097E11" w:rsidRPr="00FF4CB2" w:rsidRDefault="00FF4CB2" w:rsidP="00D6455F">
      <w:pPr>
        <w:tabs>
          <w:tab w:val="left" w:pos="1260"/>
        </w:tabs>
        <w:ind w:left="720" w:hanging="720"/>
        <w:outlineLvl w:val="0"/>
        <w:rPr>
          <w:b/>
          <w:bCs/>
          <w:sz w:val="28"/>
          <w:szCs w:val="28"/>
          <w:u w:val="single"/>
        </w:rPr>
      </w:pPr>
      <w:r>
        <w:rPr>
          <w:b/>
          <w:bCs/>
          <w:sz w:val="28"/>
          <w:szCs w:val="28"/>
        </w:rPr>
        <w:t>RECONSIDERATIONS:</w:t>
      </w:r>
    </w:p>
    <w:p w:rsidR="007B6875" w:rsidRDefault="007B6875" w:rsidP="00D6455F">
      <w:pPr>
        <w:ind w:left="720" w:hanging="720"/>
        <w:outlineLvl w:val="0"/>
        <w:rPr>
          <w:b/>
          <w:bCs/>
          <w:sz w:val="28"/>
          <w:szCs w:val="28"/>
        </w:rPr>
      </w:pPr>
    </w:p>
    <w:p w:rsidR="007A2541" w:rsidRPr="00FF4CB2" w:rsidRDefault="008C6422" w:rsidP="00D6455F">
      <w:pPr>
        <w:ind w:left="720" w:hanging="720"/>
        <w:outlineLvl w:val="0"/>
        <w:rPr>
          <w:b/>
          <w:bCs/>
          <w:sz w:val="28"/>
          <w:szCs w:val="28"/>
          <w:u w:val="single"/>
        </w:rPr>
      </w:pPr>
      <w:r w:rsidRPr="000C0FF1">
        <w:rPr>
          <w:b/>
          <w:bCs/>
          <w:sz w:val="28"/>
          <w:szCs w:val="28"/>
        </w:rPr>
        <w:t xml:space="preserve">UNFINISHED </w:t>
      </w:r>
      <w:r w:rsidR="00097E11" w:rsidRPr="000C0FF1">
        <w:rPr>
          <w:b/>
          <w:bCs/>
          <w:sz w:val="28"/>
          <w:szCs w:val="28"/>
        </w:rPr>
        <w:t>BUSINESS</w:t>
      </w:r>
    </w:p>
    <w:p w:rsidR="005A5DD7" w:rsidRPr="00B436CA" w:rsidRDefault="005A5DD7" w:rsidP="00D6455F">
      <w:pPr>
        <w:rPr>
          <w:b/>
          <w:bCs/>
          <w:sz w:val="28"/>
          <w:szCs w:val="28"/>
          <w:u w:val="single"/>
        </w:rPr>
      </w:pPr>
    </w:p>
    <w:p w:rsidR="00FE084B" w:rsidRDefault="00FE084B" w:rsidP="00D6455F">
      <w:pPr>
        <w:rPr>
          <w:b/>
          <w:bCs/>
          <w:sz w:val="28"/>
          <w:szCs w:val="28"/>
          <w:u w:val="single"/>
        </w:rPr>
      </w:pPr>
      <w:r w:rsidRPr="000C0FF1">
        <w:rPr>
          <w:b/>
          <w:bCs/>
          <w:sz w:val="28"/>
          <w:szCs w:val="28"/>
          <w:u w:val="single"/>
        </w:rPr>
        <w:t>PRESIDENT’S REPORT ON STANDING COMMITTEE REFERRALS AND OTHER MATTERS</w:t>
      </w:r>
    </w:p>
    <w:p w:rsidR="00FE084B" w:rsidRDefault="003E42DD" w:rsidP="00D6455F">
      <w:pPr>
        <w:ind w:left="720" w:hanging="720"/>
        <w:rPr>
          <w:b/>
          <w:bCs/>
          <w:sz w:val="28"/>
          <w:szCs w:val="28"/>
          <w:u w:val="single"/>
        </w:rPr>
      </w:pPr>
      <w:r>
        <w:rPr>
          <w:b/>
          <w:bCs/>
          <w:sz w:val="28"/>
          <w:szCs w:val="28"/>
          <w:u w:val="single"/>
        </w:rPr>
        <w:t xml:space="preserve">  </w:t>
      </w:r>
    </w:p>
    <w:p w:rsidR="004D1EEB" w:rsidRPr="000C0FF1" w:rsidRDefault="002A5D54" w:rsidP="00D6455F">
      <w:pPr>
        <w:ind w:left="720" w:hanging="720"/>
        <w:rPr>
          <w:b/>
          <w:bCs/>
          <w:sz w:val="28"/>
          <w:szCs w:val="28"/>
          <w:u w:val="single"/>
        </w:rPr>
      </w:pPr>
      <w:r>
        <w:rPr>
          <w:b/>
          <w:bCs/>
          <w:sz w:val="28"/>
          <w:szCs w:val="28"/>
          <w:u w:val="single"/>
        </w:rPr>
        <w:t>BUDGET, FINANCE AND AUDIT</w:t>
      </w:r>
      <w:r w:rsidR="004D1EEB">
        <w:rPr>
          <w:b/>
          <w:bCs/>
          <w:sz w:val="28"/>
          <w:szCs w:val="28"/>
          <w:u w:val="single"/>
        </w:rPr>
        <w:t xml:space="preserve"> </w:t>
      </w:r>
      <w:r w:rsidR="004D1EEB" w:rsidRPr="000C0FF1">
        <w:rPr>
          <w:b/>
          <w:bCs/>
          <w:sz w:val="28"/>
          <w:szCs w:val="28"/>
          <w:u w:val="single"/>
        </w:rPr>
        <w:t>STANDING COMMITTEE</w:t>
      </w:r>
    </w:p>
    <w:p w:rsidR="004D1EEB" w:rsidRDefault="004D1EEB" w:rsidP="00D6455F">
      <w:pPr>
        <w:pStyle w:val="NormalWeb"/>
        <w:spacing w:before="0" w:beforeAutospacing="0" w:after="0" w:afterAutospacing="0" w:line="360" w:lineRule="atLeast"/>
        <w:jc w:val="both"/>
        <w:rPr>
          <w:b/>
          <w:bCs/>
          <w:sz w:val="28"/>
          <w:szCs w:val="28"/>
        </w:rPr>
      </w:pPr>
      <w:r w:rsidRPr="000C0FF1">
        <w:rPr>
          <w:b/>
          <w:bCs/>
          <w:i/>
          <w:sz w:val="28"/>
          <w:szCs w:val="28"/>
        </w:rPr>
        <w:t xml:space="preserve">THE FOLLOWING ITEM(S) ARE TO BE REFERRED TO THE </w:t>
      </w:r>
      <w:r w:rsidR="002A5D54">
        <w:rPr>
          <w:b/>
          <w:bCs/>
          <w:i/>
          <w:sz w:val="28"/>
          <w:szCs w:val="28"/>
        </w:rPr>
        <w:t>BUDGET, FINANCE AND AUDIT</w:t>
      </w:r>
      <w:r>
        <w:rPr>
          <w:b/>
          <w:bCs/>
          <w:i/>
          <w:sz w:val="28"/>
          <w:szCs w:val="28"/>
        </w:rPr>
        <w:t xml:space="preserve"> </w:t>
      </w:r>
      <w:r w:rsidRPr="000C0FF1">
        <w:rPr>
          <w:b/>
          <w:bCs/>
          <w:i/>
          <w:sz w:val="28"/>
          <w:szCs w:val="28"/>
        </w:rPr>
        <w:t>STANDING COMMITTEE</w:t>
      </w:r>
      <w:r w:rsidRPr="000C0FF1">
        <w:rPr>
          <w:b/>
          <w:bCs/>
          <w:sz w:val="28"/>
          <w:szCs w:val="28"/>
        </w:rPr>
        <w:t>:</w:t>
      </w:r>
    </w:p>
    <w:p w:rsidR="00DF10B0" w:rsidRDefault="00DF10B0" w:rsidP="00D6455F">
      <w:pPr>
        <w:pStyle w:val="NormalWeb"/>
        <w:spacing w:before="0" w:beforeAutospacing="0" w:after="0" w:afterAutospacing="0" w:line="360" w:lineRule="atLeast"/>
        <w:jc w:val="both"/>
        <w:rPr>
          <w:b/>
          <w:bCs/>
          <w:sz w:val="28"/>
          <w:szCs w:val="28"/>
        </w:rPr>
      </w:pPr>
    </w:p>
    <w:p w:rsidR="0009180B" w:rsidRPr="00DF10B0" w:rsidRDefault="0009180B" w:rsidP="0009180B">
      <w:pPr>
        <w:pStyle w:val="NormalWeb"/>
        <w:spacing w:before="0" w:beforeAutospacing="0" w:after="0" w:afterAutospacing="0" w:line="360" w:lineRule="atLeast"/>
        <w:jc w:val="both"/>
        <w:rPr>
          <w:b/>
          <w:bCs/>
        </w:rPr>
      </w:pPr>
      <w:r>
        <w:rPr>
          <w:b/>
          <w:bCs/>
        </w:rPr>
        <w:t>LEGISLATIVE POLICY DIVISION</w:t>
      </w:r>
    </w:p>
    <w:p w:rsidR="0009180B" w:rsidRPr="00093011" w:rsidRDefault="0009180B" w:rsidP="00F05BA1">
      <w:pPr>
        <w:pStyle w:val="NormalWeb"/>
        <w:numPr>
          <w:ilvl w:val="0"/>
          <w:numId w:val="1"/>
        </w:numPr>
        <w:spacing w:before="0" w:beforeAutospacing="0" w:after="0" w:afterAutospacing="0" w:line="360" w:lineRule="atLeast"/>
        <w:ind w:hanging="720"/>
        <w:jc w:val="both"/>
        <w:rPr>
          <w:bCs/>
        </w:rPr>
      </w:pPr>
      <w:r>
        <w:rPr>
          <w:bCs/>
        </w:rPr>
        <w:t xml:space="preserve">Submitting report relative to the Neighborhood Improvement Bond. </w:t>
      </w:r>
      <w:r>
        <w:rPr>
          <w:b/>
          <w:bCs/>
        </w:rPr>
        <w:t>(</w:t>
      </w:r>
      <w:r w:rsidR="00F71AA7">
        <w:rPr>
          <w:b/>
          <w:bCs/>
        </w:rPr>
        <w:t>The Legislative Policy Division has highlighted the policy proposals associated with the bond.  In addition, this report provides a detailed fiscal analysis regarding the proposed bond initiative.)</w:t>
      </w:r>
    </w:p>
    <w:p w:rsidR="00093011" w:rsidRPr="00093011" w:rsidRDefault="00093011" w:rsidP="00F05BA1">
      <w:pPr>
        <w:pStyle w:val="NormalWeb"/>
        <w:numPr>
          <w:ilvl w:val="0"/>
          <w:numId w:val="1"/>
        </w:numPr>
        <w:spacing w:before="240" w:beforeAutospacing="0" w:after="0" w:afterAutospacing="0" w:line="360" w:lineRule="atLeast"/>
        <w:ind w:hanging="720"/>
        <w:jc w:val="both"/>
        <w:rPr>
          <w:b/>
          <w:bCs/>
        </w:rPr>
      </w:pPr>
      <w:r>
        <w:rPr>
          <w:bCs/>
        </w:rPr>
        <w:t xml:space="preserve">Submitting report relative to Request for the Legislative Policy Division to Opine on Issues and Concerns related to the Unlimited Tax General Obligation Bonds.  </w:t>
      </w:r>
      <w:r w:rsidRPr="00093011">
        <w:rPr>
          <w:b/>
          <w:bCs/>
        </w:rPr>
        <w:t>(</w:t>
      </w:r>
      <w:r w:rsidRPr="00093011">
        <w:rPr>
          <w:b/>
        </w:rPr>
        <w:t xml:space="preserve">The Legislative Policy Division (LPD) has been requested to provide answers to questions presented by President Pro-Tem Mary </w:t>
      </w:r>
      <w:r w:rsidR="00534829" w:rsidRPr="00093011">
        <w:rPr>
          <w:b/>
        </w:rPr>
        <w:t>Sheffield</w:t>
      </w:r>
      <w:r w:rsidRPr="00093011">
        <w:rPr>
          <w:b/>
        </w:rPr>
        <w:t xml:space="preserve"> regarding the proposed Neighborhood Improvement Bond Plan put forth by the Administration.</w:t>
      </w:r>
      <w:r>
        <w:rPr>
          <w:b/>
        </w:rPr>
        <w:t>)</w:t>
      </w:r>
    </w:p>
    <w:p w:rsidR="00F71AA7" w:rsidRPr="0009180B" w:rsidRDefault="00F71AA7" w:rsidP="00F71AA7">
      <w:pPr>
        <w:pStyle w:val="NormalWeb"/>
        <w:spacing w:before="0" w:beforeAutospacing="0" w:after="0" w:afterAutospacing="0" w:line="360" w:lineRule="atLeast"/>
        <w:ind w:left="720"/>
        <w:jc w:val="both"/>
        <w:rPr>
          <w:bCs/>
        </w:rPr>
      </w:pPr>
    </w:p>
    <w:p w:rsidR="00DF10B0" w:rsidRPr="00DF10B0" w:rsidRDefault="00DF10B0" w:rsidP="00D6455F">
      <w:pPr>
        <w:pStyle w:val="NormalWeb"/>
        <w:spacing w:before="0" w:beforeAutospacing="0" w:after="0" w:afterAutospacing="0" w:line="360" w:lineRule="atLeast"/>
        <w:jc w:val="both"/>
        <w:rPr>
          <w:b/>
          <w:bCs/>
        </w:rPr>
      </w:pPr>
      <w:r w:rsidRPr="00DF10B0">
        <w:rPr>
          <w:b/>
          <w:bCs/>
        </w:rPr>
        <w:t>OFFICE OF THE CHIEF FINANCIAL OFFICER/OFFICE OF THE ASSESSOR</w:t>
      </w:r>
    </w:p>
    <w:p w:rsidR="00DF10B0" w:rsidRPr="009720C0" w:rsidRDefault="00DF10B0" w:rsidP="00F05BA1">
      <w:pPr>
        <w:pStyle w:val="NormalWeb"/>
        <w:numPr>
          <w:ilvl w:val="0"/>
          <w:numId w:val="1"/>
        </w:numPr>
        <w:spacing w:before="0" w:beforeAutospacing="0" w:after="0" w:afterAutospacing="0" w:line="360" w:lineRule="atLeast"/>
        <w:ind w:hanging="720"/>
        <w:jc w:val="both"/>
        <w:rPr>
          <w:bCs/>
        </w:rPr>
      </w:pPr>
      <w:r>
        <w:rPr>
          <w:bCs/>
        </w:rPr>
        <w:t xml:space="preserve">Submitting reso. autho. Savannah-Wilshire Limited Dividend Housing Association Partnership – Payment in Lieu of Taxes (PILOT).  </w:t>
      </w:r>
      <w:r>
        <w:rPr>
          <w:b/>
          <w:bCs/>
        </w:rPr>
        <w:t xml:space="preserve">(Southwest Housing Solutions Corporation has formed Savannah-Wilshire Limited Dividend Housing Association Limited Partnership in order to develop </w:t>
      </w:r>
      <w:r w:rsidR="006B6294">
        <w:rPr>
          <w:b/>
          <w:bCs/>
        </w:rPr>
        <w:t xml:space="preserve">the Project known as Savannah-Wilshire.  The Project consists of forty (40) existing family units located in two (2) </w:t>
      </w:r>
      <w:r w:rsidR="0009180B">
        <w:rPr>
          <w:b/>
          <w:bCs/>
        </w:rPr>
        <w:t>three and one-half story buildings in an area bounded by Shady Lane on the north, 25</w:t>
      </w:r>
      <w:r w:rsidR="0009180B" w:rsidRPr="0009180B">
        <w:rPr>
          <w:b/>
          <w:bCs/>
          <w:vertAlign w:val="superscript"/>
        </w:rPr>
        <w:t>th</w:t>
      </w:r>
      <w:r w:rsidR="0009180B">
        <w:rPr>
          <w:b/>
          <w:bCs/>
        </w:rPr>
        <w:t xml:space="preserve"> Street on the east, West Lafayette Boulevard on the south and West Grand Boulevard on the west.  The Historic Rehabilitation Project will include twenty-eight (28) 1 bedroom/1 bath, two (2) 2 bedroom/1 bath and ten (10) studio apartments.)</w:t>
      </w:r>
    </w:p>
    <w:p w:rsidR="009720C0" w:rsidRDefault="009720C0" w:rsidP="009720C0">
      <w:pPr>
        <w:pStyle w:val="NormalWeb"/>
        <w:spacing w:before="0" w:beforeAutospacing="0" w:after="0" w:afterAutospacing="0" w:line="360" w:lineRule="atLeast"/>
        <w:ind w:left="720"/>
        <w:jc w:val="both"/>
        <w:rPr>
          <w:b/>
          <w:bCs/>
        </w:rPr>
      </w:pPr>
    </w:p>
    <w:p w:rsidR="009720C0" w:rsidRPr="009720C0" w:rsidRDefault="009720C0" w:rsidP="009720C0">
      <w:pPr>
        <w:pStyle w:val="NormalWeb"/>
        <w:spacing w:before="0" w:beforeAutospacing="0" w:after="0" w:afterAutospacing="0" w:line="360" w:lineRule="atLeast"/>
        <w:ind w:left="720" w:hanging="720"/>
        <w:jc w:val="both"/>
        <w:rPr>
          <w:b/>
          <w:bCs/>
        </w:rPr>
      </w:pPr>
      <w:r>
        <w:rPr>
          <w:b/>
          <w:bCs/>
        </w:rPr>
        <w:t>MISCELLANEOUS</w:t>
      </w:r>
    </w:p>
    <w:p w:rsidR="006B5599" w:rsidRPr="006B5599" w:rsidRDefault="009720C0" w:rsidP="00F05BA1">
      <w:pPr>
        <w:pStyle w:val="NormalWeb"/>
        <w:numPr>
          <w:ilvl w:val="0"/>
          <w:numId w:val="1"/>
        </w:numPr>
        <w:spacing w:before="0" w:beforeAutospacing="0" w:after="0" w:afterAutospacing="0" w:line="360" w:lineRule="atLeast"/>
        <w:ind w:hanging="720"/>
        <w:jc w:val="both"/>
        <w:rPr>
          <w:bCs/>
        </w:rPr>
      </w:pPr>
      <w:r w:rsidRPr="006B5599">
        <w:rPr>
          <w:b/>
          <w:bCs/>
          <w:u w:val="single"/>
        </w:rPr>
        <w:t>Council Member Raquel Castaneda-Lopez</w:t>
      </w:r>
      <w:r w:rsidRPr="006B5599">
        <w:rPr>
          <w:bCs/>
        </w:rPr>
        <w:t xml:space="preserve"> submitting </w:t>
      </w:r>
      <w:r w:rsidR="0068102A" w:rsidRPr="006B5599">
        <w:rPr>
          <w:bCs/>
        </w:rPr>
        <w:t xml:space="preserve">memorandum </w:t>
      </w:r>
      <w:r w:rsidR="00F36ED6">
        <w:rPr>
          <w:bCs/>
        </w:rPr>
        <w:t>requesting an</w:t>
      </w:r>
      <w:r w:rsidRPr="006B5599">
        <w:rPr>
          <w:bCs/>
        </w:rPr>
        <w:t xml:space="preserve"> Amendment </w:t>
      </w:r>
      <w:r w:rsidR="00F36ED6">
        <w:rPr>
          <w:bCs/>
        </w:rPr>
        <w:t xml:space="preserve">to the Detroit </w:t>
      </w:r>
      <w:r w:rsidRPr="006B5599">
        <w:rPr>
          <w:bCs/>
        </w:rPr>
        <w:t>City Code Section 17-5-91 (f)</w:t>
      </w:r>
      <w:r w:rsidR="0068102A" w:rsidRPr="006B5599">
        <w:rPr>
          <w:bCs/>
        </w:rPr>
        <w:t xml:space="preserve"> </w:t>
      </w:r>
      <w:r w:rsidR="00445F2B" w:rsidRPr="00445F2B">
        <w:t>to ensure that no services are provided by Vendors beyond the expiration date of the relevant contract, through an amendment to Chapter 17 Division 1 of the Detroit City Code</w:t>
      </w:r>
      <w:r w:rsidR="0068102A">
        <w:t>.</w:t>
      </w:r>
    </w:p>
    <w:p w:rsidR="006B5599" w:rsidRPr="006B5599" w:rsidRDefault="006B5599" w:rsidP="006B5599">
      <w:pPr>
        <w:pStyle w:val="NormalWeb"/>
        <w:spacing w:before="0" w:beforeAutospacing="0" w:after="0" w:afterAutospacing="0" w:line="360" w:lineRule="atLeast"/>
        <w:ind w:left="720"/>
        <w:jc w:val="both"/>
        <w:rPr>
          <w:bCs/>
        </w:rPr>
      </w:pPr>
    </w:p>
    <w:p w:rsidR="006B5599" w:rsidRPr="006B5599" w:rsidRDefault="006B5599" w:rsidP="00F05BA1">
      <w:pPr>
        <w:pStyle w:val="NormalWeb"/>
        <w:numPr>
          <w:ilvl w:val="0"/>
          <w:numId w:val="1"/>
        </w:numPr>
        <w:spacing w:before="0" w:beforeAutospacing="0" w:after="0" w:afterAutospacing="0" w:line="360" w:lineRule="atLeast"/>
        <w:ind w:hanging="720"/>
        <w:jc w:val="both"/>
        <w:rPr>
          <w:bCs/>
        </w:rPr>
      </w:pPr>
      <w:r w:rsidRPr="006B5599">
        <w:rPr>
          <w:b/>
          <w:u w:val="single"/>
        </w:rPr>
        <w:t>Council President Pro Tem Mary Sheffield</w:t>
      </w:r>
      <w:r w:rsidRPr="00703B28">
        <w:t xml:space="preserve"> </w:t>
      </w:r>
      <w:r>
        <w:t xml:space="preserve">submitting memorandum relative to </w:t>
      </w:r>
      <w:r>
        <w:rPr>
          <w:color w:val="000000"/>
        </w:rPr>
        <w:t xml:space="preserve">Reporting and Resolution Request in Support of Community Reparations for Black Detroit.  </w:t>
      </w:r>
      <w:r w:rsidR="000C0E03">
        <w:t>Reparations and significant intentional investments need to be made into the black community in order to make amends, restore dignity, and ensure justice.</w:t>
      </w:r>
    </w:p>
    <w:p w:rsidR="001610A5" w:rsidRDefault="001610A5" w:rsidP="00D6455F">
      <w:pPr>
        <w:pStyle w:val="NormalWeb"/>
        <w:spacing w:before="0" w:beforeAutospacing="0" w:after="0" w:afterAutospacing="0" w:line="360" w:lineRule="atLeast"/>
        <w:jc w:val="both"/>
        <w:rPr>
          <w:b/>
          <w:bCs/>
          <w:sz w:val="28"/>
          <w:szCs w:val="28"/>
        </w:rPr>
      </w:pPr>
    </w:p>
    <w:p w:rsidR="002A5D54" w:rsidRPr="000C0FF1" w:rsidRDefault="002A5D54" w:rsidP="00D6455F">
      <w:pPr>
        <w:ind w:left="720" w:hanging="720"/>
        <w:rPr>
          <w:b/>
          <w:bCs/>
          <w:sz w:val="28"/>
          <w:szCs w:val="28"/>
          <w:u w:val="single"/>
        </w:rPr>
      </w:pPr>
      <w:r>
        <w:rPr>
          <w:b/>
          <w:bCs/>
          <w:sz w:val="28"/>
          <w:szCs w:val="28"/>
          <w:u w:val="single"/>
        </w:rPr>
        <w:t xml:space="preserve">INTERNAL OPERATIONS </w:t>
      </w:r>
      <w:r w:rsidRPr="000C0FF1">
        <w:rPr>
          <w:b/>
          <w:bCs/>
          <w:sz w:val="28"/>
          <w:szCs w:val="28"/>
          <w:u w:val="single"/>
        </w:rPr>
        <w:t>STANDING COMMITTEE</w:t>
      </w:r>
    </w:p>
    <w:p w:rsidR="002A5D54" w:rsidRDefault="002A5D54" w:rsidP="00D6455F">
      <w:pPr>
        <w:pStyle w:val="NormalWeb"/>
        <w:spacing w:before="0" w:beforeAutospacing="0" w:after="0" w:afterAutospacing="0" w:line="360" w:lineRule="atLeast"/>
        <w:jc w:val="both"/>
        <w:rPr>
          <w:bCs/>
        </w:rPr>
      </w:pPr>
      <w:r w:rsidRPr="000C0FF1">
        <w:rPr>
          <w:b/>
          <w:bCs/>
          <w:i/>
          <w:sz w:val="28"/>
          <w:szCs w:val="28"/>
        </w:rPr>
        <w:t xml:space="preserve">THE FOLLOWING ITEM(S) ARE TO BE REFERRED TO THE </w:t>
      </w:r>
      <w:r>
        <w:rPr>
          <w:b/>
          <w:bCs/>
          <w:i/>
          <w:sz w:val="28"/>
          <w:szCs w:val="28"/>
        </w:rPr>
        <w:t xml:space="preserve">INTERNAL OPERATIONS </w:t>
      </w:r>
      <w:r w:rsidRPr="000C0FF1">
        <w:rPr>
          <w:b/>
          <w:bCs/>
          <w:i/>
          <w:sz w:val="28"/>
          <w:szCs w:val="28"/>
        </w:rPr>
        <w:t>STANDING COMMITTEE</w:t>
      </w:r>
      <w:r w:rsidRPr="000C0FF1">
        <w:rPr>
          <w:b/>
          <w:bCs/>
          <w:sz w:val="28"/>
          <w:szCs w:val="28"/>
        </w:rPr>
        <w:t>:</w:t>
      </w:r>
    </w:p>
    <w:p w:rsidR="002A5D54" w:rsidRDefault="002A5D54" w:rsidP="00D6455F">
      <w:pPr>
        <w:pStyle w:val="NormalWeb"/>
        <w:spacing w:before="0" w:beforeAutospacing="0" w:after="0" w:afterAutospacing="0" w:line="360" w:lineRule="atLeast"/>
        <w:jc w:val="both"/>
        <w:rPr>
          <w:bCs/>
        </w:rPr>
      </w:pPr>
    </w:p>
    <w:p w:rsidR="0065712B" w:rsidRDefault="0065712B" w:rsidP="00D6455F">
      <w:pPr>
        <w:pStyle w:val="NormalWeb"/>
        <w:spacing w:before="0" w:beforeAutospacing="0" w:after="0" w:afterAutospacing="0" w:line="360" w:lineRule="atLeast"/>
        <w:jc w:val="both"/>
        <w:rPr>
          <w:b/>
          <w:color w:val="000000"/>
        </w:rPr>
      </w:pPr>
      <w:r>
        <w:rPr>
          <w:b/>
          <w:color w:val="000000"/>
        </w:rPr>
        <w:t>MAYOR’S OFFICE</w:t>
      </w:r>
    </w:p>
    <w:p w:rsidR="0065712B" w:rsidRPr="008A3CC5" w:rsidRDefault="0065712B" w:rsidP="0065712B">
      <w:pPr>
        <w:pStyle w:val="NormalWeb"/>
        <w:numPr>
          <w:ilvl w:val="0"/>
          <w:numId w:val="1"/>
        </w:numPr>
        <w:spacing w:before="0" w:beforeAutospacing="0" w:after="0" w:afterAutospacing="0" w:line="360" w:lineRule="atLeast"/>
        <w:ind w:hanging="720"/>
        <w:jc w:val="both"/>
        <w:rPr>
          <w:color w:val="000000"/>
        </w:rPr>
      </w:pPr>
      <w:r w:rsidRPr="008A3CC5">
        <w:rPr>
          <w:color w:val="000000"/>
        </w:rPr>
        <w:t xml:space="preserve">Submitting </w:t>
      </w:r>
      <w:r w:rsidR="008A3CC5" w:rsidRPr="008A3CC5">
        <w:rPr>
          <w:color w:val="000000"/>
        </w:rPr>
        <w:t>correspondence</w:t>
      </w:r>
      <w:r w:rsidRPr="008A3CC5">
        <w:rPr>
          <w:color w:val="000000"/>
        </w:rPr>
        <w:t xml:space="preserve"> </w:t>
      </w:r>
      <w:r w:rsidR="008A3CC5" w:rsidRPr="008A3CC5">
        <w:rPr>
          <w:color w:val="000000"/>
        </w:rPr>
        <w:t xml:space="preserve">relative </w:t>
      </w:r>
      <w:r w:rsidRPr="008A3CC5">
        <w:rPr>
          <w:color w:val="000000"/>
        </w:rPr>
        <w:t xml:space="preserve">to Joint Appointment </w:t>
      </w:r>
      <w:r w:rsidR="008A3CC5" w:rsidRPr="008A3CC5">
        <w:rPr>
          <w:color w:val="000000"/>
        </w:rPr>
        <w:t>Vacancy on the Board of Ethics</w:t>
      </w:r>
      <w:r w:rsidR="008A3CC5">
        <w:rPr>
          <w:color w:val="000000"/>
        </w:rPr>
        <w:t xml:space="preserve">. </w:t>
      </w:r>
      <w:r w:rsidR="008A3CC5">
        <w:rPr>
          <w:b/>
          <w:color w:val="000000"/>
        </w:rPr>
        <w:t xml:space="preserve">(As it is stated in the Detroit City Charter Sec. 2-106.8, this appointee </w:t>
      </w:r>
      <w:r w:rsidR="00806521">
        <w:rPr>
          <w:b/>
          <w:color w:val="000000"/>
        </w:rPr>
        <w:t>must be jointly appointed by the Mayor and City Council, which means the Administration and City Council must agree upon a candidate prior to confirmation and appointment.)</w:t>
      </w:r>
    </w:p>
    <w:p w:rsidR="0065712B" w:rsidRDefault="0065712B" w:rsidP="00D6455F">
      <w:pPr>
        <w:pStyle w:val="NormalWeb"/>
        <w:spacing w:before="0" w:beforeAutospacing="0" w:after="0" w:afterAutospacing="0" w:line="360" w:lineRule="atLeast"/>
        <w:jc w:val="both"/>
        <w:rPr>
          <w:b/>
          <w:color w:val="000000"/>
        </w:rPr>
      </w:pPr>
    </w:p>
    <w:p w:rsidR="0057031E" w:rsidRDefault="0057031E" w:rsidP="00BD4556">
      <w:pPr>
        <w:pStyle w:val="NormalWeb"/>
        <w:spacing w:before="0" w:beforeAutospacing="0" w:after="0" w:afterAutospacing="0" w:line="360" w:lineRule="atLeast"/>
        <w:ind w:left="720" w:hanging="720"/>
        <w:jc w:val="both"/>
        <w:rPr>
          <w:b/>
          <w:bCs/>
        </w:rPr>
      </w:pPr>
      <w:r>
        <w:rPr>
          <w:b/>
          <w:bCs/>
        </w:rPr>
        <w:t>LAW DEPARTMENT</w:t>
      </w:r>
    </w:p>
    <w:p w:rsidR="00BD4556" w:rsidRDefault="007458CF" w:rsidP="00F05BA1">
      <w:pPr>
        <w:pStyle w:val="ListParagraph"/>
        <w:numPr>
          <w:ilvl w:val="0"/>
          <w:numId w:val="1"/>
        </w:numPr>
        <w:ind w:hanging="720"/>
        <w:contextualSpacing/>
      </w:pPr>
      <w:r w:rsidRPr="00BD4556">
        <w:rPr>
          <w:bCs/>
        </w:rPr>
        <w:t xml:space="preserve">Submitting reso. autho. </w:t>
      </w:r>
      <w:r w:rsidR="001814F5" w:rsidRPr="00BD4556">
        <w:rPr>
          <w:b/>
          <w:u w:val="single"/>
        </w:rPr>
        <w:t>Settlement</w:t>
      </w:r>
      <w:r w:rsidR="001814F5" w:rsidRPr="00253246">
        <w:t xml:space="preserve"> in lawsuit </w:t>
      </w:r>
      <w:r w:rsidR="00BD4556">
        <w:t>of Scan Clear, LLC</w:t>
      </w:r>
      <w:r w:rsidR="00BD4556" w:rsidRPr="00C52F12">
        <w:t xml:space="preserve"> (</w:t>
      </w:r>
      <w:r w:rsidR="00BD4556">
        <w:t>Robin Warwick</w:t>
      </w:r>
      <w:r w:rsidR="00BD4556" w:rsidRPr="00C52F12">
        <w:t>) v. City of Detroit</w:t>
      </w:r>
      <w:r w:rsidR="00BD4556">
        <w:t xml:space="preserve">; Case No: </w:t>
      </w:r>
      <w:r w:rsidR="00BD4556" w:rsidRPr="0014679E">
        <w:t>1</w:t>
      </w:r>
      <w:r w:rsidR="00BD4556">
        <w:t>9</w:t>
      </w:r>
      <w:r w:rsidR="00BD4556" w:rsidRPr="0014679E">
        <w:t>-009</w:t>
      </w:r>
      <w:r w:rsidR="00BD4556">
        <w:t>38</w:t>
      </w:r>
      <w:r w:rsidR="00BD4556" w:rsidRPr="0014679E">
        <w:t>-</w:t>
      </w:r>
      <w:r w:rsidR="00BD4556">
        <w:t xml:space="preserve">GC; File No: </w:t>
      </w:r>
      <w:r w:rsidR="00BD4556" w:rsidRPr="00944153">
        <w:t>L19-00237</w:t>
      </w:r>
      <w:r w:rsidR="00BD4556">
        <w:t xml:space="preserve"> </w:t>
      </w:r>
      <w:r w:rsidR="00BD4556" w:rsidRPr="00BD4556">
        <w:rPr>
          <w:b/>
        </w:rPr>
        <w:t>(RG)</w:t>
      </w:r>
      <w:r w:rsidR="00BD4556">
        <w:rPr>
          <w:b/>
        </w:rPr>
        <w:t xml:space="preserve"> </w:t>
      </w:r>
      <w:r w:rsidR="00BD4556">
        <w:t xml:space="preserve">in the amount </w:t>
      </w:r>
      <w:r w:rsidR="00BD4556" w:rsidRPr="00BD4556">
        <w:t>of $3,750</w:t>
      </w:r>
      <w:r w:rsidR="00BD4556">
        <w:t xml:space="preserve">.00 </w:t>
      </w:r>
      <w:r w:rsidR="00BD4556" w:rsidRPr="0091373F">
        <w:t xml:space="preserve">in full payment for any and all claims which </w:t>
      </w:r>
      <w:r w:rsidR="00BD4556">
        <w:t>Scan Clear, LLC</w:t>
      </w:r>
      <w:r w:rsidR="00BD4556" w:rsidRPr="0091373F">
        <w:t xml:space="preserve"> may have against the City of Detroit </w:t>
      </w:r>
      <w:r w:rsidR="00BD4556">
        <w:t xml:space="preserve">and any other City of Detroit employees </w:t>
      </w:r>
      <w:r w:rsidR="00BD4556" w:rsidRPr="0091373F">
        <w:t xml:space="preserve">by reason of </w:t>
      </w:r>
      <w:r w:rsidR="00BD4556">
        <w:t xml:space="preserve">alleged injuries sustained </w:t>
      </w:r>
      <w:r w:rsidR="00BD4556" w:rsidRPr="0091373F">
        <w:t>on or about</w:t>
      </w:r>
      <w:r w:rsidR="00BD4556">
        <w:t xml:space="preserve"> August 10, 2017.</w:t>
      </w:r>
    </w:p>
    <w:p w:rsidR="00703B28" w:rsidRDefault="00703B28" w:rsidP="00703B28">
      <w:pPr>
        <w:pStyle w:val="ListParagraph"/>
        <w:contextualSpacing/>
      </w:pPr>
    </w:p>
    <w:p w:rsidR="001B37D8" w:rsidRDefault="001B37D8" w:rsidP="00703B28">
      <w:pPr>
        <w:pStyle w:val="ListParagraph"/>
        <w:contextualSpacing/>
      </w:pPr>
    </w:p>
    <w:p w:rsidR="001B37D8" w:rsidRDefault="001B37D8" w:rsidP="00703B28">
      <w:pPr>
        <w:pStyle w:val="ListParagraph"/>
        <w:contextualSpacing/>
      </w:pPr>
    </w:p>
    <w:p w:rsidR="00703B28" w:rsidRPr="00703B28" w:rsidRDefault="00703B28" w:rsidP="00703B28">
      <w:pPr>
        <w:pStyle w:val="ListParagraph"/>
        <w:ind w:hanging="810"/>
        <w:contextualSpacing/>
        <w:rPr>
          <w:b/>
        </w:rPr>
      </w:pPr>
      <w:r>
        <w:rPr>
          <w:b/>
        </w:rPr>
        <w:lastRenderedPageBreak/>
        <w:t>MISCELLANEOUS</w:t>
      </w:r>
    </w:p>
    <w:p w:rsidR="00703B28" w:rsidRPr="00703B28" w:rsidRDefault="00703B28" w:rsidP="00F05BA1">
      <w:pPr>
        <w:pStyle w:val="ListParagraph"/>
        <w:numPr>
          <w:ilvl w:val="0"/>
          <w:numId w:val="1"/>
        </w:numPr>
        <w:ind w:hanging="720"/>
        <w:contextualSpacing/>
      </w:pPr>
      <w:r>
        <w:rPr>
          <w:b/>
          <w:u w:val="single"/>
        </w:rPr>
        <w:t>Council President Pro Tem Mary Sheffield</w:t>
      </w:r>
      <w:r w:rsidRPr="00703B28">
        <w:t xml:space="preserve"> </w:t>
      </w:r>
      <w:r>
        <w:t xml:space="preserve">submitting memorandum relative to the Crown Act and is requesting the Legislative Policy Division to </w:t>
      </w:r>
      <w:r w:rsidRPr="00703B28">
        <w:t>opine on the feasibility and legality of creating local legislation that prohibits hair based discrimination within the City of Detroit, as an employer.</w:t>
      </w:r>
    </w:p>
    <w:p w:rsidR="003D4522" w:rsidRDefault="003D4522" w:rsidP="0065712B">
      <w:pPr>
        <w:pStyle w:val="NormalWeb"/>
        <w:spacing w:before="0" w:beforeAutospacing="0" w:after="0" w:afterAutospacing="0" w:line="360" w:lineRule="atLeast"/>
        <w:jc w:val="both"/>
        <w:rPr>
          <w:b/>
          <w:bCs/>
        </w:rPr>
      </w:pPr>
    </w:p>
    <w:p w:rsidR="00B14EE3" w:rsidRPr="000C0FF1" w:rsidRDefault="00B14EE3" w:rsidP="00D6455F">
      <w:pPr>
        <w:pStyle w:val="NormalWeb"/>
        <w:spacing w:before="0" w:beforeAutospacing="0" w:after="0" w:afterAutospacing="0" w:line="360" w:lineRule="atLeast"/>
        <w:jc w:val="both"/>
        <w:rPr>
          <w:b/>
          <w:bCs/>
          <w:sz w:val="28"/>
          <w:szCs w:val="28"/>
          <w:u w:val="single"/>
        </w:rPr>
      </w:pPr>
      <w:r w:rsidRPr="000C0FF1">
        <w:rPr>
          <w:b/>
          <w:bCs/>
          <w:sz w:val="28"/>
          <w:szCs w:val="28"/>
          <w:u w:val="single"/>
        </w:rPr>
        <w:t>NEIGHBORHOOD AND COMMUNITY SERVICES STANDING COMMITTEE</w:t>
      </w:r>
    </w:p>
    <w:p w:rsidR="00B14EE3" w:rsidRDefault="00B14EE3" w:rsidP="00D6455F">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1920EA" w:rsidRDefault="001920EA" w:rsidP="00D6455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3D4522" w:rsidRPr="00FE28DB" w:rsidRDefault="003D4522" w:rsidP="00093011">
      <w:pPr>
        <w:pStyle w:val="ListParagraph"/>
        <w:ind w:hanging="720"/>
        <w:rPr>
          <w:b/>
          <w:bCs/>
        </w:rPr>
      </w:pPr>
      <w:r>
        <w:rPr>
          <w:b/>
          <w:bCs/>
        </w:rPr>
        <w:t>GENERAL SERVICES DEPARTMENT</w:t>
      </w:r>
    </w:p>
    <w:p w:rsidR="003D4522" w:rsidRPr="003D4522" w:rsidRDefault="003D4522" w:rsidP="00F05BA1">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t xml:space="preserve">To accept a donation of park improvements from Friends of Northwest Activities Center Detroit to be installed at Palmer Park.  </w:t>
      </w:r>
      <w:r w:rsidRPr="003D4522">
        <w:rPr>
          <w:b/>
        </w:rPr>
        <w:t>(The General Services Department is requesting authorization from your Honorable Body to accept a donation of park improvements from Friends of Northwest Activities Center Detroit to be installed at Palmer Park.  The estimated value of the improvements is $150.000.00.)</w:t>
      </w:r>
    </w:p>
    <w:p w:rsidR="00DF10B0" w:rsidRDefault="00DF10B0" w:rsidP="00DF10B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sz w:val="28"/>
          <w:szCs w:val="28"/>
          <w:u w:val="single"/>
        </w:rPr>
      </w:pPr>
    </w:p>
    <w:p w:rsidR="00B14EE3" w:rsidRPr="000C0FF1" w:rsidRDefault="00285B99" w:rsidP="00D6455F">
      <w:pPr>
        <w:pStyle w:val="ListParagraph"/>
        <w:ind w:left="0"/>
        <w:rPr>
          <w:b/>
          <w:bCs/>
          <w:iCs/>
          <w:sz w:val="28"/>
          <w:szCs w:val="28"/>
        </w:rPr>
      </w:pPr>
      <w:r>
        <w:rPr>
          <w:b/>
          <w:bCs/>
          <w:sz w:val="28"/>
          <w:szCs w:val="28"/>
          <w:u w:val="single"/>
        </w:rPr>
        <w:t>PLANNING AND ECONOMIC DEVELOP</w:t>
      </w:r>
      <w:r w:rsidR="00B14EE3">
        <w:rPr>
          <w:b/>
          <w:bCs/>
          <w:sz w:val="28"/>
          <w:szCs w:val="28"/>
          <w:u w:val="single"/>
        </w:rPr>
        <w:t>M</w:t>
      </w:r>
      <w:r>
        <w:rPr>
          <w:b/>
          <w:bCs/>
          <w:sz w:val="28"/>
          <w:szCs w:val="28"/>
          <w:u w:val="single"/>
        </w:rPr>
        <w:t>E</w:t>
      </w:r>
      <w:r w:rsidR="00B14EE3">
        <w:rPr>
          <w:b/>
          <w:bCs/>
          <w:sz w:val="28"/>
          <w:szCs w:val="28"/>
          <w:u w:val="single"/>
        </w:rPr>
        <w:t>NT</w:t>
      </w:r>
      <w:r w:rsidR="00B14EE3" w:rsidRPr="000C0FF1">
        <w:rPr>
          <w:b/>
          <w:bCs/>
          <w:sz w:val="28"/>
          <w:szCs w:val="28"/>
          <w:u w:val="single"/>
        </w:rPr>
        <w:t xml:space="preserve"> STANDING COMMITTEE</w:t>
      </w:r>
    </w:p>
    <w:p w:rsidR="00B14EE3" w:rsidRDefault="00B14EE3" w:rsidP="00D6455F">
      <w:pPr>
        <w:pStyle w:val="ListParagraph"/>
        <w:ind w:left="0"/>
        <w:rPr>
          <w:b/>
          <w:bCs/>
          <w:sz w:val="28"/>
          <w:szCs w:val="28"/>
          <w:u w:val="single"/>
        </w:rPr>
      </w:pPr>
      <w:r w:rsidRPr="000C0FF1">
        <w:rPr>
          <w:b/>
          <w:bCs/>
          <w:i/>
          <w:sz w:val="28"/>
          <w:szCs w:val="28"/>
        </w:rPr>
        <w:t xml:space="preserve">THE FOLLOWING ITEM(S) ARE TO BE REFERRED TO THE </w:t>
      </w:r>
      <w:r>
        <w:rPr>
          <w:b/>
          <w:bCs/>
          <w:i/>
          <w:sz w:val="28"/>
          <w:szCs w:val="28"/>
        </w:rPr>
        <w:t xml:space="preserve">PLANNING AND ECONOMIC DEVELOPMENT </w:t>
      </w:r>
      <w:r w:rsidRPr="000C0FF1">
        <w:rPr>
          <w:b/>
          <w:bCs/>
          <w:i/>
          <w:sz w:val="28"/>
          <w:szCs w:val="28"/>
        </w:rPr>
        <w:t>STANDING COMMITTEE:</w:t>
      </w:r>
    </w:p>
    <w:p w:rsidR="00D6455F" w:rsidRPr="005D1B63" w:rsidRDefault="00D6455F" w:rsidP="005D1B63">
      <w:pPr>
        <w:rPr>
          <w:b/>
        </w:rPr>
      </w:pPr>
    </w:p>
    <w:p w:rsidR="00B14EE3" w:rsidRPr="00B14EE3" w:rsidRDefault="0075327B" w:rsidP="00D6455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LEGISLATIVE POLICY DIVISION</w:t>
      </w:r>
    </w:p>
    <w:p w:rsidR="00DF10B0" w:rsidRPr="00F44155" w:rsidRDefault="0075327B" w:rsidP="00F05BA1">
      <w:pPr>
        <w:pStyle w:val="NormalWeb"/>
        <w:numPr>
          <w:ilvl w:val="0"/>
          <w:numId w:val="1"/>
        </w:numPr>
        <w:spacing w:before="0" w:beforeAutospacing="0" w:after="0" w:afterAutospacing="0" w:line="360" w:lineRule="atLeast"/>
        <w:ind w:hanging="720"/>
        <w:jc w:val="both"/>
        <w:rPr>
          <w:b/>
          <w:bCs/>
          <w:sz w:val="28"/>
          <w:szCs w:val="28"/>
          <w:u w:val="single"/>
        </w:rPr>
      </w:pPr>
      <w:r>
        <w:t xml:space="preserve">Submitting report relative to a July 13, 2020 memorandum submitted by Council Member Raquel </w:t>
      </w:r>
      <w:r w:rsidR="00534829">
        <w:t>Castaneda</w:t>
      </w:r>
      <w:r w:rsidR="00F36ED6">
        <w:t xml:space="preserve">-Lopez </w:t>
      </w:r>
      <w:r>
        <w:t xml:space="preserve">regarding property ownership and responsibility </w:t>
      </w:r>
      <w:r w:rsidR="00F44155">
        <w:t>at property located at 8500 Fulton St. (parcel no. 20001847-8).</w:t>
      </w:r>
    </w:p>
    <w:p w:rsidR="0075327B" w:rsidRPr="0075327B" w:rsidRDefault="0075327B" w:rsidP="0065712B">
      <w:pPr>
        <w:pStyle w:val="NormalWeb"/>
        <w:spacing w:before="0" w:beforeAutospacing="0" w:after="0" w:afterAutospacing="0" w:line="360" w:lineRule="atLeast"/>
        <w:jc w:val="both"/>
        <w:rPr>
          <w:b/>
          <w:bCs/>
          <w:sz w:val="28"/>
          <w:szCs w:val="28"/>
          <w:u w:val="single"/>
        </w:rPr>
      </w:pPr>
    </w:p>
    <w:p w:rsidR="00B14EE3" w:rsidRPr="000C0FF1" w:rsidRDefault="00B14EE3" w:rsidP="00D6455F">
      <w:pPr>
        <w:pStyle w:val="NormalWeb"/>
        <w:spacing w:before="0" w:beforeAutospacing="0" w:after="0" w:afterAutospacing="0" w:line="360" w:lineRule="atLeast"/>
        <w:jc w:val="both"/>
        <w:rPr>
          <w:b/>
          <w:bCs/>
          <w:iCs/>
          <w:sz w:val="28"/>
          <w:szCs w:val="28"/>
        </w:rPr>
      </w:pPr>
      <w:r w:rsidRPr="000C0FF1">
        <w:rPr>
          <w:b/>
          <w:bCs/>
          <w:sz w:val="28"/>
          <w:szCs w:val="28"/>
          <w:u w:val="single"/>
        </w:rPr>
        <w:t>PUBLIC HEALTH AND SAFETY STANDING COMMITTEE</w:t>
      </w:r>
    </w:p>
    <w:p w:rsidR="00B14EE3" w:rsidRDefault="00B14EE3" w:rsidP="00D6455F">
      <w:pPr>
        <w:rPr>
          <w:b/>
          <w:bCs/>
          <w:i/>
          <w:sz w:val="28"/>
          <w:szCs w:val="28"/>
        </w:rPr>
      </w:pPr>
      <w:r w:rsidRPr="000C0FF1">
        <w:rPr>
          <w:b/>
          <w:bCs/>
          <w:i/>
          <w:sz w:val="28"/>
          <w:szCs w:val="28"/>
        </w:rPr>
        <w:t>THE FOLLOWING ITEM(S) ARE TO BE REFERRED TO THE PUBLIC HEALTH AND SAFETY STANDING COMMITTEE:</w:t>
      </w:r>
    </w:p>
    <w:p w:rsidR="00B14EE3" w:rsidRDefault="00B14EE3" w:rsidP="00D6455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2C6DCB" w:rsidRPr="002C6DCB" w:rsidRDefault="002C6DCB" w:rsidP="002C6DCB">
      <w:pPr>
        <w:pStyle w:val="NormalWeb"/>
        <w:spacing w:before="0" w:beforeAutospacing="0" w:after="0" w:afterAutospacing="0" w:line="360" w:lineRule="atLeast"/>
        <w:jc w:val="both"/>
        <w:rPr>
          <w:b/>
        </w:rPr>
      </w:pPr>
      <w:r>
        <w:rPr>
          <w:b/>
        </w:rPr>
        <w:t>MISCELLANEOUS</w:t>
      </w:r>
    </w:p>
    <w:p w:rsidR="00703B28" w:rsidRPr="007115C1" w:rsidRDefault="002C6DCB" w:rsidP="00F05BA1">
      <w:pPr>
        <w:pStyle w:val="NormalWeb"/>
        <w:numPr>
          <w:ilvl w:val="0"/>
          <w:numId w:val="1"/>
        </w:numPr>
        <w:spacing w:before="0" w:beforeAutospacing="0" w:after="0" w:afterAutospacing="0" w:line="360" w:lineRule="atLeast"/>
        <w:ind w:hanging="720"/>
        <w:jc w:val="both"/>
        <w:rPr>
          <w:b/>
        </w:rPr>
      </w:pPr>
      <w:r>
        <w:rPr>
          <w:b/>
          <w:u w:val="single"/>
        </w:rPr>
        <w:t>Council Member Scott Benson</w:t>
      </w:r>
      <w:r w:rsidRPr="002C6DCB">
        <w:t xml:space="preserve"> </w:t>
      </w:r>
      <w:r>
        <w:t>submitting memorandum relative to Resolution In Support of Reducing Event Waste in the City of Detroit.</w:t>
      </w:r>
    </w:p>
    <w:p w:rsidR="00DA24D7" w:rsidRDefault="00DA24D7" w:rsidP="00D6455F">
      <w:pPr>
        <w:pStyle w:val="NormalWeb"/>
        <w:spacing w:before="0" w:beforeAutospacing="0" w:after="0" w:afterAutospacing="0" w:line="360" w:lineRule="atLeast"/>
        <w:jc w:val="both"/>
        <w:rPr>
          <w:b/>
        </w:rPr>
      </w:pPr>
    </w:p>
    <w:p w:rsidR="00B14EE3" w:rsidRPr="006A78C1" w:rsidRDefault="00B14EE3" w:rsidP="00D6455F">
      <w:pPr>
        <w:rPr>
          <w:b/>
          <w:bCs/>
          <w:sz w:val="28"/>
          <w:szCs w:val="28"/>
          <w:u w:val="single"/>
        </w:rPr>
      </w:pPr>
      <w:r w:rsidRPr="006A78C1">
        <w:rPr>
          <w:b/>
          <w:bCs/>
          <w:sz w:val="28"/>
          <w:szCs w:val="28"/>
          <w:u w:val="single"/>
        </w:rPr>
        <w:t>VOTING ACTION MATTERS</w:t>
      </w:r>
    </w:p>
    <w:p w:rsidR="00B14EE3" w:rsidRPr="007E55D1" w:rsidRDefault="00B14EE3" w:rsidP="00D6455F">
      <w:pPr>
        <w:outlineLvl w:val="0"/>
        <w:rPr>
          <w:b/>
          <w:bCs/>
          <w:u w:val="single"/>
        </w:rPr>
      </w:pPr>
    </w:p>
    <w:p w:rsidR="00B14EE3" w:rsidRPr="00285B99" w:rsidRDefault="00B14EE3" w:rsidP="00D6455F">
      <w:pPr>
        <w:ind w:left="720" w:hanging="720"/>
        <w:outlineLvl w:val="0"/>
        <w:rPr>
          <w:b/>
          <w:bCs/>
          <w:sz w:val="28"/>
          <w:szCs w:val="28"/>
          <w:u w:val="single"/>
        </w:rPr>
      </w:pPr>
      <w:r w:rsidRPr="000C0FF1">
        <w:rPr>
          <w:b/>
          <w:bCs/>
          <w:sz w:val="28"/>
          <w:szCs w:val="28"/>
          <w:u w:val="single"/>
        </w:rPr>
        <w:t>OTHER MATTERS</w:t>
      </w:r>
    </w:p>
    <w:p w:rsidR="00B14EE3" w:rsidRDefault="00B14EE3" w:rsidP="00D6455F">
      <w:pPr>
        <w:outlineLvl w:val="0"/>
        <w:rPr>
          <w:b/>
          <w:bCs/>
          <w:sz w:val="28"/>
          <w:szCs w:val="28"/>
          <w:u w:val="single"/>
        </w:rPr>
      </w:pPr>
    </w:p>
    <w:p w:rsidR="00B14EE3" w:rsidRPr="000C0FF1" w:rsidRDefault="00B14EE3" w:rsidP="00D6455F">
      <w:pPr>
        <w:ind w:left="720" w:hanging="720"/>
        <w:outlineLvl w:val="0"/>
        <w:rPr>
          <w:b/>
          <w:bCs/>
          <w:sz w:val="28"/>
          <w:szCs w:val="28"/>
          <w:u w:val="single"/>
        </w:rPr>
      </w:pPr>
      <w:r w:rsidRPr="000C0FF1">
        <w:rPr>
          <w:b/>
          <w:bCs/>
          <w:sz w:val="28"/>
          <w:szCs w:val="28"/>
          <w:u w:val="single"/>
        </w:rPr>
        <w:t>COMMUNICATIONS FROM MAYOR AND OTHER</w:t>
      </w:r>
    </w:p>
    <w:p w:rsidR="00B14EE3" w:rsidRPr="00285B99" w:rsidRDefault="00B14EE3" w:rsidP="00D6455F">
      <w:pPr>
        <w:ind w:left="720" w:hanging="720"/>
        <w:rPr>
          <w:b/>
          <w:bCs/>
          <w:sz w:val="28"/>
          <w:szCs w:val="28"/>
          <w:u w:val="single"/>
        </w:rPr>
      </w:pPr>
      <w:r w:rsidRPr="000C0FF1">
        <w:rPr>
          <w:b/>
          <w:bCs/>
          <w:sz w:val="28"/>
          <w:szCs w:val="28"/>
          <w:u w:val="single"/>
        </w:rPr>
        <w:t>GOVERNMENTAL OFFICIALS AND AGENCIES</w:t>
      </w:r>
    </w:p>
    <w:p w:rsidR="00B14EE3" w:rsidRDefault="00B14EE3" w:rsidP="00D6455F">
      <w:pPr>
        <w:ind w:left="720" w:hanging="720"/>
        <w:outlineLvl w:val="0"/>
        <w:rPr>
          <w:b/>
          <w:bCs/>
          <w:sz w:val="28"/>
          <w:szCs w:val="28"/>
          <w:u w:val="single"/>
        </w:rPr>
      </w:pPr>
    </w:p>
    <w:p w:rsidR="00B14EE3" w:rsidRDefault="00307FC8" w:rsidP="00D6455F">
      <w:pPr>
        <w:rPr>
          <w:b/>
          <w:bCs/>
          <w:sz w:val="28"/>
          <w:szCs w:val="28"/>
          <w:u w:val="single"/>
        </w:rPr>
      </w:pPr>
      <w:r>
        <w:rPr>
          <w:b/>
          <w:bCs/>
          <w:sz w:val="28"/>
          <w:szCs w:val="28"/>
          <w:u w:val="single"/>
        </w:rPr>
        <w:t>PUBLIC COMMENT</w:t>
      </w:r>
    </w:p>
    <w:p w:rsidR="00307FC8" w:rsidRDefault="00307FC8" w:rsidP="00D6455F">
      <w:pPr>
        <w:rPr>
          <w:b/>
          <w:bCs/>
          <w:sz w:val="28"/>
          <w:szCs w:val="28"/>
          <w:u w:val="single"/>
        </w:rPr>
      </w:pPr>
    </w:p>
    <w:p w:rsidR="00307FC8" w:rsidRDefault="00307FC8" w:rsidP="00307FC8">
      <w:pPr>
        <w:rPr>
          <w:b/>
          <w:bCs/>
          <w:sz w:val="28"/>
          <w:szCs w:val="28"/>
          <w:u w:val="single"/>
        </w:rPr>
      </w:pPr>
      <w:r w:rsidRPr="000C0FF1">
        <w:rPr>
          <w:b/>
          <w:bCs/>
          <w:sz w:val="28"/>
          <w:szCs w:val="28"/>
          <w:u w:val="single"/>
        </w:rPr>
        <w:t>STANDING COMMITTEE REPORTS</w:t>
      </w:r>
    </w:p>
    <w:p w:rsidR="00307FC8" w:rsidRDefault="00307FC8" w:rsidP="00D6455F">
      <w:pPr>
        <w:rPr>
          <w:b/>
          <w:bCs/>
          <w:sz w:val="28"/>
          <w:szCs w:val="28"/>
          <w:u w:val="single"/>
        </w:rPr>
      </w:pPr>
    </w:p>
    <w:p w:rsidR="00B14EE3" w:rsidRDefault="00B14EE3" w:rsidP="00D6455F">
      <w:pPr>
        <w:rPr>
          <w:b/>
          <w:bCs/>
          <w:sz w:val="28"/>
          <w:szCs w:val="28"/>
          <w:u w:val="single"/>
        </w:rPr>
      </w:pPr>
      <w:r>
        <w:rPr>
          <w:b/>
          <w:bCs/>
          <w:sz w:val="28"/>
          <w:szCs w:val="28"/>
          <w:u w:val="single"/>
        </w:rPr>
        <w:t xml:space="preserve">BUDGET, FINANCE AND AUDIT </w:t>
      </w:r>
      <w:r w:rsidRPr="00C37199">
        <w:rPr>
          <w:b/>
          <w:bCs/>
          <w:sz w:val="28"/>
          <w:szCs w:val="28"/>
          <w:u w:val="single"/>
        </w:rPr>
        <w:t>STANDING COMMITTEE</w:t>
      </w:r>
    </w:p>
    <w:p w:rsidR="006013F2" w:rsidRDefault="006013F2" w:rsidP="006013F2">
      <w:pPr>
        <w:spacing w:line="240" w:lineRule="auto"/>
        <w:rPr>
          <w:b/>
          <w:bCs/>
          <w:iCs/>
          <w:szCs w:val="28"/>
        </w:rPr>
      </w:pPr>
    </w:p>
    <w:p w:rsidR="006013F2" w:rsidRPr="00405735" w:rsidRDefault="00405735" w:rsidP="006013F2">
      <w:pPr>
        <w:spacing w:line="240" w:lineRule="auto"/>
        <w:rPr>
          <w:b/>
          <w:bCs/>
        </w:rPr>
      </w:pPr>
      <w:r>
        <w:rPr>
          <w:b/>
          <w:bCs/>
        </w:rPr>
        <w:t>OFFICE OF CONTRACTING AND PROCUREMENT</w:t>
      </w:r>
    </w:p>
    <w:p w:rsidR="00405735" w:rsidRDefault="00405735" w:rsidP="00F05BA1">
      <w:pPr>
        <w:pStyle w:val="NormalWeb"/>
        <w:numPr>
          <w:ilvl w:val="0"/>
          <w:numId w:val="1"/>
        </w:numPr>
        <w:spacing w:before="0" w:beforeAutospacing="0" w:after="0" w:afterAutospacing="0" w:line="360" w:lineRule="atLeast"/>
        <w:ind w:hanging="720"/>
        <w:jc w:val="both"/>
        <w:rPr>
          <w:b/>
        </w:rPr>
      </w:pPr>
      <w:r>
        <w:rPr>
          <w:b/>
        </w:rPr>
        <w:t xml:space="preserve">Ayers, </w:t>
      </w:r>
      <w:r w:rsidRPr="00C70032">
        <w:t xml:space="preserve">reso. autho. </w:t>
      </w:r>
      <w:r w:rsidRPr="00C70032">
        <w:rPr>
          <w:b/>
        </w:rPr>
        <w:t>Contract No. 6002451</w:t>
      </w:r>
      <w:r w:rsidRPr="00C70032">
        <w:t xml:space="preserve"> - 100% Federal Funding – AMEND 1 – To Provide an Increase of Funds for Free Income Tax Preparation and Counseling Services to Low Income Residents of the City of Detroit and Enable Clients to Receive Tax Refunds and Credits to which They are Entitled. – Contractor: Accounting Aid Society – Location: 7700 Second Avenue Suite 314, Detroit, Michigan 48202 – Contract Period: April 1, 2020 through December 31, 2020 – Contract Increase Amount: $250,000.00 – Total Contract Amount: $327,507.00.  </w:t>
      </w:r>
      <w:r w:rsidRPr="00C70032">
        <w:rPr>
          <w:b/>
        </w:rPr>
        <w:t>HOUSING AND REVITALIZATION</w:t>
      </w:r>
    </w:p>
    <w:p w:rsidR="006013F2" w:rsidRDefault="006013F2" w:rsidP="006013F2">
      <w:pPr>
        <w:pStyle w:val="NormalWeb"/>
        <w:spacing w:before="0" w:beforeAutospacing="0" w:after="0" w:afterAutospacing="0" w:line="360" w:lineRule="atLeast"/>
        <w:jc w:val="both"/>
        <w:rPr>
          <w:b/>
        </w:rPr>
      </w:pPr>
    </w:p>
    <w:p w:rsidR="00405735" w:rsidRPr="00405735" w:rsidRDefault="00405735" w:rsidP="00405735">
      <w:pPr>
        <w:spacing w:line="240" w:lineRule="auto"/>
        <w:rPr>
          <w:b/>
          <w:bCs/>
        </w:rPr>
      </w:pPr>
      <w:r>
        <w:rPr>
          <w:b/>
          <w:bCs/>
        </w:rPr>
        <w:t>OFFICE OF THE CITY CLERK/CITY PLANNING COMMISSION</w:t>
      </w:r>
    </w:p>
    <w:p w:rsidR="00405735" w:rsidRPr="00C70032" w:rsidRDefault="00405735" w:rsidP="00F05BA1">
      <w:pPr>
        <w:pStyle w:val="NormalWeb"/>
        <w:numPr>
          <w:ilvl w:val="0"/>
          <w:numId w:val="1"/>
        </w:numPr>
        <w:spacing w:before="0" w:beforeAutospacing="0" w:after="0" w:afterAutospacing="0" w:line="360" w:lineRule="atLeast"/>
        <w:ind w:hanging="720"/>
        <w:jc w:val="both"/>
        <w:rPr>
          <w:bCs/>
        </w:rPr>
      </w:pPr>
      <w:r>
        <w:rPr>
          <w:b/>
          <w:bCs/>
        </w:rPr>
        <w:t xml:space="preserve">Ayers, </w:t>
      </w:r>
      <w:r w:rsidRPr="00C70032">
        <w:rPr>
          <w:bCs/>
        </w:rPr>
        <w:t xml:space="preserve">reso. autho. Neighborhood Enterprise Zone Certificate Application for the rehabilitation of an existing single-family residential building located at 1532 McClellan Avenue in the Kercheval/McClellan Neighborhood Enterprise Zone Area. </w:t>
      </w:r>
      <w:r w:rsidRPr="00C70032">
        <w:rPr>
          <w:b/>
          <w:bCs/>
        </w:rPr>
        <w:t xml:space="preserve">(RECOMMEND APPROVAL) </w:t>
      </w:r>
    </w:p>
    <w:p w:rsidR="00405735" w:rsidRPr="00C70032" w:rsidRDefault="00405735" w:rsidP="00405735">
      <w:pPr>
        <w:pStyle w:val="NormalWeb"/>
        <w:spacing w:before="0" w:beforeAutospacing="0" w:after="0" w:afterAutospacing="0" w:line="360" w:lineRule="atLeast"/>
        <w:ind w:left="720" w:hanging="720"/>
        <w:jc w:val="both"/>
        <w:rPr>
          <w:bCs/>
        </w:rPr>
      </w:pPr>
    </w:p>
    <w:p w:rsidR="00405735" w:rsidRPr="00C70032" w:rsidRDefault="00405735" w:rsidP="00F05BA1">
      <w:pPr>
        <w:pStyle w:val="NormalWeb"/>
        <w:numPr>
          <w:ilvl w:val="0"/>
          <w:numId w:val="1"/>
        </w:numPr>
        <w:spacing w:before="0" w:beforeAutospacing="0" w:after="0" w:afterAutospacing="0" w:line="360" w:lineRule="atLeast"/>
        <w:ind w:hanging="720"/>
        <w:jc w:val="both"/>
        <w:rPr>
          <w:bCs/>
        </w:rPr>
      </w:pPr>
      <w:r>
        <w:rPr>
          <w:b/>
          <w:bCs/>
        </w:rPr>
        <w:t xml:space="preserve">Ayers, </w:t>
      </w:r>
      <w:r w:rsidRPr="00C70032">
        <w:rPr>
          <w:bCs/>
        </w:rPr>
        <w:t xml:space="preserve">reso. autho. Neighborhood Enterprise Zone Certificate Applications for four (4) rehabilitated single-family homes located at 202 Marston Avenue, 206 Marston Avenue, 212 Marston Avenue and 8035 John R in the Marwood Development Neighborhood Enterprise Zone Area. </w:t>
      </w:r>
      <w:r w:rsidRPr="00C70032">
        <w:rPr>
          <w:b/>
          <w:bCs/>
        </w:rPr>
        <w:t xml:space="preserve">(RECOMMEND APPROVAL) </w:t>
      </w:r>
    </w:p>
    <w:p w:rsidR="00405735" w:rsidRPr="00C70032" w:rsidRDefault="00405735" w:rsidP="00405735">
      <w:pPr>
        <w:pStyle w:val="ListParagraph"/>
        <w:ind w:hanging="720"/>
        <w:rPr>
          <w:bCs/>
        </w:rPr>
      </w:pPr>
    </w:p>
    <w:p w:rsidR="00405735" w:rsidRPr="00C70032" w:rsidRDefault="00405735" w:rsidP="00F05BA1">
      <w:pPr>
        <w:pStyle w:val="NormalWeb"/>
        <w:numPr>
          <w:ilvl w:val="0"/>
          <w:numId w:val="1"/>
        </w:numPr>
        <w:spacing w:before="0" w:beforeAutospacing="0" w:after="0" w:afterAutospacing="0" w:line="360" w:lineRule="atLeast"/>
        <w:ind w:hanging="720"/>
        <w:jc w:val="both"/>
        <w:rPr>
          <w:bCs/>
        </w:rPr>
      </w:pPr>
      <w:r>
        <w:rPr>
          <w:b/>
          <w:bCs/>
        </w:rPr>
        <w:t xml:space="preserve">Ayers, </w:t>
      </w:r>
      <w:r w:rsidRPr="00C70032">
        <w:rPr>
          <w:bCs/>
        </w:rPr>
        <w:t xml:space="preserve">reso. autho. Neighborhood Enterprise Zone Certificate Application for the rehabilitation of a multifamily residential building consisting of 38 rental apartment units located at 487 Prentis Avenue in the Midtown Neighborhood Enterprise Zone area. </w:t>
      </w:r>
      <w:r w:rsidRPr="00C70032">
        <w:rPr>
          <w:b/>
          <w:bCs/>
        </w:rPr>
        <w:t xml:space="preserve">(RECOMMEND APPROVAL) </w:t>
      </w:r>
    </w:p>
    <w:p w:rsidR="00405735" w:rsidRPr="00C70032" w:rsidRDefault="00405735" w:rsidP="00405735">
      <w:pPr>
        <w:pStyle w:val="ListParagraph"/>
        <w:ind w:hanging="720"/>
        <w:rPr>
          <w:bCs/>
        </w:rPr>
      </w:pPr>
    </w:p>
    <w:p w:rsidR="00405735" w:rsidRPr="00C70032" w:rsidRDefault="00405735" w:rsidP="00F05BA1">
      <w:pPr>
        <w:pStyle w:val="NormalWeb"/>
        <w:numPr>
          <w:ilvl w:val="0"/>
          <w:numId w:val="1"/>
        </w:numPr>
        <w:spacing w:before="0" w:beforeAutospacing="0" w:after="0" w:afterAutospacing="0" w:line="360" w:lineRule="atLeast"/>
        <w:ind w:hanging="720"/>
        <w:jc w:val="both"/>
        <w:rPr>
          <w:bCs/>
        </w:rPr>
      </w:pPr>
      <w:r>
        <w:rPr>
          <w:b/>
          <w:bCs/>
        </w:rPr>
        <w:t xml:space="preserve">Ayers, </w:t>
      </w:r>
      <w:r w:rsidRPr="00C70032">
        <w:rPr>
          <w:bCs/>
        </w:rPr>
        <w:t xml:space="preserve">reso. autho. Neighborhood Enterprise Zone Certificate Application for the new construction of a mixed-use commercial/residential development consisting of 204 apartment rental units located at 3439-3455 Woodward Avenue in the Queen Lillian II Neighborhood Enterprise Zone area. </w:t>
      </w:r>
      <w:r w:rsidRPr="00C70032">
        <w:rPr>
          <w:b/>
          <w:bCs/>
        </w:rPr>
        <w:t xml:space="preserve">(RECOMMEND APPROVAL) </w:t>
      </w:r>
    </w:p>
    <w:p w:rsidR="00405735" w:rsidRPr="00C70032" w:rsidRDefault="00405735" w:rsidP="00405735">
      <w:pPr>
        <w:pStyle w:val="ListParagraph"/>
        <w:ind w:hanging="720"/>
        <w:rPr>
          <w:bCs/>
        </w:rPr>
      </w:pPr>
    </w:p>
    <w:p w:rsidR="00405735" w:rsidRPr="00C70032" w:rsidRDefault="00405735" w:rsidP="00F05BA1">
      <w:pPr>
        <w:pStyle w:val="ListParagraph"/>
        <w:numPr>
          <w:ilvl w:val="0"/>
          <w:numId w:val="1"/>
        </w:numPr>
        <w:ind w:hanging="720"/>
        <w:contextualSpacing/>
        <w:rPr>
          <w:bCs/>
          <w:u w:val="single"/>
        </w:rPr>
      </w:pPr>
      <w:r>
        <w:rPr>
          <w:b/>
          <w:bCs/>
        </w:rPr>
        <w:t xml:space="preserve">Ayers, </w:t>
      </w:r>
      <w:r w:rsidRPr="00C70032">
        <w:rPr>
          <w:bCs/>
        </w:rPr>
        <w:t xml:space="preserve">reso. autho. Neighborhood Enterprise Zone Certificate Applications for the new construction of a single-family residential building located at 55 Mt. Vernon Avenue in the Marwood Development Neighborhood Enterprise Zone Area. </w:t>
      </w:r>
      <w:r w:rsidRPr="00C70032">
        <w:rPr>
          <w:b/>
          <w:bCs/>
        </w:rPr>
        <w:t xml:space="preserve">(RECOMMEND APPROVAL) </w:t>
      </w:r>
    </w:p>
    <w:p w:rsidR="0060246E" w:rsidRDefault="0060246E" w:rsidP="00D6455F">
      <w:pPr>
        <w:rPr>
          <w:b/>
          <w:bCs/>
          <w:sz w:val="28"/>
          <w:szCs w:val="28"/>
          <w:u w:val="single"/>
        </w:rPr>
      </w:pPr>
    </w:p>
    <w:p w:rsidR="00E957D5" w:rsidRDefault="00E957D5" w:rsidP="00D6455F">
      <w:pPr>
        <w:rPr>
          <w:b/>
          <w:bCs/>
          <w:sz w:val="28"/>
          <w:szCs w:val="28"/>
          <w:u w:val="single"/>
        </w:rPr>
      </w:pPr>
    </w:p>
    <w:p w:rsidR="00E957D5" w:rsidRDefault="00E957D5" w:rsidP="00D6455F">
      <w:pPr>
        <w:rPr>
          <w:b/>
          <w:bCs/>
          <w:sz w:val="28"/>
          <w:szCs w:val="28"/>
          <w:u w:val="single"/>
        </w:rPr>
      </w:pPr>
    </w:p>
    <w:p w:rsidR="00E957D5" w:rsidRDefault="00E957D5" w:rsidP="00D6455F">
      <w:pPr>
        <w:rPr>
          <w:b/>
          <w:bCs/>
          <w:sz w:val="28"/>
          <w:szCs w:val="28"/>
          <w:u w:val="single"/>
        </w:rPr>
      </w:pPr>
    </w:p>
    <w:p w:rsidR="00CD3F84" w:rsidRDefault="00CD3F84" w:rsidP="00D6455F">
      <w:pPr>
        <w:rPr>
          <w:b/>
          <w:bCs/>
          <w:sz w:val="28"/>
          <w:szCs w:val="28"/>
          <w:u w:val="single"/>
        </w:rPr>
      </w:pPr>
      <w:r>
        <w:rPr>
          <w:b/>
          <w:bCs/>
          <w:sz w:val="28"/>
          <w:szCs w:val="28"/>
          <w:u w:val="single"/>
        </w:rPr>
        <w:t>INTERNAL OPERATION</w:t>
      </w:r>
      <w:r w:rsidR="00100BC5">
        <w:rPr>
          <w:b/>
          <w:bCs/>
          <w:sz w:val="28"/>
          <w:szCs w:val="28"/>
          <w:u w:val="single"/>
        </w:rPr>
        <w:t>S</w:t>
      </w:r>
      <w:r>
        <w:rPr>
          <w:b/>
          <w:bCs/>
          <w:sz w:val="28"/>
          <w:szCs w:val="28"/>
          <w:u w:val="single"/>
        </w:rPr>
        <w:t xml:space="preserve"> </w:t>
      </w:r>
      <w:r w:rsidRPr="00C37199">
        <w:rPr>
          <w:b/>
          <w:bCs/>
          <w:sz w:val="28"/>
          <w:szCs w:val="28"/>
          <w:u w:val="single"/>
        </w:rPr>
        <w:t>STANDING COMMITTEE</w:t>
      </w:r>
      <w:r>
        <w:rPr>
          <w:b/>
          <w:bCs/>
          <w:sz w:val="28"/>
          <w:szCs w:val="28"/>
          <w:u w:val="single"/>
        </w:rPr>
        <w:t xml:space="preserve"> </w:t>
      </w:r>
    </w:p>
    <w:p w:rsidR="008363F0" w:rsidRDefault="008363F0" w:rsidP="00D6455F">
      <w:pPr>
        <w:rPr>
          <w:b/>
          <w:bCs/>
          <w:sz w:val="28"/>
          <w:szCs w:val="28"/>
          <w:u w:val="single"/>
        </w:rPr>
      </w:pPr>
    </w:p>
    <w:p w:rsidR="008363F0" w:rsidRPr="0075194D" w:rsidRDefault="00DB2E88" w:rsidP="00D6455F">
      <w:pPr>
        <w:rPr>
          <w:b/>
          <w:bCs/>
        </w:rPr>
      </w:pPr>
      <w:r>
        <w:rPr>
          <w:b/>
          <w:bCs/>
        </w:rPr>
        <w:t>OFFICE OF CONTRACTING AND PROCUREMENT</w:t>
      </w:r>
    </w:p>
    <w:p w:rsidR="00DA24D7" w:rsidRPr="009453B0" w:rsidRDefault="00DB2E88" w:rsidP="00F05BA1">
      <w:pPr>
        <w:pStyle w:val="ListParagraph"/>
        <w:numPr>
          <w:ilvl w:val="0"/>
          <w:numId w:val="1"/>
        </w:numPr>
        <w:ind w:hanging="720"/>
        <w:rPr>
          <w:bCs/>
        </w:rPr>
      </w:pPr>
      <w:r w:rsidRPr="00BA55D9">
        <w:rPr>
          <w:b/>
        </w:rPr>
        <w:t>McCalister,</w:t>
      </w:r>
      <w:r w:rsidR="0032137F" w:rsidRPr="00BA55D9">
        <w:rPr>
          <w:b/>
        </w:rPr>
        <w:t xml:space="preserve"> </w:t>
      </w:r>
      <w:r w:rsidR="0032137F" w:rsidRPr="00327570">
        <w:t xml:space="preserve">reso. autho. </w:t>
      </w:r>
      <w:r w:rsidR="0032137F" w:rsidRPr="00BA55D9">
        <w:rPr>
          <w:b/>
        </w:rPr>
        <w:t xml:space="preserve">Contract No. </w:t>
      </w:r>
      <w:r w:rsidR="00A77B64" w:rsidRPr="00685563">
        <w:rPr>
          <w:b/>
        </w:rPr>
        <w:t xml:space="preserve">6000615 </w:t>
      </w:r>
      <w:r w:rsidR="00A77B64" w:rsidRPr="00685563">
        <w:t xml:space="preserve">- 100% City Funding – AMEND 2 – To Provide an Extension of Time Only for Annual Software License, Hosting and Support Fees for Case Management Tracking Software. – Contractor: WingSwept, LLC – Location: 800 Benson Road, Garner, NC 27529 – Contract Period: Upon City Council Approval through July 16, 2022 – Total Contract Amount: $0.00.  </w:t>
      </w:r>
      <w:r w:rsidR="00A77B64" w:rsidRPr="00685563">
        <w:rPr>
          <w:b/>
        </w:rPr>
        <w:t>INSPECTOR GENERAL &amp; OMBUDSMAN</w:t>
      </w:r>
      <w:r w:rsidR="00A77B64">
        <w:rPr>
          <w:b/>
        </w:rPr>
        <w:t xml:space="preserve"> (REPORTED OUT OF THE INTERNAL OPERATIONS STANDING COMMITTEE ON 7-22-20 PENDING ADDITIONAL INFORMATION)</w:t>
      </w:r>
    </w:p>
    <w:p w:rsidR="009453B0" w:rsidRPr="009453B0" w:rsidRDefault="009453B0" w:rsidP="009453B0">
      <w:pPr>
        <w:pStyle w:val="ListParagraph"/>
        <w:rPr>
          <w:bCs/>
        </w:rPr>
      </w:pPr>
    </w:p>
    <w:p w:rsidR="009453B0" w:rsidRPr="009453B0" w:rsidRDefault="009453B0" w:rsidP="00F05BA1">
      <w:pPr>
        <w:pStyle w:val="ListParagraph"/>
        <w:numPr>
          <w:ilvl w:val="0"/>
          <w:numId w:val="1"/>
        </w:numPr>
        <w:ind w:hanging="720"/>
        <w:rPr>
          <w:bCs/>
        </w:rPr>
      </w:pPr>
      <w:r>
        <w:rPr>
          <w:b/>
        </w:rPr>
        <w:t xml:space="preserve">McCalister, </w:t>
      </w:r>
      <w:r>
        <w:t xml:space="preserve">reso. autho. </w:t>
      </w:r>
      <w:r w:rsidRPr="002B1872">
        <w:rPr>
          <w:b/>
        </w:rPr>
        <w:t xml:space="preserve">Contract No. 6002862 - </w:t>
      </w:r>
      <w:r w:rsidRPr="00685563">
        <w:t xml:space="preserve">100% City Funding – To Provide Employee Assistance Programs (EAP) Designed to Help Employees and Their Dependents Address a Broad Range of Issues Affecting Mental and Emotional Wellbeing through Confidential and Professional Counseling. – Contractor: Health Management Systems of America – Location: 601 Washington Boulevard, Detroit, MI 48226 – Contract Period: Upon City Council Approval through May 31, 2022 – Total Contract Amount: $301,875.00.  </w:t>
      </w:r>
      <w:r w:rsidRPr="002B1872">
        <w:rPr>
          <w:b/>
        </w:rPr>
        <w:t>HUMAN RESOURCES</w:t>
      </w:r>
    </w:p>
    <w:p w:rsidR="009453B0" w:rsidRPr="009453B0" w:rsidRDefault="009453B0" w:rsidP="009453B0">
      <w:pPr>
        <w:pStyle w:val="ListParagraph"/>
        <w:rPr>
          <w:bCs/>
        </w:rPr>
      </w:pPr>
    </w:p>
    <w:p w:rsidR="009453B0" w:rsidRPr="00BA55D9" w:rsidRDefault="009453B0" w:rsidP="00F05BA1">
      <w:pPr>
        <w:pStyle w:val="ListParagraph"/>
        <w:numPr>
          <w:ilvl w:val="0"/>
          <w:numId w:val="1"/>
        </w:numPr>
        <w:ind w:hanging="720"/>
        <w:rPr>
          <w:bCs/>
        </w:rPr>
      </w:pPr>
      <w:r>
        <w:rPr>
          <w:b/>
        </w:rPr>
        <w:t xml:space="preserve">McCalister, </w:t>
      </w:r>
      <w:r>
        <w:t xml:space="preserve">reso. autho. </w:t>
      </w:r>
      <w:r>
        <w:rPr>
          <w:b/>
        </w:rPr>
        <w:t xml:space="preserve">Contract No. </w:t>
      </w:r>
      <w:r w:rsidRPr="002B1872">
        <w:rPr>
          <w:b/>
        </w:rPr>
        <w:t>6002958</w:t>
      </w:r>
      <w:r w:rsidRPr="00685563">
        <w:t xml:space="preserve"> - 100% City Funding – To Provide Assistance with Legal Matters that include Governmental Affairs and Litigation including; The New Energy to Reinvent and Diversify (NERD) Fund Litigation and Related Matters as Determined by Corporation Counsel. – Contractor: Clark Hill, PLC – Location: 500 Woodward Avenue Suite 3500, Detroit, MI 48226 – Contract Period: Upon City Council Approval through December 31, 2021 – Total Contract Amount: $150,000.00.  </w:t>
      </w:r>
      <w:r w:rsidRPr="002B1872">
        <w:rPr>
          <w:b/>
        </w:rPr>
        <w:t>LAW</w:t>
      </w:r>
    </w:p>
    <w:p w:rsidR="00BA55D9" w:rsidRPr="00BA55D9" w:rsidRDefault="00BA55D9" w:rsidP="00BA55D9">
      <w:pPr>
        <w:pStyle w:val="ListParagraph"/>
        <w:rPr>
          <w:bCs/>
        </w:rPr>
      </w:pPr>
    </w:p>
    <w:p w:rsidR="00DB2E88" w:rsidRPr="00DB2E88" w:rsidRDefault="00DB2E88" w:rsidP="00D6455F">
      <w:pPr>
        <w:rPr>
          <w:bCs/>
        </w:rPr>
      </w:pPr>
      <w:r>
        <w:rPr>
          <w:b/>
          <w:bCs/>
        </w:rPr>
        <w:t>LAW DEPARTMENT</w:t>
      </w:r>
    </w:p>
    <w:p w:rsidR="009453B0" w:rsidRPr="009453B0" w:rsidRDefault="009453B0" w:rsidP="00F05BA1">
      <w:pPr>
        <w:pStyle w:val="ListParagraph"/>
        <w:numPr>
          <w:ilvl w:val="0"/>
          <w:numId w:val="1"/>
        </w:numPr>
        <w:ind w:hanging="720"/>
        <w:rPr>
          <w:bCs/>
        </w:rPr>
      </w:pPr>
      <w:r>
        <w:rPr>
          <w:b/>
          <w:bCs/>
        </w:rPr>
        <w:t xml:space="preserve">McCalister, </w:t>
      </w:r>
      <w:r w:rsidRPr="00327570">
        <w:rPr>
          <w:bCs/>
        </w:rPr>
        <w:t xml:space="preserve">reso. autho. </w:t>
      </w:r>
      <w:r w:rsidRPr="00327570">
        <w:rPr>
          <w:b/>
          <w:bCs/>
          <w:iCs/>
          <w:u w:val="single"/>
        </w:rPr>
        <w:t>Legal Representation and Indemnification</w:t>
      </w:r>
      <w:r w:rsidRPr="00327570">
        <w:rPr>
          <w:bCs/>
          <w:iCs/>
        </w:rPr>
        <w:t xml:space="preserve"> in lawsuit of Jordan T. Briggs v City of Detroit, et al. Civil Action Case No: 19-013847 NO for P.O. Desmond Washington.</w:t>
      </w:r>
      <w:r>
        <w:rPr>
          <w:bCs/>
          <w:iCs/>
        </w:rPr>
        <w:t xml:space="preserve">  </w:t>
      </w:r>
      <w:r>
        <w:rPr>
          <w:b/>
          <w:bCs/>
          <w:iCs/>
        </w:rPr>
        <w:t>(PULLED FROM THE FORMAL SESSION ON 7-21-20 AND DIRECTED TO BE POSTPONED UNTIL 7-28-20)</w:t>
      </w:r>
    </w:p>
    <w:p w:rsidR="009453B0" w:rsidRPr="009453B0" w:rsidRDefault="009453B0" w:rsidP="009453B0">
      <w:pPr>
        <w:pStyle w:val="ListParagraph"/>
        <w:rPr>
          <w:bCs/>
        </w:rPr>
      </w:pPr>
    </w:p>
    <w:p w:rsidR="0032137F" w:rsidRDefault="00AF0A51" w:rsidP="00F05BA1">
      <w:pPr>
        <w:pStyle w:val="ListParagraph"/>
        <w:numPr>
          <w:ilvl w:val="0"/>
          <w:numId w:val="1"/>
        </w:numPr>
        <w:ind w:hanging="720"/>
        <w:rPr>
          <w:bCs/>
        </w:rPr>
      </w:pPr>
      <w:r>
        <w:rPr>
          <w:b/>
        </w:rPr>
        <w:t xml:space="preserve">McCalister, </w:t>
      </w:r>
      <w:r w:rsidR="004131D5" w:rsidRPr="00764A22">
        <w:rPr>
          <w:bCs/>
        </w:rPr>
        <w:t xml:space="preserve">reso. autho. </w:t>
      </w:r>
      <w:r w:rsidR="004131D5" w:rsidRPr="00764A22">
        <w:rPr>
          <w:b/>
          <w:bCs/>
          <w:u w:val="single"/>
        </w:rPr>
        <w:t>Settlement</w:t>
      </w:r>
      <w:r w:rsidR="004131D5" w:rsidRPr="00764A22">
        <w:rPr>
          <w:bCs/>
        </w:rPr>
        <w:t xml:space="preserve"> in </w:t>
      </w:r>
      <w:r w:rsidR="0021437C" w:rsidRPr="00685563">
        <w:rPr>
          <w:bCs/>
          <w:iCs/>
        </w:rPr>
        <w:t>lawsuit of Talison, Ephrim D. v COD, DPD, MDOC, et al.; Case No: 18-13087; File No:L18-00639 (CBO); in the amount of $150,000.00  in full payment for any and all claims which Ephrim D. Talison may have against the City of Detroit.</w:t>
      </w:r>
    </w:p>
    <w:p w:rsidR="00BA55D9" w:rsidRPr="0032137F" w:rsidRDefault="00BA55D9" w:rsidP="00BA55D9">
      <w:pPr>
        <w:pStyle w:val="ListParagraph"/>
        <w:rPr>
          <w:bCs/>
        </w:rPr>
      </w:pPr>
    </w:p>
    <w:p w:rsidR="009453B0" w:rsidRPr="009453B0" w:rsidRDefault="009453B0" w:rsidP="00F05BA1">
      <w:pPr>
        <w:pStyle w:val="NormalWeb"/>
        <w:numPr>
          <w:ilvl w:val="0"/>
          <w:numId w:val="1"/>
        </w:numPr>
        <w:spacing w:before="0" w:beforeAutospacing="0" w:after="0" w:afterAutospacing="0" w:line="360" w:lineRule="atLeast"/>
        <w:ind w:hanging="720"/>
        <w:jc w:val="both"/>
        <w:rPr>
          <w:color w:val="000000"/>
          <w:sz w:val="27"/>
          <w:szCs w:val="27"/>
        </w:rPr>
      </w:pPr>
      <w:r>
        <w:rPr>
          <w:b/>
          <w:color w:val="000000"/>
        </w:rPr>
        <w:t xml:space="preserve">McCalister, </w:t>
      </w:r>
      <w:r>
        <w:rPr>
          <w:color w:val="000000"/>
        </w:rPr>
        <w:t>reso. autho.</w:t>
      </w:r>
      <w:r w:rsidRPr="009453B0">
        <w:rPr>
          <w:color w:val="000000"/>
        </w:rPr>
        <w:t xml:space="preserve"> </w:t>
      </w:r>
      <w:r w:rsidRPr="009453B0">
        <w:rPr>
          <w:b/>
          <w:color w:val="000000"/>
          <w:u w:val="single"/>
        </w:rPr>
        <w:t>Legal Representation and Indemnification</w:t>
      </w:r>
      <w:r w:rsidRPr="009453B0">
        <w:rPr>
          <w:color w:val="000000"/>
        </w:rPr>
        <w:t xml:space="preserve"> in lawsuit of Alex Haggart v City of Detroit, et. al.; Civil Action Case No.: 19-010865-NO for Chief Patrick McNulty</w:t>
      </w:r>
      <w:r>
        <w:rPr>
          <w:color w:val="000000"/>
        </w:rPr>
        <w:t>.</w:t>
      </w:r>
    </w:p>
    <w:p w:rsidR="009453B0" w:rsidRDefault="009453B0" w:rsidP="009453B0">
      <w:pPr>
        <w:pStyle w:val="ListParagraph"/>
        <w:rPr>
          <w:color w:val="000000"/>
          <w:sz w:val="27"/>
          <w:szCs w:val="27"/>
        </w:rPr>
      </w:pPr>
    </w:p>
    <w:p w:rsidR="009453B0" w:rsidRPr="009453B0" w:rsidRDefault="009453B0" w:rsidP="00F05BA1">
      <w:pPr>
        <w:pStyle w:val="NormalWeb"/>
        <w:numPr>
          <w:ilvl w:val="0"/>
          <w:numId w:val="1"/>
        </w:numPr>
        <w:tabs>
          <w:tab w:val="left" w:pos="1440"/>
        </w:tabs>
        <w:spacing w:before="0" w:beforeAutospacing="0" w:after="0" w:afterAutospacing="0" w:line="360" w:lineRule="atLeast"/>
        <w:ind w:hanging="720"/>
        <w:jc w:val="both"/>
        <w:rPr>
          <w:b/>
          <w:bCs/>
        </w:rPr>
      </w:pPr>
      <w:r>
        <w:rPr>
          <w:b/>
          <w:color w:val="000000"/>
        </w:rPr>
        <w:t xml:space="preserve">McCalister, </w:t>
      </w:r>
      <w:r w:rsidRPr="00CD3814">
        <w:rPr>
          <w:color w:val="000000"/>
        </w:rPr>
        <w:t xml:space="preserve">reso. autho. </w:t>
      </w:r>
      <w:r w:rsidRPr="009453B0">
        <w:rPr>
          <w:b/>
          <w:color w:val="000000"/>
          <w:u w:val="single"/>
        </w:rPr>
        <w:t>Legal Representation and Indemnification</w:t>
      </w:r>
      <w:r w:rsidRPr="00CD3814">
        <w:rPr>
          <w:color w:val="000000"/>
        </w:rPr>
        <w:t xml:space="preserve"> in lawsuit of Alex Haggart v City of Detroit, et. al.; Civil Action Case</w:t>
      </w:r>
      <w:r>
        <w:rPr>
          <w:color w:val="000000"/>
        </w:rPr>
        <w:t xml:space="preserve"> </w:t>
      </w:r>
      <w:r w:rsidRPr="00CD3814">
        <w:rPr>
          <w:color w:val="000000"/>
        </w:rPr>
        <w:t xml:space="preserve">No: 19-010865-NO for Deputy Chief Robert Shinske. </w:t>
      </w:r>
    </w:p>
    <w:p w:rsidR="009453B0" w:rsidRDefault="009453B0" w:rsidP="009453B0">
      <w:pPr>
        <w:pStyle w:val="ListParagraph"/>
        <w:rPr>
          <w:b/>
          <w:bCs/>
        </w:rPr>
      </w:pPr>
    </w:p>
    <w:p w:rsidR="00162C13" w:rsidRPr="00685563" w:rsidRDefault="00162C13" w:rsidP="00F05BA1">
      <w:pPr>
        <w:pStyle w:val="NormalWeb"/>
        <w:numPr>
          <w:ilvl w:val="0"/>
          <w:numId w:val="1"/>
        </w:numPr>
        <w:spacing w:before="0" w:beforeAutospacing="0" w:after="0" w:afterAutospacing="0" w:line="360" w:lineRule="atLeast"/>
        <w:ind w:hanging="720"/>
        <w:jc w:val="both"/>
      </w:pPr>
      <w:r>
        <w:rPr>
          <w:b/>
          <w:bCs/>
        </w:rPr>
        <w:t xml:space="preserve">McCalister, </w:t>
      </w:r>
      <w:r w:rsidRPr="00685563">
        <w:rPr>
          <w:bCs/>
        </w:rPr>
        <w:t xml:space="preserve">reso. autho. </w:t>
      </w:r>
      <w:r w:rsidRPr="00685563">
        <w:rPr>
          <w:b/>
          <w:u w:val="single"/>
        </w:rPr>
        <w:t>Settlement</w:t>
      </w:r>
      <w:r w:rsidRPr="00685563">
        <w:t xml:space="preserve"> in lawsuit of United Rehab Services, P.C. and Metroway Transportation (Raleigh Kirkesy) v City of Detroit; Case No: 18-016080 –NF; File No: L18-00671 RJB in the amount of $32,500.00 in full payment for any and all claims which Raleigh Kirksey may have against the City of Detroit by reason of alleged injury sustained on or about October 3, 2016.</w:t>
      </w:r>
    </w:p>
    <w:p w:rsidR="00162C13" w:rsidRPr="00685563" w:rsidRDefault="00162C13" w:rsidP="00162C13">
      <w:pPr>
        <w:pStyle w:val="NormalWeb"/>
        <w:spacing w:before="0" w:beforeAutospacing="0" w:after="0" w:afterAutospacing="0" w:line="360" w:lineRule="atLeast"/>
        <w:ind w:left="720" w:hanging="720"/>
        <w:jc w:val="both"/>
      </w:pPr>
    </w:p>
    <w:p w:rsidR="00162C13" w:rsidRPr="00685563" w:rsidRDefault="00162C13" w:rsidP="00F05BA1">
      <w:pPr>
        <w:pStyle w:val="NormalWeb"/>
        <w:numPr>
          <w:ilvl w:val="0"/>
          <w:numId w:val="1"/>
        </w:numPr>
        <w:spacing w:before="0" w:beforeAutospacing="0" w:after="0" w:afterAutospacing="0" w:line="360" w:lineRule="atLeast"/>
        <w:ind w:hanging="720"/>
        <w:jc w:val="both"/>
      </w:pPr>
      <w:r>
        <w:rPr>
          <w:b/>
          <w:bCs/>
        </w:rPr>
        <w:t xml:space="preserve">McCalister, </w:t>
      </w:r>
      <w:r w:rsidRPr="00685563">
        <w:rPr>
          <w:bCs/>
        </w:rPr>
        <w:t xml:space="preserve">reso. autho. </w:t>
      </w:r>
      <w:r w:rsidRPr="00685563">
        <w:rPr>
          <w:b/>
          <w:u w:val="single"/>
        </w:rPr>
        <w:t>Settlement</w:t>
      </w:r>
      <w:r w:rsidRPr="00685563">
        <w:t xml:space="preserve"> in lawsuit of Northland Radiology, Inc. et al (Rochelle Monroe) v COD; Case No: 18-009316-NF; File No: L18-00508 CLR in the amount of $68,500.00 in full payment for any and all claims they may have against the City of Detroit and any other City of Detroit employees by reason of alleged injuries sustained. </w:t>
      </w:r>
    </w:p>
    <w:p w:rsidR="00162C13" w:rsidRPr="00685563" w:rsidRDefault="00162C13" w:rsidP="00162C13">
      <w:pPr>
        <w:pStyle w:val="ListParagraph"/>
        <w:ind w:hanging="720"/>
      </w:pPr>
    </w:p>
    <w:p w:rsidR="00162C13" w:rsidRPr="00685563" w:rsidRDefault="00162C13" w:rsidP="00F05BA1">
      <w:pPr>
        <w:pStyle w:val="NormalWeb"/>
        <w:numPr>
          <w:ilvl w:val="0"/>
          <w:numId w:val="1"/>
        </w:numPr>
        <w:spacing w:before="0" w:beforeAutospacing="0" w:after="0" w:afterAutospacing="0" w:line="360" w:lineRule="atLeast"/>
        <w:ind w:hanging="720"/>
        <w:jc w:val="both"/>
      </w:pPr>
      <w:r>
        <w:rPr>
          <w:b/>
          <w:bCs/>
        </w:rPr>
        <w:t xml:space="preserve">McCalister, </w:t>
      </w:r>
      <w:r w:rsidRPr="00685563">
        <w:rPr>
          <w:bCs/>
        </w:rPr>
        <w:t xml:space="preserve">reso. autho. </w:t>
      </w:r>
      <w:r w:rsidRPr="00685563">
        <w:rPr>
          <w:b/>
          <w:u w:val="single"/>
        </w:rPr>
        <w:t>Settlement</w:t>
      </w:r>
      <w:r w:rsidRPr="00685563">
        <w:t xml:space="preserve"> in lawsuit of Raleigh Kirksey v City of Detroit; Case No: 18-013631-NI; File No: L18-00671 RJB in the amount of $97,000.00</w:t>
      </w:r>
      <w:r w:rsidRPr="00685563">
        <w:rPr>
          <w:b/>
          <w:bCs/>
        </w:rPr>
        <w:t xml:space="preserve"> i</w:t>
      </w:r>
      <w:r w:rsidRPr="00685563">
        <w:t xml:space="preserve">n full payment for any and all claims which </w:t>
      </w:r>
      <w:r w:rsidRPr="00685563">
        <w:rPr>
          <w:b/>
          <w:bCs/>
        </w:rPr>
        <w:t xml:space="preserve">RALEIGH KIRKESY </w:t>
      </w:r>
      <w:r w:rsidRPr="00685563">
        <w:t>may have against the City of Detroit and any other City of Detroit employees by reason of alleged injuries sustained.</w:t>
      </w:r>
    </w:p>
    <w:p w:rsidR="00162C13" w:rsidRPr="00685563" w:rsidRDefault="00162C13" w:rsidP="00162C13">
      <w:pPr>
        <w:pStyle w:val="ListParagraph"/>
        <w:ind w:hanging="720"/>
      </w:pPr>
    </w:p>
    <w:p w:rsidR="00162C13" w:rsidRPr="00685563" w:rsidRDefault="00162C13" w:rsidP="00F05BA1">
      <w:pPr>
        <w:pStyle w:val="NormalWeb"/>
        <w:numPr>
          <w:ilvl w:val="0"/>
          <w:numId w:val="1"/>
        </w:numPr>
        <w:spacing w:before="0" w:beforeAutospacing="0" w:after="0" w:afterAutospacing="0" w:line="360" w:lineRule="atLeast"/>
        <w:ind w:hanging="720"/>
        <w:jc w:val="both"/>
      </w:pPr>
      <w:r>
        <w:rPr>
          <w:b/>
          <w:bCs/>
        </w:rPr>
        <w:t xml:space="preserve">McCalister, </w:t>
      </w:r>
      <w:r w:rsidRPr="00685563">
        <w:rPr>
          <w:bCs/>
        </w:rPr>
        <w:t xml:space="preserve">reso. autho. </w:t>
      </w:r>
      <w:r w:rsidRPr="00685563">
        <w:rPr>
          <w:b/>
          <w:u w:val="single"/>
        </w:rPr>
        <w:t>Settlement</w:t>
      </w:r>
      <w:r w:rsidRPr="00685563">
        <w:t xml:space="preserve"> in lawsuit of Karen Anderson v City of Detroit; Case No.: 18-cv-12494; File No.: W18-00153 in the amount of $3,000.00 in full payment of any and all claims which Plaintiff may have against the City of Detroit by reason of alleged damages. </w:t>
      </w:r>
    </w:p>
    <w:p w:rsidR="00162C13" w:rsidRPr="00685563" w:rsidRDefault="00162C13" w:rsidP="00162C13">
      <w:pPr>
        <w:pStyle w:val="ListParagraph"/>
        <w:ind w:hanging="720"/>
      </w:pPr>
    </w:p>
    <w:p w:rsidR="00162C13" w:rsidRPr="00162C13" w:rsidRDefault="00162C13" w:rsidP="00F05BA1">
      <w:pPr>
        <w:pStyle w:val="NormalWeb"/>
        <w:numPr>
          <w:ilvl w:val="0"/>
          <w:numId w:val="1"/>
        </w:numPr>
        <w:spacing w:before="0" w:beforeAutospacing="0" w:after="0" w:afterAutospacing="0" w:line="360" w:lineRule="atLeast"/>
        <w:ind w:hanging="720"/>
        <w:jc w:val="both"/>
      </w:pPr>
      <w:r>
        <w:rPr>
          <w:b/>
          <w:bCs/>
        </w:rPr>
        <w:t xml:space="preserve">McCalister, </w:t>
      </w:r>
      <w:r w:rsidRPr="00685563">
        <w:rPr>
          <w:bCs/>
        </w:rPr>
        <w:t xml:space="preserve">reso. autho. </w:t>
      </w:r>
      <w:r w:rsidRPr="00685563">
        <w:rPr>
          <w:b/>
          <w:u w:val="single"/>
        </w:rPr>
        <w:t>Settlement</w:t>
      </w:r>
      <w:r w:rsidRPr="00685563">
        <w:t xml:space="preserve"> in lawsuit of Walton, David v COD d/b/a DDOT and Yolanda McKnight; Case No: 19-006814-NI; File No: L19-00291 CLR in the amount of $15,000.00 in full payment for any and all claims which David Walton may have against the City of Detroit and any other City of Detroit employees by reason of alleged injuries sustained.</w:t>
      </w:r>
    </w:p>
    <w:p w:rsidR="00162C13" w:rsidRDefault="00162C13" w:rsidP="00162C13">
      <w:pPr>
        <w:pStyle w:val="ListParagraph"/>
      </w:pPr>
    </w:p>
    <w:p w:rsidR="00162C13" w:rsidRPr="00685563" w:rsidRDefault="00162C13" w:rsidP="00F05BA1">
      <w:pPr>
        <w:pStyle w:val="NormalWeb"/>
        <w:numPr>
          <w:ilvl w:val="0"/>
          <w:numId w:val="1"/>
        </w:numPr>
        <w:spacing w:before="0" w:beforeAutospacing="0" w:after="0" w:afterAutospacing="0" w:line="360" w:lineRule="atLeast"/>
        <w:ind w:hanging="720"/>
        <w:jc w:val="both"/>
      </w:pPr>
      <w:r>
        <w:rPr>
          <w:b/>
          <w:bCs/>
        </w:rPr>
        <w:t xml:space="preserve">McCalister, </w:t>
      </w:r>
      <w:r w:rsidRPr="00685563">
        <w:rPr>
          <w:bCs/>
        </w:rPr>
        <w:t xml:space="preserve">reso. autho. </w:t>
      </w:r>
      <w:r w:rsidRPr="00685563">
        <w:rPr>
          <w:b/>
          <w:u w:val="single"/>
        </w:rPr>
        <w:t>Settlement</w:t>
      </w:r>
      <w:r w:rsidRPr="00685563">
        <w:t xml:space="preserve"> in lawsuit of Abdul Ahmed v State Farm Mutual Automobile Insurance Company, City of Detroit, and Eric Pengelly; Case No: 19-000868-NI; File No: L19-00056 SG in the amount of $26,000.00 in full payment for any and all claims which Abdul Ahmed may have against the City of Detroit and any other City of Detroit employees by reason of alleged injuries sustained. </w:t>
      </w:r>
    </w:p>
    <w:p w:rsidR="00162C13" w:rsidRPr="00685563" w:rsidRDefault="00162C13" w:rsidP="00162C13">
      <w:pPr>
        <w:pStyle w:val="ListParagraph"/>
        <w:ind w:hanging="720"/>
      </w:pPr>
    </w:p>
    <w:p w:rsidR="00162C13" w:rsidRPr="00685563" w:rsidRDefault="00162C13" w:rsidP="00F05BA1">
      <w:pPr>
        <w:pStyle w:val="NormalWeb"/>
        <w:numPr>
          <w:ilvl w:val="0"/>
          <w:numId w:val="1"/>
        </w:numPr>
        <w:spacing w:before="0" w:beforeAutospacing="0" w:after="0" w:afterAutospacing="0" w:line="360" w:lineRule="atLeast"/>
        <w:ind w:hanging="720"/>
        <w:jc w:val="both"/>
      </w:pPr>
      <w:r>
        <w:rPr>
          <w:b/>
          <w:bCs/>
        </w:rPr>
        <w:t xml:space="preserve">McCalister, </w:t>
      </w:r>
      <w:r w:rsidRPr="00685563">
        <w:rPr>
          <w:bCs/>
        </w:rPr>
        <w:t xml:space="preserve">reso. autho. </w:t>
      </w:r>
      <w:r w:rsidRPr="00685563">
        <w:rPr>
          <w:b/>
          <w:u w:val="single"/>
        </w:rPr>
        <w:t>Settlement</w:t>
      </w:r>
      <w:r w:rsidRPr="00685563">
        <w:t xml:space="preserve"> in lawsuit of Joseph Brown v City of Detroit; Case No: 18-007448-NF; File No: L18-00436 SG in the amount of $3,000.00 in full payment for any and all claims which Joseph Brown may have against the City of Detroit and any other City of Detroit employees by reason of alleged injuries sustained.</w:t>
      </w:r>
    </w:p>
    <w:p w:rsidR="00162C13" w:rsidRPr="00685563" w:rsidRDefault="00162C13" w:rsidP="00162C13">
      <w:pPr>
        <w:pStyle w:val="ListParagraph"/>
        <w:ind w:hanging="720"/>
      </w:pPr>
    </w:p>
    <w:p w:rsidR="00162C13" w:rsidRPr="00685563" w:rsidRDefault="00162C13" w:rsidP="00F05BA1">
      <w:pPr>
        <w:pStyle w:val="NormalWeb"/>
        <w:numPr>
          <w:ilvl w:val="0"/>
          <w:numId w:val="1"/>
        </w:numPr>
        <w:spacing w:before="0" w:beforeAutospacing="0" w:after="0" w:afterAutospacing="0" w:line="360" w:lineRule="atLeast"/>
        <w:ind w:hanging="720"/>
        <w:jc w:val="both"/>
      </w:pPr>
      <w:r>
        <w:rPr>
          <w:b/>
          <w:bCs/>
        </w:rPr>
        <w:t xml:space="preserve">McCalister, </w:t>
      </w:r>
      <w:r w:rsidRPr="00685563">
        <w:rPr>
          <w:bCs/>
        </w:rPr>
        <w:t xml:space="preserve">reso. autho. </w:t>
      </w:r>
      <w:r w:rsidRPr="00685563">
        <w:rPr>
          <w:b/>
          <w:u w:val="single"/>
        </w:rPr>
        <w:t>Settlement</w:t>
      </w:r>
      <w:r w:rsidRPr="00685563">
        <w:t xml:space="preserve"> in lawsuit of Debra McComas v City of Detroit Police Department; File No.: 14911 (PSB) in the amount of $126,982.15 </w:t>
      </w:r>
      <w:r w:rsidRPr="00685563">
        <w:rPr>
          <w:w w:val="105"/>
          <w:sz w:val="23"/>
        </w:rPr>
        <w:t>in full payment of any and all future wage</w:t>
      </w:r>
      <w:r w:rsidRPr="00685563">
        <w:rPr>
          <w:spacing w:val="-8"/>
          <w:w w:val="105"/>
          <w:sz w:val="23"/>
        </w:rPr>
        <w:t xml:space="preserve"> </w:t>
      </w:r>
      <w:r w:rsidRPr="00685563">
        <w:rPr>
          <w:w w:val="105"/>
          <w:sz w:val="23"/>
        </w:rPr>
        <w:t>loss</w:t>
      </w:r>
      <w:r w:rsidRPr="00685563">
        <w:rPr>
          <w:spacing w:val="-5"/>
          <w:w w:val="105"/>
          <w:sz w:val="23"/>
        </w:rPr>
        <w:t xml:space="preserve"> </w:t>
      </w:r>
      <w:r w:rsidRPr="00685563">
        <w:rPr>
          <w:w w:val="105"/>
          <w:sz w:val="23"/>
        </w:rPr>
        <w:t>compensation</w:t>
      </w:r>
      <w:r w:rsidRPr="00685563">
        <w:rPr>
          <w:spacing w:val="5"/>
          <w:w w:val="105"/>
          <w:sz w:val="23"/>
        </w:rPr>
        <w:t xml:space="preserve"> </w:t>
      </w:r>
      <w:r w:rsidRPr="00685563">
        <w:rPr>
          <w:w w:val="105"/>
          <w:sz w:val="23"/>
        </w:rPr>
        <w:t>claims</w:t>
      </w:r>
      <w:r w:rsidRPr="00685563">
        <w:rPr>
          <w:spacing w:val="-2"/>
          <w:w w:val="105"/>
          <w:sz w:val="23"/>
        </w:rPr>
        <w:t xml:space="preserve"> </w:t>
      </w:r>
      <w:r w:rsidRPr="00685563">
        <w:rPr>
          <w:w w:val="105"/>
          <w:sz w:val="23"/>
        </w:rPr>
        <w:t>which</w:t>
      </w:r>
      <w:r w:rsidRPr="00685563">
        <w:rPr>
          <w:spacing w:val="-2"/>
          <w:w w:val="105"/>
          <w:sz w:val="23"/>
        </w:rPr>
        <w:t xml:space="preserve"> </w:t>
      </w:r>
      <w:r w:rsidRPr="00685563">
        <w:rPr>
          <w:w w:val="105"/>
          <w:sz w:val="23"/>
        </w:rPr>
        <w:t>they</w:t>
      </w:r>
      <w:r w:rsidRPr="00685563">
        <w:rPr>
          <w:spacing w:val="-1"/>
          <w:w w:val="105"/>
          <w:sz w:val="23"/>
        </w:rPr>
        <w:t xml:space="preserve"> </w:t>
      </w:r>
      <w:r w:rsidRPr="00685563">
        <w:rPr>
          <w:w w:val="105"/>
          <w:sz w:val="23"/>
        </w:rPr>
        <w:t>may</w:t>
      </w:r>
      <w:r w:rsidRPr="00685563">
        <w:rPr>
          <w:spacing w:val="-8"/>
          <w:w w:val="105"/>
          <w:sz w:val="23"/>
        </w:rPr>
        <w:t xml:space="preserve"> </w:t>
      </w:r>
      <w:r w:rsidRPr="00685563">
        <w:rPr>
          <w:w w:val="105"/>
          <w:sz w:val="23"/>
        </w:rPr>
        <w:t>have</w:t>
      </w:r>
      <w:r w:rsidRPr="00685563">
        <w:rPr>
          <w:spacing w:val="-11"/>
          <w:w w:val="105"/>
          <w:sz w:val="23"/>
        </w:rPr>
        <w:t xml:space="preserve"> </w:t>
      </w:r>
      <w:r w:rsidRPr="00685563">
        <w:rPr>
          <w:w w:val="105"/>
          <w:sz w:val="23"/>
        </w:rPr>
        <w:t>against</w:t>
      </w:r>
      <w:r w:rsidRPr="00685563">
        <w:rPr>
          <w:spacing w:val="-6"/>
          <w:w w:val="105"/>
          <w:sz w:val="23"/>
        </w:rPr>
        <w:t xml:space="preserve"> </w:t>
      </w:r>
      <w:r w:rsidRPr="00685563">
        <w:rPr>
          <w:w w:val="105"/>
          <w:sz w:val="23"/>
        </w:rPr>
        <w:t>the</w:t>
      </w:r>
      <w:r w:rsidRPr="00685563">
        <w:rPr>
          <w:spacing w:val="-13"/>
          <w:w w:val="105"/>
          <w:sz w:val="23"/>
        </w:rPr>
        <w:t xml:space="preserve"> </w:t>
      </w:r>
      <w:r w:rsidRPr="00685563">
        <w:rPr>
          <w:w w:val="105"/>
          <w:sz w:val="23"/>
        </w:rPr>
        <w:t>City</w:t>
      </w:r>
      <w:r w:rsidRPr="00685563">
        <w:rPr>
          <w:spacing w:val="-8"/>
          <w:w w:val="105"/>
          <w:sz w:val="23"/>
        </w:rPr>
        <w:t xml:space="preserve"> </w:t>
      </w:r>
      <w:r w:rsidRPr="00685563">
        <w:rPr>
          <w:w w:val="105"/>
          <w:sz w:val="23"/>
        </w:rPr>
        <w:t>of</w:t>
      </w:r>
      <w:r w:rsidRPr="00685563">
        <w:rPr>
          <w:spacing w:val="-8"/>
          <w:w w:val="105"/>
          <w:sz w:val="23"/>
        </w:rPr>
        <w:t xml:space="preserve"> </w:t>
      </w:r>
      <w:r w:rsidRPr="00685563">
        <w:rPr>
          <w:w w:val="105"/>
          <w:sz w:val="23"/>
        </w:rPr>
        <w:t>Detroit</w:t>
      </w:r>
      <w:r w:rsidRPr="00685563">
        <w:rPr>
          <w:spacing w:val="-7"/>
          <w:w w:val="105"/>
          <w:sz w:val="23"/>
        </w:rPr>
        <w:t xml:space="preserve"> </w:t>
      </w:r>
      <w:r w:rsidRPr="00685563">
        <w:rPr>
          <w:w w:val="105"/>
          <w:sz w:val="23"/>
        </w:rPr>
        <w:t>by</w:t>
      </w:r>
      <w:r w:rsidRPr="00685563">
        <w:rPr>
          <w:spacing w:val="-10"/>
          <w:w w:val="105"/>
          <w:sz w:val="23"/>
        </w:rPr>
        <w:t xml:space="preserve"> </w:t>
      </w:r>
      <w:r w:rsidRPr="00685563">
        <w:rPr>
          <w:w w:val="105"/>
          <w:sz w:val="23"/>
        </w:rPr>
        <w:t>reason</w:t>
      </w:r>
      <w:r w:rsidRPr="00685563">
        <w:rPr>
          <w:spacing w:val="-2"/>
          <w:w w:val="105"/>
          <w:sz w:val="23"/>
        </w:rPr>
        <w:t xml:space="preserve"> </w:t>
      </w:r>
      <w:r w:rsidRPr="00685563">
        <w:rPr>
          <w:w w:val="105"/>
          <w:sz w:val="23"/>
        </w:rPr>
        <w:t>of</w:t>
      </w:r>
      <w:r w:rsidRPr="00685563">
        <w:rPr>
          <w:spacing w:val="-11"/>
          <w:w w:val="105"/>
          <w:sz w:val="23"/>
        </w:rPr>
        <w:t xml:space="preserve"> </w:t>
      </w:r>
      <w:r w:rsidRPr="00685563">
        <w:rPr>
          <w:w w:val="105"/>
          <w:sz w:val="23"/>
        </w:rPr>
        <w:t xml:space="preserve">any injuries or occupational diseases and their resultant disabilities incurred or sustained as the result of her past employment with the City of Detroit. </w:t>
      </w:r>
    </w:p>
    <w:p w:rsidR="00162C13" w:rsidRPr="00685563" w:rsidRDefault="00162C13" w:rsidP="00162C13">
      <w:pPr>
        <w:pStyle w:val="ListParagraph"/>
        <w:ind w:hanging="720"/>
      </w:pPr>
    </w:p>
    <w:p w:rsidR="00162C13" w:rsidRPr="00685563" w:rsidRDefault="00162C13" w:rsidP="00F05BA1">
      <w:pPr>
        <w:pStyle w:val="NormalWeb"/>
        <w:numPr>
          <w:ilvl w:val="0"/>
          <w:numId w:val="1"/>
        </w:numPr>
        <w:spacing w:before="0" w:beforeAutospacing="0" w:after="0" w:afterAutospacing="0" w:line="360" w:lineRule="atLeast"/>
        <w:ind w:hanging="720"/>
        <w:jc w:val="both"/>
      </w:pPr>
      <w:r>
        <w:rPr>
          <w:b/>
          <w:bCs/>
        </w:rPr>
        <w:t xml:space="preserve">McCalister, </w:t>
      </w:r>
      <w:r w:rsidRPr="00685563">
        <w:rPr>
          <w:bCs/>
        </w:rPr>
        <w:t xml:space="preserve">reso. autho. </w:t>
      </w:r>
      <w:r w:rsidRPr="00685563">
        <w:rPr>
          <w:b/>
          <w:u w:val="single"/>
        </w:rPr>
        <w:t>Settlement</w:t>
      </w:r>
      <w:r w:rsidRPr="00685563">
        <w:t xml:space="preserve"> in lawsuit of Medicare, Inc., D/B/A Spinal Recovery Center (Raleigh Kirksey) v City of Detroit; Case No: 19-000499-NF; File No: L19-00040 RJB in the amount of $11,500.00 in full payment for any and all claims which Medicare, Inc. may have against the City of Detroit and any other City of Detroit employees by reason of alleged injuries sustained. </w:t>
      </w:r>
    </w:p>
    <w:p w:rsidR="00162C13" w:rsidRPr="00685563" w:rsidRDefault="00162C13" w:rsidP="00162C13">
      <w:pPr>
        <w:pStyle w:val="ListParagraph"/>
        <w:ind w:hanging="720"/>
      </w:pPr>
    </w:p>
    <w:p w:rsidR="00162C13" w:rsidRPr="00685563" w:rsidRDefault="00162C13" w:rsidP="00F05BA1">
      <w:pPr>
        <w:pStyle w:val="NormalWeb"/>
        <w:numPr>
          <w:ilvl w:val="0"/>
          <w:numId w:val="1"/>
        </w:numPr>
        <w:spacing w:before="0" w:beforeAutospacing="0" w:after="0" w:afterAutospacing="0" w:line="360" w:lineRule="atLeast"/>
        <w:ind w:hanging="720"/>
        <w:jc w:val="both"/>
      </w:pPr>
      <w:r>
        <w:rPr>
          <w:b/>
          <w:bCs/>
        </w:rPr>
        <w:t xml:space="preserve">McCalister, </w:t>
      </w:r>
      <w:r w:rsidRPr="00685563">
        <w:rPr>
          <w:bCs/>
        </w:rPr>
        <w:t xml:space="preserve">reso. autho. </w:t>
      </w:r>
      <w:r w:rsidRPr="00685563">
        <w:rPr>
          <w:b/>
          <w:u w:val="single"/>
        </w:rPr>
        <w:t>Settlement</w:t>
      </w:r>
      <w:r w:rsidRPr="00685563">
        <w:t xml:space="preserve"> in lawsuit of Chiffon Montgomery v City of </w:t>
      </w:r>
      <w:r w:rsidRPr="00685563">
        <w:rPr>
          <w:spacing w:val="-3"/>
        </w:rPr>
        <w:t xml:space="preserve">Detroit; </w:t>
      </w:r>
      <w:r w:rsidRPr="00685563">
        <w:t>Case No:</w:t>
      </w:r>
      <w:r w:rsidRPr="00685563">
        <w:rPr>
          <w:spacing w:val="-1"/>
        </w:rPr>
        <w:t xml:space="preserve"> </w:t>
      </w:r>
      <w:r w:rsidRPr="00685563">
        <w:t>19-007398-NI; File No: L19-00325 (MA) in the amount of $24,500.00 in</w:t>
      </w:r>
      <w:r w:rsidRPr="00685563">
        <w:rPr>
          <w:spacing w:val="-2"/>
        </w:rPr>
        <w:t xml:space="preserve"> </w:t>
      </w:r>
      <w:r w:rsidRPr="00685563">
        <w:t>full</w:t>
      </w:r>
      <w:r w:rsidRPr="00685563">
        <w:rPr>
          <w:spacing w:val="-3"/>
        </w:rPr>
        <w:t xml:space="preserve"> </w:t>
      </w:r>
      <w:r w:rsidRPr="00685563">
        <w:t>payment</w:t>
      </w:r>
      <w:r w:rsidRPr="00685563">
        <w:rPr>
          <w:spacing w:val="-3"/>
        </w:rPr>
        <w:t xml:space="preserve"> </w:t>
      </w:r>
      <w:r w:rsidRPr="00685563">
        <w:t>for</w:t>
      </w:r>
      <w:r w:rsidRPr="00685563">
        <w:rPr>
          <w:spacing w:val="-4"/>
        </w:rPr>
        <w:t xml:space="preserve"> </w:t>
      </w:r>
      <w:r w:rsidRPr="00685563">
        <w:t>any</w:t>
      </w:r>
      <w:r w:rsidRPr="00685563">
        <w:rPr>
          <w:spacing w:val="-8"/>
        </w:rPr>
        <w:t xml:space="preserve"> </w:t>
      </w:r>
      <w:r w:rsidRPr="00685563">
        <w:t>and</w:t>
      </w:r>
      <w:r w:rsidRPr="00685563">
        <w:rPr>
          <w:spacing w:val="-3"/>
        </w:rPr>
        <w:t xml:space="preserve"> </w:t>
      </w:r>
      <w:r w:rsidRPr="00685563">
        <w:t>all</w:t>
      </w:r>
      <w:r w:rsidRPr="00685563">
        <w:rPr>
          <w:spacing w:val="-1"/>
        </w:rPr>
        <w:t xml:space="preserve"> </w:t>
      </w:r>
      <w:r w:rsidRPr="00685563">
        <w:t>claims</w:t>
      </w:r>
      <w:r w:rsidRPr="00685563">
        <w:rPr>
          <w:spacing w:val="-2"/>
        </w:rPr>
        <w:t xml:space="preserve"> </w:t>
      </w:r>
      <w:r w:rsidRPr="00685563">
        <w:t>which</w:t>
      </w:r>
      <w:r w:rsidRPr="00685563">
        <w:rPr>
          <w:b/>
          <w:bCs/>
          <w:spacing w:val="-1"/>
        </w:rPr>
        <w:t xml:space="preserve"> </w:t>
      </w:r>
      <w:r w:rsidRPr="00685563">
        <w:rPr>
          <w:bCs/>
        </w:rPr>
        <w:t>Chiffon Montgomery</w:t>
      </w:r>
      <w:r w:rsidRPr="00685563">
        <w:rPr>
          <w:spacing w:val="-7"/>
        </w:rPr>
        <w:t xml:space="preserve"> </w:t>
      </w:r>
      <w:r w:rsidRPr="00685563">
        <w:t>may</w:t>
      </w:r>
      <w:r w:rsidRPr="00685563">
        <w:rPr>
          <w:spacing w:val="-10"/>
        </w:rPr>
        <w:t xml:space="preserve"> </w:t>
      </w:r>
      <w:r w:rsidRPr="00685563">
        <w:t>have</w:t>
      </w:r>
      <w:r w:rsidRPr="00685563">
        <w:rPr>
          <w:spacing w:val="-4"/>
        </w:rPr>
        <w:t xml:space="preserve"> </w:t>
      </w:r>
      <w:r w:rsidRPr="00685563">
        <w:t>against the</w:t>
      </w:r>
      <w:r w:rsidRPr="00685563">
        <w:rPr>
          <w:spacing w:val="-6"/>
        </w:rPr>
        <w:t xml:space="preserve"> </w:t>
      </w:r>
      <w:r w:rsidRPr="00685563">
        <w:t>City</w:t>
      </w:r>
      <w:r w:rsidRPr="00685563">
        <w:rPr>
          <w:spacing w:val="-10"/>
        </w:rPr>
        <w:t xml:space="preserve"> </w:t>
      </w:r>
      <w:r w:rsidRPr="00685563">
        <w:t>of</w:t>
      </w:r>
      <w:r w:rsidRPr="00685563">
        <w:rPr>
          <w:spacing w:val="-4"/>
        </w:rPr>
        <w:t xml:space="preserve"> </w:t>
      </w:r>
      <w:r w:rsidRPr="00685563">
        <w:t>Detroit</w:t>
      </w:r>
      <w:r w:rsidRPr="00685563">
        <w:rPr>
          <w:spacing w:val="-2"/>
        </w:rPr>
        <w:t xml:space="preserve"> </w:t>
      </w:r>
      <w:r w:rsidRPr="00685563">
        <w:t>and</w:t>
      </w:r>
      <w:r w:rsidRPr="00685563">
        <w:rPr>
          <w:spacing w:val="-5"/>
        </w:rPr>
        <w:t xml:space="preserve"> </w:t>
      </w:r>
      <w:r w:rsidRPr="00685563">
        <w:t>any</w:t>
      </w:r>
      <w:r w:rsidRPr="00685563">
        <w:rPr>
          <w:spacing w:val="-8"/>
        </w:rPr>
        <w:t xml:space="preserve"> </w:t>
      </w:r>
      <w:r w:rsidRPr="00685563">
        <w:t>other</w:t>
      </w:r>
      <w:r w:rsidRPr="00685563">
        <w:rPr>
          <w:spacing w:val="-6"/>
        </w:rPr>
        <w:t xml:space="preserve"> </w:t>
      </w:r>
      <w:r w:rsidRPr="00685563">
        <w:t>City</w:t>
      </w:r>
      <w:r w:rsidRPr="00685563">
        <w:rPr>
          <w:spacing w:val="-8"/>
        </w:rPr>
        <w:t xml:space="preserve"> </w:t>
      </w:r>
      <w:r w:rsidRPr="00685563">
        <w:t>of</w:t>
      </w:r>
      <w:r w:rsidRPr="00685563">
        <w:rPr>
          <w:spacing w:val="-4"/>
        </w:rPr>
        <w:t xml:space="preserve"> </w:t>
      </w:r>
      <w:r w:rsidRPr="00685563">
        <w:t>Detroit</w:t>
      </w:r>
      <w:r w:rsidRPr="00685563">
        <w:rPr>
          <w:spacing w:val="-4"/>
        </w:rPr>
        <w:t xml:space="preserve"> </w:t>
      </w:r>
      <w:r w:rsidRPr="00685563">
        <w:t>employees</w:t>
      </w:r>
      <w:r w:rsidRPr="00685563">
        <w:rPr>
          <w:spacing w:val="-3"/>
        </w:rPr>
        <w:t xml:space="preserve"> </w:t>
      </w:r>
      <w:r w:rsidRPr="00685563">
        <w:t>by</w:t>
      </w:r>
      <w:r w:rsidRPr="00685563">
        <w:rPr>
          <w:spacing w:val="-10"/>
        </w:rPr>
        <w:t xml:space="preserve"> </w:t>
      </w:r>
      <w:r w:rsidRPr="00685563">
        <w:t>reason</w:t>
      </w:r>
      <w:r w:rsidRPr="00685563">
        <w:rPr>
          <w:spacing w:val="-5"/>
        </w:rPr>
        <w:t xml:space="preserve"> </w:t>
      </w:r>
      <w:r w:rsidRPr="00685563">
        <w:t>of</w:t>
      </w:r>
      <w:r w:rsidRPr="00685563">
        <w:rPr>
          <w:spacing w:val="-2"/>
        </w:rPr>
        <w:t xml:space="preserve"> </w:t>
      </w:r>
      <w:r w:rsidRPr="00685563">
        <w:t>alleged</w:t>
      </w:r>
      <w:r w:rsidRPr="00685563">
        <w:rPr>
          <w:spacing w:val="-5"/>
        </w:rPr>
        <w:t xml:space="preserve"> </w:t>
      </w:r>
      <w:r w:rsidRPr="00685563">
        <w:t>injuries</w:t>
      </w:r>
      <w:r w:rsidRPr="00685563">
        <w:rPr>
          <w:spacing w:val="-4"/>
        </w:rPr>
        <w:t xml:space="preserve"> </w:t>
      </w:r>
      <w:r w:rsidRPr="00685563">
        <w:t>sustained.</w:t>
      </w:r>
    </w:p>
    <w:p w:rsidR="00162C13" w:rsidRPr="00685563" w:rsidRDefault="00162C13" w:rsidP="00162C13">
      <w:pPr>
        <w:pStyle w:val="ListParagraph"/>
        <w:ind w:hanging="720"/>
      </w:pPr>
    </w:p>
    <w:p w:rsidR="0032137F" w:rsidRPr="00A07FE6" w:rsidRDefault="00162C13" w:rsidP="00F05BA1">
      <w:pPr>
        <w:pStyle w:val="ListParagraph"/>
        <w:numPr>
          <w:ilvl w:val="0"/>
          <w:numId w:val="1"/>
        </w:numPr>
        <w:ind w:hanging="720"/>
        <w:rPr>
          <w:bCs/>
        </w:rPr>
      </w:pPr>
      <w:r>
        <w:rPr>
          <w:b/>
        </w:rPr>
        <w:t xml:space="preserve">McCalister, </w:t>
      </w:r>
      <w:r w:rsidRPr="00685563">
        <w:t xml:space="preserve">reso. autho </w:t>
      </w:r>
      <w:r w:rsidRPr="00162C13">
        <w:rPr>
          <w:b/>
          <w:u w:val="single"/>
        </w:rPr>
        <w:t>Settlement</w:t>
      </w:r>
      <w:r w:rsidRPr="00685563">
        <w:t xml:space="preserve"> in lawsuit of City of Detroit v. 4575 Joy Rd, Detroit, MI, Detroit, MI et al.; Wayne County Circuit Court 19-017163-CH; File No.: L19-00762 in the amount of $5,000.00 by a lump-sum payment from Defendant Westside Unity Church</w:t>
      </w:r>
      <w:r w:rsidRPr="00162C13">
        <w:rPr>
          <w:b/>
          <w:bCs/>
        </w:rPr>
        <w:t xml:space="preserve">, </w:t>
      </w:r>
      <w:r w:rsidRPr="00685563">
        <w:t xml:space="preserve">to be paid to the City of Detroit, for the cost incurred by the City of Detroit to abate and remove the dilapidated and blighted structure at 4575 Joy Rd. Detroit, MI. </w:t>
      </w:r>
    </w:p>
    <w:p w:rsidR="00A07FE6" w:rsidRPr="00A07FE6" w:rsidRDefault="00A07FE6" w:rsidP="00A07FE6">
      <w:pPr>
        <w:pStyle w:val="ListParagraph"/>
        <w:rPr>
          <w:bCs/>
        </w:rPr>
      </w:pPr>
    </w:p>
    <w:p w:rsidR="00A07FE6" w:rsidRPr="00685563" w:rsidRDefault="00A07FE6" w:rsidP="00F05BA1">
      <w:pPr>
        <w:pStyle w:val="NoSpacing"/>
        <w:numPr>
          <w:ilvl w:val="0"/>
          <w:numId w:val="1"/>
        </w:numPr>
        <w:autoSpaceDE w:val="0"/>
        <w:autoSpaceDN w:val="0"/>
        <w:ind w:hanging="720"/>
        <w:rPr>
          <w:bCs/>
          <w:iCs/>
        </w:rPr>
      </w:pPr>
      <w:r>
        <w:rPr>
          <w:b/>
          <w:bCs/>
        </w:rPr>
        <w:t xml:space="preserve">McCalister, </w:t>
      </w:r>
      <w:r w:rsidRPr="00685563">
        <w:rPr>
          <w:bCs/>
        </w:rPr>
        <w:t xml:space="preserve">reso. autho. </w:t>
      </w:r>
      <w:r w:rsidRPr="00685563">
        <w:rPr>
          <w:b/>
          <w:bCs/>
          <w:iCs/>
          <w:u w:val="single"/>
        </w:rPr>
        <w:t>Settlement</w:t>
      </w:r>
      <w:r w:rsidRPr="00685563">
        <w:rPr>
          <w:bCs/>
          <w:iCs/>
        </w:rPr>
        <w:t xml:space="preserve"> in lawsuit of Mamie Chalmers v City of Detroit and Antonio Tyson, et. al.; Wayne County Circuit Court Case No. 19-006063-NI; File No. L19-00253 (PMC) in the amount of $40,000.00</w:t>
      </w:r>
      <w:r w:rsidRPr="00685563">
        <w:t xml:space="preserve"> </w:t>
      </w:r>
      <w:r w:rsidRPr="00685563">
        <w:rPr>
          <w:bCs/>
          <w:iCs/>
        </w:rPr>
        <w:t xml:space="preserve">in full payment for any and all claims which Mamie Chalmers may have against the City of Detroit and any other City of Detroit employees by reason of alleged injuries sustained on or about November 15, 2018. </w:t>
      </w:r>
    </w:p>
    <w:p w:rsidR="00A07FE6" w:rsidRPr="00685563" w:rsidRDefault="00A07FE6" w:rsidP="00A07FE6">
      <w:pPr>
        <w:pStyle w:val="ListParagraph"/>
        <w:ind w:hanging="720"/>
        <w:rPr>
          <w:bCs/>
          <w:iCs/>
        </w:rPr>
      </w:pPr>
    </w:p>
    <w:p w:rsidR="00A07FE6" w:rsidRPr="00685563" w:rsidRDefault="00A07FE6" w:rsidP="00F05BA1">
      <w:pPr>
        <w:pStyle w:val="NoSpacing"/>
        <w:numPr>
          <w:ilvl w:val="0"/>
          <w:numId w:val="1"/>
        </w:numPr>
        <w:autoSpaceDE w:val="0"/>
        <w:autoSpaceDN w:val="0"/>
        <w:ind w:hanging="720"/>
        <w:rPr>
          <w:bCs/>
          <w:iCs/>
        </w:rPr>
      </w:pPr>
      <w:r>
        <w:rPr>
          <w:b/>
          <w:bCs/>
        </w:rPr>
        <w:t xml:space="preserve">McCalister, </w:t>
      </w:r>
      <w:r w:rsidRPr="00685563">
        <w:rPr>
          <w:bCs/>
        </w:rPr>
        <w:t xml:space="preserve">reso. autho. </w:t>
      </w:r>
      <w:r w:rsidRPr="00685563">
        <w:rPr>
          <w:b/>
          <w:bCs/>
          <w:iCs/>
          <w:u w:val="single"/>
        </w:rPr>
        <w:t>Settlement</w:t>
      </w:r>
      <w:r w:rsidRPr="00685563">
        <w:rPr>
          <w:bCs/>
          <w:iCs/>
        </w:rPr>
        <w:t xml:space="preserve"> in lawsuit of Billie Morris v Marcus Woodson, City of Detroit, American Center for Pain Management and Allstate Casualty Insurance Company; Case No. 19-003801-NI; File No. L19-00228 (CB) in the amount of $42,500.00 in full payment for any and all claims which BILLIE MORRIS may have against the City of Detroit and any other City of Detroit employees by reason of alleged injuries sustained by Billie Morris on a DOT coach on or about March 25, 2018.</w:t>
      </w:r>
    </w:p>
    <w:p w:rsidR="00A07FE6" w:rsidRPr="00685563" w:rsidRDefault="00A07FE6" w:rsidP="00A07FE6">
      <w:pPr>
        <w:pStyle w:val="NoSpacing"/>
        <w:ind w:left="720" w:hanging="720"/>
      </w:pPr>
    </w:p>
    <w:p w:rsidR="00A07FE6" w:rsidRPr="00685563" w:rsidRDefault="00A07FE6" w:rsidP="00F05BA1">
      <w:pPr>
        <w:pStyle w:val="NoSpacing"/>
        <w:numPr>
          <w:ilvl w:val="0"/>
          <w:numId w:val="1"/>
        </w:numPr>
        <w:autoSpaceDE w:val="0"/>
        <w:autoSpaceDN w:val="0"/>
        <w:ind w:hanging="720"/>
      </w:pPr>
      <w:r>
        <w:rPr>
          <w:b/>
          <w:bCs/>
        </w:rPr>
        <w:t xml:space="preserve">McCalister, </w:t>
      </w:r>
      <w:r w:rsidRPr="00685563">
        <w:rPr>
          <w:bCs/>
        </w:rPr>
        <w:t xml:space="preserve">reso. autho. </w:t>
      </w:r>
      <w:r w:rsidRPr="00685563">
        <w:rPr>
          <w:b/>
          <w:bCs/>
          <w:iCs/>
          <w:u w:val="single"/>
        </w:rPr>
        <w:t>Legal Representation and Indemnification</w:t>
      </w:r>
      <w:r w:rsidRPr="00685563">
        <w:rPr>
          <w:bCs/>
          <w:iCs/>
        </w:rPr>
        <w:t xml:space="preserve"> in lawsuit of James E. Brown v City of Detroit; Civil Action Case No. 19-12811 for P.O. David Shaw.</w:t>
      </w:r>
    </w:p>
    <w:p w:rsidR="00A07FE6" w:rsidRPr="00685563" w:rsidRDefault="00A07FE6" w:rsidP="00A07FE6">
      <w:pPr>
        <w:pStyle w:val="NoSpacing"/>
        <w:ind w:left="720" w:hanging="720"/>
      </w:pPr>
    </w:p>
    <w:p w:rsidR="00A07FE6" w:rsidRPr="00685563" w:rsidRDefault="00B4117E" w:rsidP="00F05BA1">
      <w:pPr>
        <w:pStyle w:val="NormalWeb"/>
        <w:numPr>
          <w:ilvl w:val="0"/>
          <w:numId w:val="1"/>
        </w:numPr>
        <w:spacing w:before="0" w:beforeAutospacing="0" w:after="0" w:afterAutospacing="0" w:line="360" w:lineRule="atLeast"/>
        <w:ind w:hanging="720"/>
        <w:jc w:val="both"/>
      </w:pPr>
      <w:r>
        <w:rPr>
          <w:b/>
          <w:bCs/>
        </w:rPr>
        <w:t xml:space="preserve">McCalister, </w:t>
      </w:r>
      <w:r w:rsidR="00A07FE6" w:rsidRPr="00685563">
        <w:rPr>
          <w:bCs/>
        </w:rPr>
        <w:t xml:space="preserve">reso. autho. </w:t>
      </w:r>
      <w:r w:rsidR="00A07FE6" w:rsidRPr="00685563">
        <w:rPr>
          <w:b/>
          <w:bCs/>
          <w:iCs/>
          <w:u w:val="single"/>
        </w:rPr>
        <w:t>Legal Representation and Indemnification</w:t>
      </w:r>
      <w:r w:rsidR="00A07FE6" w:rsidRPr="00685563">
        <w:rPr>
          <w:bCs/>
          <w:iCs/>
        </w:rPr>
        <w:t xml:space="preserve"> in lawsuit of James E. Brown v City of Detroit, et. al.; Civil Action Case No. 19-12811 for Corporal Shawn Stallard.</w:t>
      </w:r>
    </w:p>
    <w:p w:rsidR="00A07FE6" w:rsidRPr="00685563" w:rsidRDefault="00A07FE6" w:rsidP="00A07FE6">
      <w:pPr>
        <w:pStyle w:val="ListParagraph"/>
        <w:ind w:hanging="720"/>
      </w:pPr>
    </w:p>
    <w:p w:rsidR="00A07FE6" w:rsidRPr="00685563" w:rsidRDefault="00B4117E" w:rsidP="00F05BA1">
      <w:pPr>
        <w:pStyle w:val="NormalWeb"/>
        <w:numPr>
          <w:ilvl w:val="0"/>
          <w:numId w:val="1"/>
        </w:numPr>
        <w:spacing w:before="0" w:beforeAutospacing="0" w:after="0" w:afterAutospacing="0" w:line="360" w:lineRule="atLeast"/>
        <w:ind w:hanging="720"/>
        <w:jc w:val="both"/>
        <w:rPr>
          <w:bCs/>
        </w:rPr>
      </w:pPr>
      <w:r>
        <w:rPr>
          <w:b/>
          <w:bCs/>
        </w:rPr>
        <w:t xml:space="preserve">McCalister, </w:t>
      </w:r>
      <w:r w:rsidR="00A07FE6" w:rsidRPr="00685563">
        <w:rPr>
          <w:bCs/>
        </w:rPr>
        <w:t xml:space="preserve">reso. autho. </w:t>
      </w:r>
      <w:r w:rsidR="00A07FE6" w:rsidRPr="00685563">
        <w:rPr>
          <w:b/>
          <w:bCs/>
          <w:iCs/>
          <w:u w:val="single"/>
        </w:rPr>
        <w:t>Legal Representation and Indemnification</w:t>
      </w:r>
      <w:r w:rsidR="00A07FE6" w:rsidRPr="00685563">
        <w:rPr>
          <w:bCs/>
          <w:iCs/>
        </w:rPr>
        <w:t xml:space="preserve"> in lawsuit of Darnell Tate Jr. v City of Detroit, et. al. Civil Action Case No. 19-014973-NI for P.O. Justin Bartaway.</w:t>
      </w:r>
    </w:p>
    <w:p w:rsidR="00A07FE6" w:rsidRPr="00685563" w:rsidRDefault="00A07FE6" w:rsidP="00A07FE6">
      <w:pPr>
        <w:pStyle w:val="ListParagraph"/>
        <w:ind w:hanging="720"/>
        <w:rPr>
          <w:bCs/>
        </w:rPr>
      </w:pPr>
    </w:p>
    <w:p w:rsidR="00B4117E" w:rsidRPr="00B4117E" w:rsidRDefault="00B4117E" w:rsidP="00F05BA1">
      <w:pPr>
        <w:pStyle w:val="NoSpacing"/>
        <w:numPr>
          <w:ilvl w:val="0"/>
          <w:numId w:val="1"/>
        </w:numPr>
        <w:autoSpaceDE w:val="0"/>
        <w:autoSpaceDN w:val="0"/>
        <w:ind w:hanging="720"/>
        <w:rPr>
          <w:bCs/>
          <w:iCs/>
        </w:rPr>
      </w:pPr>
      <w:r w:rsidRPr="00B4117E">
        <w:rPr>
          <w:b/>
          <w:bCs/>
        </w:rPr>
        <w:t xml:space="preserve">McCalister, </w:t>
      </w:r>
      <w:r w:rsidR="00A07FE6" w:rsidRPr="00B4117E">
        <w:rPr>
          <w:bCs/>
        </w:rPr>
        <w:t xml:space="preserve">reso. autho. </w:t>
      </w:r>
      <w:r w:rsidR="00A07FE6" w:rsidRPr="00B4117E">
        <w:rPr>
          <w:b/>
          <w:bCs/>
          <w:iCs/>
          <w:u w:val="single"/>
        </w:rPr>
        <w:t>Settlement</w:t>
      </w:r>
      <w:r w:rsidR="00A07FE6" w:rsidRPr="00B4117E">
        <w:rPr>
          <w:bCs/>
          <w:iCs/>
        </w:rPr>
        <w:t xml:space="preserve"> in lawsuit of </w:t>
      </w:r>
      <w:r w:rsidR="00A07FE6" w:rsidRPr="00B4117E">
        <w:rPr>
          <w:rFonts w:eastAsia="Calibri"/>
        </w:rPr>
        <w:t xml:space="preserve">Lacarde Price and Tameira Nelson v </w:t>
      </w:r>
      <w:r w:rsidR="00A07FE6" w:rsidRPr="00B4117E">
        <w:rPr>
          <w:bCs/>
          <w:iCs/>
        </w:rPr>
        <w:t xml:space="preserve">City of Detroit; Case No. </w:t>
      </w:r>
      <w:r w:rsidR="00A07FE6" w:rsidRPr="00B4117E">
        <w:rPr>
          <w:rFonts w:eastAsia="Calibri"/>
        </w:rPr>
        <w:t>18-013687 NF</w:t>
      </w:r>
      <w:r w:rsidR="00A07FE6" w:rsidRPr="00B4117E">
        <w:rPr>
          <w:bCs/>
          <w:iCs/>
        </w:rPr>
        <w:t xml:space="preserve">; File No. </w:t>
      </w:r>
      <w:r w:rsidR="00A07FE6" w:rsidRPr="00B4117E">
        <w:rPr>
          <w:rFonts w:eastAsia="Calibri"/>
        </w:rPr>
        <w:t>L19-00028 (PJP)</w:t>
      </w:r>
      <w:r w:rsidR="00A07FE6" w:rsidRPr="00B4117E">
        <w:rPr>
          <w:bCs/>
          <w:iCs/>
        </w:rPr>
        <w:t xml:space="preserve"> in the amount of </w:t>
      </w:r>
      <w:r w:rsidR="00A07FE6" w:rsidRPr="00B4117E">
        <w:rPr>
          <w:rFonts w:eastAsia="Calibri"/>
        </w:rPr>
        <w:t>$</w:t>
      </w:r>
      <w:r w:rsidR="00A07FE6" w:rsidRPr="00B4117E">
        <w:rPr>
          <w:rFonts w:eastAsia="Calibri"/>
          <w:bCs/>
        </w:rPr>
        <w:t>19,750</w:t>
      </w:r>
      <w:r w:rsidR="00A07FE6" w:rsidRPr="00B4117E">
        <w:rPr>
          <w:rFonts w:eastAsia="Calibri"/>
        </w:rPr>
        <w:t>.</w:t>
      </w:r>
      <w:r w:rsidR="00A07FE6" w:rsidRPr="00B4117E">
        <w:rPr>
          <w:rFonts w:eastAsia="Calibri"/>
          <w:bCs/>
        </w:rPr>
        <w:t>00</w:t>
      </w:r>
      <w:r w:rsidR="00A07FE6" w:rsidRPr="00B4117E">
        <w:rPr>
          <w:bCs/>
          <w:iCs/>
        </w:rPr>
        <w:t xml:space="preserve"> in full payment for any and all claims which </w:t>
      </w:r>
      <w:r w:rsidR="00A07FE6" w:rsidRPr="00B4117E">
        <w:rPr>
          <w:rFonts w:eastAsia="Calibri"/>
        </w:rPr>
        <w:t>LACARDE PRICE AND TAMEIRA NELSON</w:t>
      </w:r>
      <w:r w:rsidR="00A07FE6" w:rsidRPr="00B4117E">
        <w:rPr>
          <w:bCs/>
          <w:iCs/>
        </w:rPr>
        <w:t xml:space="preserve"> may have against the City of Detroit and any other City of Detroit employees </w:t>
      </w:r>
      <w:r w:rsidR="00A07FE6" w:rsidRPr="00B4117E">
        <w:rPr>
          <w:rFonts w:eastAsia="Calibri"/>
        </w:rPr>
        <w:t xml:space="preserve">by reason of alleged injuries sustained on or about October 20. 2017. </w:t>
      </w:r>
    </w:p>
    <w:p w:rsidR="00B4117E" w:rsidRPr="00685563" w:rsidRDefault="00B4117E" w:rsidP="00B4117E">
      <w:pPr>
        <w:pStyle w:val="NoSpacing"/>
        <w:autoSpaceDE w:val="0"/>
        <w:autoSpaceDN w:val="0"/>
        <w:ind w:left="720"/>
        <w:rPr>
          <w:bCs/>
          <w:iCs/>
        </w:rPr>
      </w:pPr>
    </w:p>
    <w:p w:rsidR="00A07FE6" w:rsidRPr="00685563" w:rsidRDefault="00B4117E" w:rsidP="00F05BA1">
      <w:pPr>
        <w:pStyle w:val="NoSpacing"/>
        <w:numPr>
          <w:ilvl w:val="0"/>
          <w:numId w:val="1"/>
        </w:numPr>
        <w:autoSpaceDE w:val="0"/>
        <w:autoSpaceDN w:val="0"/>
        <w:ind w:hanging="720"/>
        <w:rPr>
          <w:bCs/>
          <w:iCs/>
        </w:rPr>
      </w:pPr>
      <w:r>
        <w:rPr>
          <w:b/>
          <w:bCs/>
        </w:rPr>
        <w:t xml:space="preserve">McCalister, </w:t>
      </w:r>
      <w:r w:rsidR="00A07FE6" w:rsidRPr="00685563">
        <w:rPr>
          <w:bCs/>
        </w:rPr>
        <w:t xml:space="preserve">reso. autho. </w:t>
      </w:r>
      <w:r w:rsidR="00A07FE6" w:rsidRPr="00685563">
        <w:rPr>
          <w:b/>
          <w:bCs/>
          <w:iCs/>
          <w:u w:val="single"/>
        </w:rPr>
        <w:t>Settlement</w:t>
      </w:r>
      <w:r w:rsidR="00A07FE6" w:rsidRPr="00685563">
        <w:rPr>
          <w:bCs/>
          <w:iCs/>
        </w:rPr>
        <w:t xml:space="preserve"> in lawsuit of </w:t>
      </w:r>
      <w:r w:rsidR="00A07FE6" w:rsidRPr="00685563">
        <w:rPr>
          <w:rFonts w:eastAsia="Calibri"/>
        </w:rPr>
        <w:t>Affiliated Diagnostic of Oakland (J. Rosendary) v City of Detroit</w:t>
      </w:r>
      <w:r w:rsidR="00A07FE6" w:rsidRPr="00685563">
        <w:rPr>
          <w:bCs/>
          <w:iCs/>
        </w:rPr>
        <w:t xml:space="preserve">; Case No. </w:t>
      </w:r>
      <w:r w:rsidR="00A07FE6" w:rsidRPr="00685563">
        <w:rPr>
          <w:rFonts w:eastAsia="Calibri"/>
        </w:rPr>
        <w:t>20-146324</w:t>
      </w:r>
      <w:r w:rsidR="00A07FE6" w:rsidRPr="00685563">
        <w:rPr>
          <w:bCs/>
          <w:iCs/>
        </w:rPr>
        <w:t xml:space="preserve">; File No. </w:t>
      </w:r>
      <w:r w:rsidR="00A07FE6" w:rsidRPr="00685563">
        <w:rPr>
          <w:rFonts w:eastAsia="Calibri"/>
        </w:rPr>
        <w:t>L20-00119 (MBC)</w:t>
      </w:r>
      <w:r w:rsidR="00A07FE6" w:rsidRPr="00685563">
        <w:rPr>
          <w:bCs/>
          <w:iCs/>
        </w:rPr>
        <w:t xml:space="preserve"> in the amount of </w:t>
      </w:r>
      <w:r w:rsidR="00A07FE6" w:rsidRPr="00685563">
        <w:rPr>
          <w:rFonts w:eastAsia="Calibri"/>
          <w:bCs/>
        </w:rPr>
        <w:t>$9,600.00</w:t>
      </w:r>
      <w:r w:rsidR="00A07FE6" w:rsidRPr="00685563">
        <w:rPr>
          <w:bCs/>
          <w:iCs/>
        </w:rPr>
        <w:t xml:space="preserve"> in full payment for any and all claims which </w:t>
      </w:r>
      <w:r w:rsidR="00A07FE6" w:rsidRPr="00685563">
        <w:rPr>
          <w:rFonts w:eastAsia="Calibri"/>
        </w:rPr>
        <w:t>AFFILIATED DIAGNOSTIC OF OAKLAND</w:t>
      </w:r>
      <w:r w:rsidR="00A07FE6" w:rsidRPr="00685563">
        <w:rPr>
          <w:bCs/>
          <w:iCs/>
        </w:rPr>
        <w:t xml:space="preserve"> may have against the City of Detroit and any other City of Detroit employees </w:t>
      </w:r>
      <w:r w:rsidR="00A07FE6" w:rsidRPr="00685563">
        <w:rPr>
          <w:rFonts w:eastAsia="Calibri"/>
        </w:rPr>
        <w:t xml:space="preserve">by reason of alleged injuries sustained on or about February 4. 2018. </w:t>
      </w:r>
    </w:p>
    <w:p w:rsidR="00A07FE6" w:rsidRPr="00685563" w:rsidRDefault="00A07FE6" w:rsidP="00A07FE6">
      <w:pPr>
        <w:pStyle w:val="ListParagraph"/>
        <w:spacing w:line="240" w:lineRule="auto"/>
        <w:rPr>
          <w:bCs/>
          <w:iCs/>
        </w:rPr>
      </w:pPr>
    </w:p>
    <w:p w:rsidR="00A07FE6" w:rsidRPr="00B4117E" w:rsidRDefault="00B4117E" w:rsidP="00F05BA1">
      <w:pPr>
        <w:pStyle w:val="ListParagraph"/>
        <w:numPr>
          <w:ilvl w:val="0"/>
          <w:numId w:val="1"/>
        </w:numPr>
        <w:ind w:hanging="720"/>
        <w:rPr>
          <w:bCs/>
        </w:rPr>
      </w:pPr>
      <w:r>
        <w:rPr>
          <w:b/>
          <w:bCs/>
        </w:rPr>
        <w:t xml:space="preserve">McCalister, </w:t>
      </w:r>
      <w:r w:rsidR="00A07FE6" w:rsidRPr="00685563">
        <w:rPr>
          <w:bCs/>
        </w:rPr>
        <w:t xml:space="preserve">reso. autho. </w:t>
      </w:r>
      <w:r w:rsidR="00A07FE6" w:rsidRPr="00685563">
        <w:rPr>
          <w:b/>
          <w:bCs/>
          <w:iCs/>
          <w:u w:val="single"/>
        </w:rPr>
        <w:t>Settlement</w:t>
      </w:r>
      <w:r w:rsidR="00A07FE6" w:rsidRPr="00685563">
        <w:rPr>
          <w:bCs/>
          <w:iCs/>
        </w:rPr>
        <w:t xml:space="preserve"> in lawsuit of </w:t>
      </w:r>
      <w:r w:rsidR="00A07FE6" w:rsidRPr="00685563">
        <w:rPr>
          <w:rFonts w:eastAsia="Calibri"/>
          <w:bCs/>
        </w:rPr>
        <w:t>Audrey Brooks, et al. v Artez Williams and City of Detroit, et al.</w:t>
      </w:r>
      <w:r w:rsidR="00A07FE6" w:rsidRPr="00685563">
        <w:rPr>
          <w:bCs/>
          <w:iCs/>
        </w:rPr>
        <w:t xml:space="preserve">; Case No. </w:t>
      </w:r>
      <w:r w:rsidR="00A07FE6" w:rsidRPr="00685563">
        <w:rPr>
          <w:rFonts w:eastAsia="Calibri"/>
        </w:rPr>
        <w:t>Third Circuit Court, Case No. 19-008865-NI</w:t>
      </w:r>
      <w:r w:rsidR="00A07FE6" w:rsidRPr="00685563">
        <w:rPr>
          <w:bCs/>
          <w:iCs/>
        </w:rPr>
        <w:t xml:space="preserve">; File No. </w:t>
      </w:r>
      <w:r w:rsidR="00A07FE6" w:rsidRPr="00685563">
        <w:rPr>
          <w:rFonts w:eastAsia="Calibri"/>
        </w:rPr>
        <w:t>L19-00492/TI</w:t>
      </w:r>
      <w:r w:rsidR="00A07FE6" w:rsidRPr="00685563">
        <w:rPr>
          <w:bCs/>
          <w:iCs/>
        </w:rPr>
        <w:t xml:space="preserve"> in the amount of </w:t>
      </w:r>
      <w:r w:rsidR="00A07FE6" w:rsidRPr="00685563">
        <w:rPr>
          <w:rFonts w:eastAsia="Calibri"/>
        </w:rPr>
        <w:t>$</w:t>
      </w:r>
      <w:r w:rsidR="00A07FE6" w:rsidRPr="00685563">
        <w:rPr>
          <w:rFonts w:eastAsia="Calibri"/>
          <w:bCs/>
        </w:rPr>
        <w:t>20,000</w:t>
      </w:r>
      <w:r w:rsidR="00A07FE6" w:rsidRPr="00685563">
        <w:rPr>
          <w:rFonts w:eastAsia="Calibri"/>
        </w:rPr>
        <w:t>.</w:t>
      </w:r>
      <w:r w:rsidR="00A07FE6" w:rsidRPr="00685563">
        <w:rPr>
          <w:rFonts w:eastAsia="Calibri"/>
          <w:bCs/>
        </w:rPr>
        <w:t>00</w:t>
      </w:r>
      <w:r w:rsidR="00A07FE6" w:rsidRPr="00685563">
        <w:rPr>
          <w:bCs/>
          <w:iCs/>
        </w:rPr>
        <w:t xml:space="preserve"> in full payment for any and all claims which </w:t>
      </w:r>
      <w:r w:rsidR="00A07FE6" w:rsidRPr="00685563">
        <w:rPr>
          <w:rFonts w:eastAsia="Calibri"/>
          <w:bCs/>
        </w:rPr>
        <w:t>AUDREY BROOKS</w:t>
      </w:r>
      <w:r w:rsidR="00A07FE6" w:rsidRPr="00685563">
        <w:rPr>
          <w:bCs/>
          <w:iCs/>
        </w:rPr>
        <w:t xml:space="preserve"> may have against the City of Detroit and any other City of Detroit employees </w:t>
      </w:r>
      <w:r w:rsidR="00A07FE6" w:rsidRPr="00685563">
        <w:rPr>
          <w:rFonts w:eastAsia="Calibri"/>
        </w:rPr>
        <w:t xml:space="preserve">by reason of alleged injuries. </w:t>
      </w:r>
    </w:p>
    <w:p w:rsidR="00B4117E" w:rsidRPr="00B4117E" w:rsidRDefault="00B4117E" w:rsidP="00B4117E">
      <w:pPr>
        <w:pStyle w:val="ListParagraph"/>
        <w:rPr>
          <w:bCs/>
        </w:rPr>
      </w:pPr>
    </w:p>
    <w:p w:rsidR="00B4117E" w:rsidRPr="00685563" w:rsidRDefault="00B4117E" w:rsidP="00B4117E">
      <w:pPr>
        <w:pStyle w:val="NormalWeb"/>
        <w:spacing w:before="0" w:beforeAutospacing="0" w:after="0" w:afterAutospacing="0" w:line="360" w:lineRule="atLeast"/>
        <w:ind w:left="720" w:hanging="720"/>
        <w:jc w:val="both"/>
        <w:rPr>
          <w:bCs/>
        </w:rPr>
      </w:pPr>
      <w:r w:rsidRPr="00685563">
        <w:rPr>
          <w:b/>
        </w:rPr>
        <w:t>HUMAN RESURCES DEPARTMENT/LABOR RELATIONS DIVISION</w:t>
      </w:r>
    </w:p>
    <w:p w:rsidR="00B4117E" w:rsidRPr="00162C13" w:rsidRDefault="00B4117E" w:rsidP="00F05BA1">
      <w:pPr>
        <w:pStyle w:val="ListParagraph"/>
        <w:numPr>
          <w:ilvl w:val="0"/>
          <w:numId w:val="1"/>
        </w:numPr>
        <w:ind w:hanging="720"/>
        <w:rPr>
          <w:bCs/>
        </w:rPr>
      </w:pPr>
      <w:r>
        <w:rPr>
          <w:b/>
        </w:rPr>
        <w:t xml:space="preserve">McCalister, </w:t>
      </w:r>
      <w:r w:rsidRPr="00685563">
        <w:t>reso. aut</w:t>
      </w:r>
      <w:r>
        <w:t>h</w:t>
      </w:r>
      <w:r w:rsidRPr="00685563">
        <w:t xml:space="preserve">o. Implementation of the 2019-2023 Labor Agreement between the City of Detroit and Employees represented by the IUOE, Local 324 – Operating Engineers. </w:t>
      </w:r>
      <w:r w:rsidRPr="00685563">
        <w:rPr>
          <w:b/>
        </w:rPr>
        <w:t>(The Labor Relations Division is recommending Your Honorable Body’s official approval of the 2019-2023 Labor Agreement between the City of Detroit and Employees represented by the IUOE, Local 324 – Operating Engineers.)</w:t>
      </w:r>
    </w:p>
    <w:p w:rsidR="00BA55D9" w:rsidRPr="0032137F" w:rsidRDefault="00BA55D9" w:rsidP="0032137F">
      <w:pPr>
        <w:pStyle w:val="ListParagraph"/>
        <w:rPr>
          <w:bCs/>
        </w:rPr>
      </w:pPr>
    </w:p>
    <w:p w:rsidR="004131D5" w:rsidRPr="004131D5" w:rsidRDefault="004131D5" w:rsidP="00BA55D9">
      <w:pPr>
        <w:pStyle w:val="ListParagraph"/>
        <w:ind w:hanging="720"/>
        <w:rPr>
          <w:b/>
          <w:bCs/>
        </w:rPr>
      </w:pPr>
      <w:r>
        <w:rPr>
          <w:b/>
          <w:bCs/>
        </w:rPr>
        <w:t>RESOLUTIONS</w:t>
      </w:r>
    </w:p>
    <w:p w:rsidR="00A77B64" w:rsidRPr="00BA55D9" w:rsidRDefault="0021437C" w:rsidP="00F05BA1">
      <w:pPr>
        <w:pStyle w:val="ListParagraph"/>
        <w:numPr>
          <w:ilvl w:val="0"/>
          <w:numId w:val="1"/>
        </w:numPr>
        <w:ind w:hanging="720"/>
        <w:rPr>
          <w:bCs/>
        </w:rPr>
      </w:pPr>
      <w:r w:rsidRPr="0021437C">
        <w:rPr>
          <w:b/>
          <w:bCs/>
        </w:rPr>
        <w:t>Council Member Raquel Castañeda- López and Council President Pro Tem Mary Sheffield</w:t>
      </w:r>
      <w:r>
        <w:rPr>
          <w:bCs/>
        </w:rPr>
        <w:t>,</w:t>
      </w:r>
      <w:r w:rsidR="00A77B64">
        <w:rPr>
          <w:b/>
          <w:bCs/>
        </w:rPr>
        <w:t xml:space="preserve"> </w:t>
      </w:r>
      <w:r w:rsidR="00A77B64">
        <w:rPr>
          <w:bCs/>
        </w:rPr>
        <w:t xml:space="preserve">reso. </w:t>
      </w:r>
      <w:r>
        <w:rPr>
          <w:bCs/>
        </w:rPr>
        <w:t xml:space="preserve">autho. </w:t>
      </w:r>
      <w:r w:rsidR="00A77B64" w:rsidRPr="00685563">
        <w:rPr>
          <w:bCs/>
        </w:rPr>
        <w:t>Designating Election Day a Paid City Holiday</w:t>
      </w:r>
      <w:r>
        <w:rPr>
          <w:b/>
          <w:bCs/>
          <w:iCs/>
        </w:rPr>
        <w:t>.</w:t>
      </w:r>
    </w:p>
    <w:p w:rsidR="00A77B64" w:rsidRPr="00A77B64" w:rsidRDefault="00A77B64" w:rsidP="00A77B64">
      <w:pPr>
        <w:pStyle w:val="ListParagraph"/>
        <w:rPr>
          <w:bCs/>
        </w:rPr>
      </w:pPr>
    </w:p>
    <w:p w:rsidR="004131D5" w:rsidRPr="00C24CB3" w:rsidRDefault="00A77B64" w:rsidP="00F05BA1">
      <w:pPr>
        <w:pStyle w:val="ListParagraph"/>
        <w:numPr>
          <w:ilvl w:val="0"/>
          <w:numId w:val="1"/>
        </w:numPr>
        <w:ind w:hanging="720"/>
        <w:rPr>
          <w:bCs/>
        </w:rPr>
      </w:pPr>
      <w:r>
        <w:rPr>
          <w:b/>
          <w:bCs/>
        </w:rPr>
        <w:t>Sheffield</w:t>
      </w:r>
      <w:r w:rsidR="004131D5">
        <w:rPr>
          <w:b/>
          <w:bCs/>
        </w:rPr>
        <w:t xml:space="preserve">, </w:t>
      </w:r>
      <w:r w:rsidR="004131D5">
        <w:rPr>
          <w:bCs/>
        </w:rPr>
        <w:t xml:space="preserve">reso. autho. </w:t>
      </w:r>
      <w:r w:rsidR="004131D5" w:rsidRPr="00327570">
        <w:t>Urging the Administration to Proclaim Juneteenth as a Paid City Holiday</w:t>
      </w:r>
      <w:r w:rsidR="004131D5">
        <w:t>.</w:t>
      </w:r>
      <w:r w:rsidR="00BA55D9">
        <w:t xml:space="preserve"> </w:t>
      </w:r>
      <w:r w:rsidR="00BA55D9">
        <w:rPr>
          <w:b/>
          <w:bCs/>
          <w:iCs/>
        </w:rPr>
        <w:t>(PULLED FROM THE FORMAL SESSION ON 7-21-20 AND DIRECTED TO BE POSTPONED UNTIL 7-28-20)</w:t>
      </w:r>
    </w:p>
    <w:p w:rsidR="00C24CB3" w:rsidRPr="00C24CB3" w:rsidRDefault="00C24CB3" w:rsidP="00C24CB3">
      <w:pPr>
        <w:pStyle w:val="ListParagraph"/>
        <w:rPr>
          <w:bCs/>
        </w:rPr>
      </w:pPr>
    </w:p>
    <w:p w:rsidR="00E957D5" w:rsidRPr="003D1D79" w:rsidRDefault="00C24CB3" w:rsidP="0065712B">
      <w:pPr>
        <w:pStyle w:val="ListParagraph"/>
        <w:numPr>
          <w:ilvl w:val="0"/>
          <w:numId w:val="1"/>
        </w:numPr>
        <w:ind w:hanging="720"/>
        <w:rPr>
          <w:b/>
          <w:bCs/>
        </w:rPr>
      </w:pPr>
      <w:r w:rsidRPr="00C24CB3">
        <w:rPr>
          <w:b/>
        </w:rPr>
        <w:t>Council Member André L. Spivey joined by Council President Brenda Jones</w:t>
      </w:r>
      <w:r>
        <w:rPr>
          <w:b/>
        </w:rPr>
        <w:t xml:space="preserve">, </w:t>
      </w:r>
      <w:r>
        <w:t>reso. autho. Calling for Restoration of Affirmative Action in Michigan.</w:t>
      </w:r>
    </w:p>
    <w:p w:rsidR="00331EB8" w:rsidRPr="009C00A8" w:rsidRDefault="00331EB8" w:rsidP="00D6455F">
      <w:pPr>
        <w:pStyle w:val="ListParagraph"/>
        <w:ind w:left="0"/>
        <w:rPr>
          <w:b/>
          <w:bCs/>
          <w:sz w:val="28"/>
          <w:szCs w:val="28"/>
          <w:u w:val="single"/>
        </w:rPr>
      </w:pPr>
      <w:r w:rsidRPr="009C00A8">
        <w:rPr>
          <w:b/>
          <w:bCs/>
          <w:sz w:val="28"/>
          <w:szCs w:val="28"/>
          <w:u w:val="single"/>
        </w:rPr>
        <w:t>NEIGHBORHOOD AND COMMUNITY SERVICES STANDING COMMITTEE</w:t>
      </w:r>
    </w:p>
    <w:p w:rsidR="00331EB8" w:rsidRDefault="00331EB8" w:rsidP="00D6455F">
      <w:pPr>
        <w:pStyle w:val="ListParagraph"/>
        <w:ind w:hanging="720"/>
        <w:rPr>
          <w:b/>
          <w:bCs/>
        </w:rPr>
      </w:pPr>
    </w:p>
    <w:p w:rsidR="00E421FE" w:rsidRPr="00E73125" w:rsidRDefault="00E421FE" w:rsidP="00E421FE">
      <w:pPr>
        <w:pStyle w:val="ListParagraph"/>
        <w:ind w:hanging="720"/>
      </w:pPr>
      <w:r w:rsidRPr="00E73125">
        <w:rPr>
          <w:b/>
        </w:rPr>
        <w:t>MAYOR’S OFFICE</w:t>
      </w:r>
    </w:p>
    <w:p w:rsidR="00E421FE" w:rsidRPr="00E73125" w:rsidRDefault="00F05BA1" w:rsidP="00F05BA1">
      <w:pPr>
        <w:pStyle w:val="level1"/>
        <w:widowControl w:val="0"/>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hanging="720"/>
        <w:rPr>
          <w:b/>
          <w:bCs/>
        </w:rPr>
      </w:pPr>
      <w:r>
        <w:rPr>
          <w:b/>
        </w:rPr>
        <w:t xml:space="preserve">Sheffield, </w:t>
      </w:r>
      <w:r>
        <w:t xml:space="preserve">reso. autho. </w:t>
      </w:r>
      <w:r w:rsidR="00E421FE" w:rsidRPr="00E73125">
        <w:t xml:space="preserve">Petition of Downtown Detroit Partnership, </w:t>
      </w:r>
      <w:r w:rsidR="00E421FE" w:rsidRPr="00E73125">
        <w:rPr>
          <w:b/>
        </w:rPr>
        <w:t>(#1304)</w:t>
      </w:r>
      <w:r w:rsidR="00E421FE" w:rsidRPr="00E73125">
        <w:t xml:space="preserve">, request to hold Parktoberfest 2020 at Campus Martius and Cadillac Square from 9-18-20 to 9-20-20 with set up on 9-8-20 and teardown complete on 9-21-20. </w:t>
      </w:r>
      <w:r w:rsidR="00E421FE" w:rsidRPr="00E73125">
        <w:rPr>
          <w:b/>
        </w:rPr>
        <w:t>(The Mayor’s Office and all other involved City Departments RECOMMEND APPROVAL of this petition)</w:t>
      </w:r>
      <w:r w:rsidR="00E421FE">
        <w:rPr>
          <w:b/>
        </w:rPr>
        <w:t xml:space="preserve"> </w:t>
      </w:r>
    </w:p>
    <w:p w:rsidR="00E421FE" w:rsidRPr="00E73125" w:rsidRDefault="00E421FE" w:rsidP="00E421FE">
      <w:pPr>
        <w:pStyle w:val="ListParagraph"/>
        <w:ind w:hanging="720"/>
      </w:pPr>
    </w:p>
    <w:p w:rsidR="00E421FE" w:rsidRPr="00E73125" w:rsidRDefault="00F05BA1" w:rsidP="00F05BA1">
      <w:pPr>
        <w:pStyle w:val="level1"/>
        <w:widowControl w:val="0"/>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hanging="720"/>
        <w:rPr>
          <w:b/>
          <w:bCs/>
        </w:rPr>
      </w:pPr>
      <w:r>
        <w:rPr>
          <w:b/>
        </w:rPr>
        <w:t xml:space="preserve">Sheffield, </w:t>
      </w:r>
      <w:r>
        <w:t xml:space="preserve">reso. autho. </w:t>
      </w:r>
      <w:r w:rsidR="00E421FE" w:rsidRPr="00E73125">
        <w:t xml:space="preserve">Petition of Ford Field </w:t>
      </w:r>
      <w:r w:rsidR="00E421FE" w:rsidRPr="00E73125">
        <w:rPr>
          <w:b/>
        </w:rPr>
        <w:t>(#1301)</w:t>
      </w:r>
      <w:r w:rsidR="00E421FE" w:rsidRPr="00E73125">
        <w:t>, request to hold “Lions Pregame Tailgate” at Brush and Adams Streets outside Ford Field on Detroit Lions home game dates with set-up and tear down complete on each event date.</w:t>
      </w:r>
      <w:r w:rsidR="00E421FE" w:rsidRPr="00E73125">
        <w:rPr>
          <w:b/>
        </w:rPr>
        <w:t xml:space="preserve"> (The Mayor’s Office and all other involved City Departments RECOMMEND APPROVAL of this petition)</w:t>
      </w:r>
      <w:r w:rsidR="00E421FE">
        <w:rPr>
          <w:b/>
        </w:rPr>
        <w:t xml:space="preserve"> </w:t>
      </w:r>
    </w:p>
    <w:p w:rsidR="00E421FE" w:rsidRPr="00E73125" w:rsidRDefault="00E421FE" w:rsidP="00E421FE">
      <w:pPr>
        <w:pStyle w:val="ListParagraph"/>
        <w:ind w:hanging="720"/>
      </w:pPr>
    </w:p>
    <w:p w:rsidR="00E421FE" w:rsidRPr="00F05BA1" w:rsidRDefault="00F05BA1" w:rsidP="00F05BA1">
      <w:pPr>
        <w:pStyle w:val="level1"/>
        <w:widowControl w:val="0"/>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hanging="720"/>
      </w:pPr>
      <w:r>
        <w:rPr>
          <w:b/>
        </w:rPr>
        <w:t xml:space="preserve">Sheffield, </w:t>
      </w:r>
      <w:r>
        <w:t xml:space="preserve">reso. autho. </w:t>
      </w:r>
      <w:r w:rsidR="00E421FE" w:rsidRPr="00E73125">
        <w:t xml:space="preserve">Petition of CruisIN’ the D’ </w:t>
      </w:r>
      <w:r w:rsidR="00E421FE" w:rsidRPr="00F05BA1">
        <w:rPr>
          <w:b/>
        </w:rPr>
        <w:t>(#1305)</w:t>
      </w:r>
      <w:r w:rsidR="00E421FE" w:rsidRPr="00E73125">
        <w:t xml:space="preserve">, request to hold “CruisIN’ the D’ at Palmer Park and nearby streets for </w:t>
      </w:r>
      <w:r w:rsidR="00534829" w:rsidRPr="00E73125">
        <w:t>an</w:t>
      </w:r>
      <w:r w:rsidR="00E421FE" w:rsidRPr="00E73125">
        <w:t xml:space="preserve"> 8.46 mile cruise on August 15, 2020 with set-up and tear down on the event date.</w:t>
      </w:r>
      <w:r w:rsidR="00E421FE" w:rsidRPr="00F05BA1">
        <w:rPr>
          <w:b/>
        </w:rPr>
        <w:t xml:space="preserve"> (The Mayor’s Office and all other involved City Departments RECOMMEND APPROVAL of this petition) </w:t>
      </w:r>
    </w:p>
    <w:p w:rsidR="00F05BA1" w:rsidRDefault="00F05BA1" w:rsidP="00F05BA1">
      <w:pPr>
        <w:pStyle w:val="ListParagraph"/>
      </w:pPr>
    </w:p>
    <w:p w:rsidR="00E421FE" w:rsidRPr="00E73125" w:rsidRDefault="00F05BA1" w:rsidP="00F05BA1">
      <w:pPr>
        <w:pStyle w:val="level1"/>
        <w:widowControl w:val="0"/>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val="0"/>
        <w:ind w:hanging="720"/>
        <w:rPr>
          <w:b/>
          <w:bCs/>
        </w:rPr>
      </w:pPr>
      <w:r>
        <w:rPr>
          <w:b/>
        </w:rPr>
        <w:t xml:space="preserve">Sheffield, </w:t>
      </w:r>
      <w:r>
        <w:t xml:space="preserve">reso. autho. </w:t>
      </w:r>
      <w:r w:rsidR="00E421FE" w:rsidRPr="00E73125">
        <w:t xml:space="preserve">Petition of Downtown Detroit Partnership </w:t>
      </w:r>
      <w:r w:rsidR="00E421FE" w:rsidRPr="00E73125">
        <w:rPr>
          <w:b/>
        </w:rPr>
        <w:t>(#1303)</w:t>
      </w:r>
      <w:r w:rsidR="00E421FE" w:rsidRPr="00E73125">
        <w:t>, request to hold “2020 Beacon Park Fall Programming” at Beacon Park from September 24, 2020 to October 31, 2020 with set up to begin on 9-7-20 and teardown complete on 10-31-20.</w:t>
      </w:r>
      <w:r w:rsidR="00E421FE" w:rsidRPr="00E73125">
        <w:rPr>
          <w:b/>
        </w:rPr>
        <w:t xml:space="preserve"> (The Mayor’s Office and all other involved City Departments RECOMMEND APPROVAL of this petition)</w:t>
      </w:r>
    </w:p>
    <w:p w:rsidR="00E421FE" w:rsidRPr="00E73125" w:rsidRDefault="00E421FE" w:rsidP="00E421FE">
      <w:pPr>
        <w:pStyle w:val="ListParagraph"/>
        <w:spacing w:line="240" w:lineRule="auto"/>
      </w:pPr>
    </w:p>
    <w:p w:rsidR="00E421FE" w:rsidRDefault="00F05BA1" w:rsidP="00F05BA1">
      <w:pPr>
        <w:pStyle w:val="ListParagraph"/>
        <w:numPr>
          <w:ilvl w:val="0"/>
          <w:numId w:val="1"/>
        </w:numPr>
        <w:ind w:hanging="720"/>
        <w:rPr>
          <w:b/>
        </w:rPr>
      </w:pPr>
      <w:r>
        <w:rPr>
          <w:b/>
        </w:rPr>
        <w:t xml:space="preserve">Sheffield, </w:t>
      </w:r>
      <w:r>
        <w:t xml:space="preserve">reso. autho. </w:t>
      </w:r>
      <w:r w:rsidR="00E421FE" w:rsidRPr="00E73125">
        <w:t xml:space="preserve">Petition of Downtown Detroit Partnership </w:t>
      </w:r>
      <w:r w:rsidR="00E421FE" w:rsidRPr="00E73125">
        <w:rPr>
          <w:b/>
        </w:rPr>
        <w:t>(#1300)</w:t>
      </w:r>
      <w:r w:rsidR="00E421FE" w:rsidRPr="00E73125">
        <w:t xml:space="preserve">, request to hold “2020 Summer in the Parks” in various parks in Downtown Detroit from July 17, 2020 to August 31, 2020 from 8:00 AM to 10:00 PM Daily. Set up begins on 7-17-20 and teardown complete 8-31-20. </w:t>
      </w:r>
      <w:r w:rsidR="00E421FE" w:rsidRPr="00E73125">
        <w:rPr>
          <w:b/>
        </w:rPr>
        <w:t>(The Mayor’s Office and all other involved City Departments RECOMMEND APPROVAL of this petition)</w:t>
      </w:r>
      <w:r w:rsidR="00E421FE">
        <w:rPr>
          <w:b/>
        </w:rPr>
        <w:t xml:space="preserve"> </w:t>
      </w:r>
    </w:p>
    <w:p w:rsidR="00F05BA1" w:rsidRPr="00F05BA1" w:rsidRDefault="00F05BA1" w:rsidP="00F05BA1">
      <w:pPr>
        <w:pStyle w:val="ListParagraph"/>
        <w:rPr>
          <w:b/>
        </w:rPr>
      </w:pPr>
    </w:p>
    <w:p w:rsidR="00237901" w:rsidRPr="00E73125" w:rsidRDefault="00237901" w:rsidP="0023790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1440"/>
        <w:rPr>
          <w:b/>
          <w:bCs/>
        </w:rPr>
      </w:pPr>
      <w:r w:rsidRPr="00E73125">
        <w:rPr>
          <w:b/>
          <w:bCs/>
        </w:rPr>
        <w:t>OFFICE OF CONTRACTING AND PROCUREMENT</w:t>
      </w:r>
    </w:p>
    <w:p w:rsidR="00237901" w:rsidRPr="00237901" w:rsidRDefault="00237901" w:rsidP="00237901">
      <w:pPr>
        <w:pStyle w:val="ListParagraph"/>
        <w:numPr>
          <w:ilvl w:val="0"/>
          <w:numId w:val="1"/>
        </w:numPr>
        <w:ind w:hanging="720"/>
      </w:pPr>
      <w:r>
        <w:rPr>
          <w:b/>
        </w:rPr>
        <w:t xml:space="preserve">Sheffield, </w:t>
      </w:r>
      <w:r>
        <w:t xml:space="preserve">reso. autho. </w:t>
      </w:r>
      <w:r w:rsidRPr="00E73125">
        <w:rPr>
          <w:b/>
        </w:rPr>
        <w:t xml:space="preserve">Contract No. 6002920 - </w:t>
      </w:r>
      <w:r w:rsidRPr="00E73125">
        <w:t xml:space="preserve">100% Strategic Neighborhood Funds – To Provide Improvements to Butzel Playground and Renovations to the Existing Park Associated with Butzel Family Recreation Center. Improvements include Walkways, Playground, Sledding Hill, Basketball Court, Softball Field, Tree Pruning, Pavilion Area Improvements, Curb Painting, Giga Frisbee, Bike Racks, Drinking Fountain &amp; Water Lines, Horseshoes, Fencing, Logs for Nature Play Area and Picnic Features. – Contractor: Michigan Recreational Construction, Inc. – Location: 18631 Conant, Detroit, MI 48234 – Contract Period: Upon City Council Approval through July 23, 2022 – Total Contract Amount: $1,431,000.00.  </w:t>
      </w:r>
      <w:r w:rsidRPr="00E73125">
        <w:rPr>
          <w:b/>
        </w:rPr>
        <w:t>GENERAL SERVICES</w:t>
      </w:r>
    </w:p>
    <w:p w:rsidR="00C84AC9" w:rsidRDefault="00E421FE" w:rsidP="00E421FE">
      <w:pPr>
        <w:pStyle w:val="ListParagraph"/>
        <w:ind w:hanging="720"/>
        <w:rPr>
          <w:b/>
        </w:rPr>
      </w:pPr>
      <w:r>
        <w:rPr>
          <w:b/>
        </w:rPr>
        <w:t>LAW DEPARTMENT</w:t>
      </w:r>
    </w:p>
    <w:p w:rsidR="00E421FE" w:rsidRPr="00E421FE" w:rsidRDefault="007D465B" w:rsidP="00F05BA1">
      <w:pPr>
        <w:pStyle w:val="ListParagraph"/>
        <w:numPr>
          <w:ilvl w:val="0"/>
          <w:numId w:val="1"/>
        </w:numPr>
        <w:ind w:hanging="720"/>
      </w:pPr>
      <w:r>
        <w:rPr>
          <w:b/>
          <w:bCs/>
        </w:rPr>
        <w:t>Jones</w:t>
      </w:r>
      <w:r w:rsidR="00E421FE">
        <w:rPr>
          <w:b/>
          <w:bCs/>
        </w:rPr>
        <w:t xml:space="preserve">, </w:t>
      </w:r>
      <w:r w:rsidR="00E421FE" w:rsidRPr="00E73125">
        <w:rPr>
          <w:bCs/>
        </w:rPr>
        <w:t xml:space="preserve">Proposed Ordinance to </w:t>
      </w:r>
      <w:r w:rsidR="00E421FE" w:rsidRPr="00E73125">
        <w:t xml:space="preserve">amend Chapter 12 of the 2019 Detroit City Code, </w:t>
      </w:r>
      <w:r w:rsidR="00E421FE" w:rsidRPr="00E73125">
        <w:rPr>
          <w:i/>
        </w:rPr>
        <w:t>Community Development</w:t>
      </w:r>
      <w:r w:rsidR="00E421FE" w:rsidRPr="00E73125">
        <w:t xml:space="preserve">, by adding Article X, </w:t>
      </w:r>
      <w:r w:rsidR="00E421FE" w:rsidRPr="00E73125">
        <w:rPr>
          <w:i/>
        </w:rPr>
        <w:t xml:space="preserve">Community </w:t>
      </w:r>
      <w:r w:rsidR="00265056">
        <w:rPr>
          <w:i/>
        </w:rPr>
        <w:t xml:space="preserve">Outreach, </w:t>
      </w:r>
      <w:r w:rsidR="00265056">
        <w:t xml:space="preserve">Division 1, </w:t>
      </w:r>
      <w:r w:rsidR="00265056">
        <w:rPr>
          <w:i/>
        </w:rPr>
        <w:t xml:space="preserve">Generally, </w:t>
      </w:r>
      <w:r w:rsidR="00E421FE" w:rsidRPr="00E73125">
        <w:t>Section</w:t>
      </w:r>
      <w:r w:rsidR="00265056">
        <w:t>s</w:t>
      </w:r>
      <w:r w:rsidR="00E421FE" w:rsidRPr="00E73125">
        <w:t xml:space="preserve"> 12-10-1</w:t>
      </w:r>
      <w:r w:rsidR="00265056">
        <w:t xml:space="preserve"> through Section 12-10-10; Division 2</w:t>
      </w:r>
      <w:r w:rsidR="00E421FE" w:rsidRPr="00E73125">
        <w:t xml:space="preserve">, </w:t>
      </w:r>
      <w:r w:rsidR="00265056">
        <w:rPr>
          <w:i/>
        </w:rPr>
        <w:t xml:space="preserve">Notice and Distribution Requirements for Outreach Meetings, Technology Aided Outreach, and Outreach Alerts, </w:t>
      </w:r>
      <w:r w:rsidR="00265056">
        <w:t xml:space="preserve">to include Sections 12-10-11 through Section 12-10-20; Division 3, </w:t>
      </w:r>
      <w:r w:rsidR="00265056">
        <w:rPr>
          <w:i/>
        </w:rPr>
        <w:t xml:space="preserve">City-Wide Proposals, Class A Neighborhood Proposals, Class B Neighborhood Proposals, Class C Neighborhood Proposals, and Class D Neighborhood Proposals </w:t>
      </w:r>
      <w:r w:rsidR="00265056">
        <w:t xml:space="preserve">to include Sections 12-10-21 through Section 12-10-25 </w:t>
      </w:r>
      <w:r w:rsidR="00E421FE" w:rsidRPr="00E73125">
        <w:t xml:space="preserve">to establish a community </w:t>
      </w:r>
      <w:r w:rsidR="00265056">
        <w:t>outreach</w:t>
      </w:r>
      <w:r w:rsidR="00E421FE" w:rsidRPr="00E73125">
        <w:t xml:space="preserve"> process that promotes transparency and accountability and ensure</w:t>
      </w:r>
      <w:r w:rsidR="00265056">
        <w:t>s</w:t>
      </w:r>
      <w:r w:rsidR="00E421FE" w:rsidRPr="00E73125">
        <w:t xml:space="preserve"> community </w:t>
      </w:r>
      <w:r w:rsidR="00265056">
        <w:t xml:space="preserve">awareness </w:t>
      </w:r>
      <w:r w:rsidR="00E421FE" w:rsidRPr="00E73125">
        <w:t xml:space="preserve">on legislation, contracts, agreements, and resolutions </w:t>
      </w:r>
      <w:r w:rsidR="00265056">
        <w:t>regarding the City-Wide Proposals and Neighborhood Proposals identified in this Article</w:t>
      </w:r>
      <w:r w:rsidR="00E421FE" w:rsidRPr="00E73125">
        <w:t>.</w:t>
      </w:r>
      <w:r w:rsidR="00E421FE">
        <w:t xml:space="preserve">  </w:t>
      </w:r>
      <w:r w:rsidR="00E421FE">
        <w:rPr>
          <w:b/>
        </w:rPr>
        <w:t>INTRODUCE</w:t>
      </w:r>
    </w:p>
    <w:p w:rsidR="00E421FE" w:rsidRPr="00E421FE" w:rsidRDefault="00E421FE" w:rsidP="00E421FE">
      <w:pPr>
        <w:pStyle w:val="ListParagraph"/>
      </w:pPr>
    </w:p>
    <w:p w:rsidR="00E421FE" w:rsidRDefault="007D465B" w:rsidP="00F05BA1">
      <w:pPr>
        <w:pStyle w:val="ListParagraph"/>
        <w:numPr>
          <w:ilvl w:val="0"/>
          <w:numId w:val="1"/>
        </w:numPr>
        <w:ind w:hanging="720"/>
      </w:pPr>
      <w:r>
        <w:rPr>
          <w:b/>
        </w:rPr>
        <w:t>Jones</w:t>
      </w:r>
      <w:r w:rsidR="00E421FE">
        <w:rPr>
          <w:b/>
        </w:rPr>
        <w:t xml:space="preserve">, </w:t>
      </w:r>
      <w:r w:rsidR="00E421FE">
        <w:t>reso. autho. Setting a Public Hearing on the foregoing ordinance amendment.</w:t>
      </w:r>
    </w:p>
    <w:p w:rsidR="00237901" w:rsidRDefault="00237901" w:rsidP="00237901">
      <w:pPr>
        <w:pStyle w:val="ListParagraph"/>
      </w:pPr>
    </w:p>
    <w:p w:rsidR="00237901" w:rsidRPr="002D4BCE" w:rsidRDefault="00237901" w:rsidP="0023790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1440"/>
        <w:rPr>
          <w:b/>
          <w:bCs/>
        </w:rPr>
      </w:pPr>
      <w:r>
        <w:rPr>
          <w:b/>
          <w:bCs/>
        </w:rPr>
        <w:t>LEGISLATIVE POLICY DIVISION</w:t>
      </w:r>
    </w:p>
    <w:p w:rsidR="00237901" w:rsidRPr="00E421FE" w:rsidRDefault="007D465B" w:rsidP="00237901">
      <w:pPr>
        <w:pStyle w:val="ListParagraph"/>
        <w:numPr>
          <w:ilvl w:val="0"/>
          <w:numId w:val="1"/>
        </w:numPr>
        <w:ind w:hanging="720"/>
      </w:pPr>
      <w:r>
        <w:rPr>
          <w:b/>
          <w:bCs/>
        </w:rPr>
        <w:t>Jones</w:t>
      </w:r>
      <w:r w:rsidR="00237901">
        <w:rPr>
          <w:b/>
          <w:bCs/>
        </w:rPr>
        <w:t xml:space="preserve">, </w:t>
      </w:r>
      <w:r w:rsidR="00E23744">
        <w:rPr>
          <w:bCs/>
        </w:rPr>
        <w:t>reso. autho. S</w:t>
      </w:r>
      <w:r w:rsidR="00237901">
        <w:rPr>
          <w:bCs/>
        </w:rPr>
        <w:t>upporting the United Way for Southeastern Michigan urging Congress to expand support for essential services and nonprofits, expand food access, increase funding for 2-1-1 and increase financial stability for households in Michigan.</w:t>
      </w:r>
    </w:p>
    <w:p w:rsidR="00F74300" w:rsidRPr="0065712B" w:rsidRDefault="00F74300" w:rsidP="0065712B">
      <w:pPr>
        <w:rPr>
          <w:b/>
        </w:rPr>
      </w:pPr>
    </w:p>
    <w:p w:rsidR="003D5419" w:rsidRDefault="003D5419" w:rsidP="00D6455F">
      <w:pPr>
        <w:rPr>
          <w:b/>
          <w:bCs/>
          <w:sz w:val="28"/>
          <w:szCs w:val="28"/>
          <w:u w:val="single"/>
        </w:rPr>
      </w:pPr>
      <w:r>
        <w:rPr>
          <w:b/>
          <w:bCs/>
          <w:sz w:val="28"/>
          <w:szCs w:val="28"/>
          <w:u w:val="single"/>
        </w:rPr>
        <w:t>PUBLIC HEALTH AND SAFETY STANDING COMMITTEE</w:t>
      </w:r>
    </w:p>
    <w:p w:rsidR="00982680" w:rsidRDefault="00982680" w:rsidP="00D6455F">
      <w:pPr>
        <w:rPr>
          <w:b/>
          <w:bCs/>
        </w:rPr>
      </w:pPr>
    </w:p>
    <w:p w:rsidR="008F2A58" w:rsidRDefault="008F2A58" w:rsidP="003E2BD8">
      <w:pPr>
        <w:pStyle w:val="NormalWeb"/>
        <w:spacing w:before="0" w:beforeAutospacing="0" w:after="0" w:afterAutospacing="0" w:line="360" w:lineRule="atLeast"/>
        <w:jc w:val="both"/>
        <w:rPr>
          <w:b/>
          <w:bCs/>
        </w:rPr>
      </w:pPr>
      <w:r>
        <w:rPr>
          <w:b/>
          <w:bCs/>
        </w:rPr>
        <w:t>MAYOR’S OFFICE</w:t>
      </w:r>
    </w:p>
    <w:p w:rsidR="008F2A58" w:rsidRDefault="008F2A58" w:rsidP="008F2A58">
      <w:pPr>
        <w:pStyle w:val="NormalWeb"/>
        <w:numPr>
          <w:ilvl w:val="0"/>
          <w:numId w:val="1"/>
        </w:numPr>
        <w:spacing w:before="0" w:beforeAutospacing="0" w:after="0" w:afterAutospacing="0" w:line="360" w:lineRule="atLeast"/>
        <w:ind w:hanging="720"/>
        <w:jc w:val="both"/>
        <w:rPr>
          <w:b/>
          <w:bCs/>
        </w:rPr>
      </w:pPr>
      <w:r>
        <w:rPr>
          <w:b/>
          <w:bCs/>
        </w:rPr>
        <w:t xml:space="preserve">Benson, </w:t>
      </w:r>
      <w:r>
        <w:rPr>
          <w:bCs/>
        </w:rPr>
        <w:t xml:space="preserve">reso. autho. </w:t>
      </w:r>
      <w:r w:rsidRPr="00C603F2">
        <w:t xml:space="preserve">Petition of PAXAHAU, Inc., </w:t>
      </w:r>
      <w:r w:rsidRPr="00C603F2">
        <w:rPr>
          <w:b/>
        </w:rPr>
        <w:t>(#1298)</w:t>
      </w:r>
      <w:r w:rsidRPr="00C603F2">
        <w:t xml:space="preserve">, request to hold Movement Detroit 2021 at Hart Plaza from May 29, 2021 to June 1, 2021 with set-up beginning 5-20-21 and tear down complete on 6-5-21. </w:t>
      </w:r>
      <w:r w:rsidRPr="00C603F2">
        <w:rPr>
          <w:b/>
        </w:rPr>
        <w:t>(The Mayor’s Office and all other involved City Departments RECOMMEND APPROVAL of this petition)</w:t>
      </w:r>
    </w:p>
    <w:p w:rsidR="008F2A58" w:rsidRDefault="008F2A58" w:rsidP="003E2BD8">
      <w:pPr>
        <w:pStyle w:val="NormalWeb"/>
        <w:spacing w:before="0" w:beforeAutospacing="0" w:after="0" w:afterAutospacing="0" w:line="360" w:lineRule="atLeast"/>
        <w:jc w:val="both"/>
        <w:rPr>
          <w:b/>
          <w:bCs/>
        </w:rPr>
      </w:pPr>
    </w:p>
    <w:p w:rsidR="003E2BD8" w:rsidRPr="003E2BD8" w:rsidRDefault="003E2BD8" w:rsidP="003E2BD8">
      <w:pPr>
        <w:pStyle w:val="NormalWeb"/>
        <w:spacing w:before="0" w:beforeAutospacing="0" w:after="0" w:afterAutospacing="0" w:line="360" w:lineRule="atLeast"/>
        <w:jc w:val="both"/>
        <w:rPr>
          <w:b/>
          <w:color w:val="000000"/>
        </w:rPr>
      </w:pPr>
      <w:r w:rsidRPr="00107765">
        <w:rPr>
          <w:b/>
          <w:bCs/>
        </w:rPr>
        <w:t>OFFICE OF CONTRACTING AND PROCUREMENT</w:t>
      </w:r>
    </w:p>
    <w:p w:rsidR="00EC3168" w:rsidRPr="00C603F2" w:rsidRDefault="00984FC9" w:rsidP="00EC3168">
      <w:pPr>
        <w:pStyle w:val="NormalWeb"/>
        <w:numPr>
          <w:ilvl w:val="0"/>
          <w:numId w:val="1"/>
        </w:numPr>
        <w:spacing w:before="0" w:beforeAutospacing="0" w:after="0" w:afterAutospacing="0" w:line="360" w:lineRule="atLeast"/>
        <w:ind w:hanging="720"/>
        <w:jc w:val="both"/>
        <w:rPr>
          <w:b/>
        </w:rPr>
      </w:pPr>
      <w:r>
        <w:rPr>
          <w:b/>
        </w:rPr>
        <w:t xml:space="preserve">Benson, </w:t>
      </w:r>
      <w:r w:rsidRPr="00984FC9">
        <w:t>reso. autho.</w:t>
      </w:r>
      <w:r>
        <w:rPr>
          <w:b/>
        </w:rPr>
        <w:t xml:space="preserve"> </w:t>
      </w:r>
      <w:r w:rsidR="00EC3168" w:rsidRPr="00C603F2">
        <w:rPr>
          <w:b/>
        </w:rPr>
        <w:t>Contract No. 6002909</w:t>
      </w:r>
      <w:r w:rsidR="00EC3168" w:rsidRPr="00C603F2">
        <w:t xml:space="preserve"> - 100% City Funding – To Provide Long-Term COVID-19 Medical, Call-Center and Animal Shelter Staffing for Various Agencies Citywide for the Detroit Health Department. – Contractor: Arrow Strategies, LLC – Location: 27777 Franklin Road Suite 1200, Southfield, MI 48034 – Contract Period: Upon City Council Approval through June 30, 2021 – Total Contract Amount: $3,363,360.00.  </w:t>
      </w:r>
      <w:r w:rsidR="00EC3168" w:rsidRPr="00C603F2">
        <w:rPr>
          <w:b/>
        </w:rPr>
        <w:t xml:space="preserve">HEALTH </w:t>
      </w:r>
    </w:p>
    <w:p w:rsidR="00EC3168" w:rsidRPr="00C603F2" w:rsidRDefault="00EC3168" w:rsidP="00EC3168">
      <w:pPr>
        <w:pStyle w:val="ListParagraph"/>
        <w:ind w:hanging="720"/>
      </w:pPr>
    </w:p>
    <w:p w:rsidR="00EC3168" w:rsidRPr="00C603F2" w:rsidRDefault="00EC3168" w:rsidP="00EC3168">
      <w:pPr>
        <w:pStyle w:val="NormalWeb"/>
        <w:numPr>
          <w:ilvl w:val="0"/>
          <w:numId w:val="1"/>
        </w:numPr>
        <w:spacing w:before="0" w:beforeAutospacing="0" w:after="0" w:afterAutospacing="0" w:line="360" w:lineRule="atLeast"/>
        <w:ind w:hanging="720"/>
        <w:jc w:val="both"/>
        <w:rPr>
          <w:b/>
        </w:rPr>
      </w:pPr>
      <w:r>
        <w:rPr>
          <w:b/>
        </w:rPr>
        <w:t xml:space="preserve">Benson, </w:t>
      </w:r>
      <w:r w:rsidRPr="00C603F2">
        <w:t xml:space="preserve">reso. autho. </w:t>
      </w:r>
      <w:r w:rsidRPr="00C603F2">
        <w:rPr>
          <w:b/>
        </w:rPr>
        <w:t>Contract No. 6002910</w:t>
      </w:r>
      <w:r w:rsidRPr="00C603F2">
        <w:t xml:space="preserve"> - 100% City Funding – To Provide Long-Term COVID-19 Medical, Call-Center and Animal Shelter Staffing for Various Agencies Citywide for the Detroit Health Department. – Contractor: Premier Staff Services – Location: 29481 Five Mile Road, Livonia, MI 48154 – Contract Period: Upon City Council Approval through June 30, 2021 – Total Contract Amount: $1,227,096.00.  </w:t>
      </w:r>
      <w:r w:rsidRPr="00C603F2">
        <w:rPr>
          <w:b/>
        </w:rPr>
        <w:t xml:space="preserve">HEALTH </w:t>
      </w:r>
    </w:p>
    <w:p w:rsidR="00EC3168" w:rsidRPr="00C603F2" w:rsidRDefault="00EC3168" w:rsidP="00EC3168">
      <w:pPr>
        <w:pStyle w:val="ListParagraph"/>
        <w:ind w:hanging="720"/>
      </w:pPr>
    </w:p>
    <w:p w:rsidR="00EC3168" w:rsidRPr="00C603F2" w:rsidRDefault="00EC3168" w:rsidP="00EC3168">
      <w:pPr>
        <w:pStyle w:val="NormalWeb"/>
        <w:numPr>
          <w:ilvl w:val="0"/>
          <w:numId w:val="1"/>
        </w:numPr>
        <w:spacing w:before="0" w:beforeAutospacing="0" w:after="0" w:afterAutospacing="0" w:line="360" w:lineRule="atLeast"/>
        <w:ind w:hanging="720"/>
        <w:jc w:val="both"/>
        <w:rPr>
          <w:b/>
        </w:rPr>
      </w:pPr>
      <w:r>
        <w:rPr>
          <w:b/>
        </w:rPr>
        <w:t xml:space="preserve">Benson, </w:t>
      </w:r>
      <w:r w:rsidRPr="00C603F2">
        <w:t xml:space="preserve">reso. autho. </w:t>
      </w:r>
      <w:r w:rsidRPr="00C603F2">
        <w:rPr>
          <w:b/>
        </w:rPr>
        <w:t>Contract No. 3043961</w:t>
      </w:r>
      <w:r w:rsidRPr="00C603F2">
        <w:t xml:space="preserve"> - 100% City Funding – To Provide an Emergency Demolition for the Following Residential Properties, 1602 Clairmount and 2531-33 Taylor. – Contractor: Inner City Contracting, LLC – Location: 18701 Grand River, Detroit, MI 48223 – Contract Period: Upon City Council Approval through July 13, 2021 – Total Contract Amount: $35,900.00.  </w:t>
      </w:r>
      <w:r w:rsidRPr="00C603F2">
        <w:rPr>
          <w:b/>
        </w:rPr>
        <w:t xml:space="preserve">HOUSING AND REVITALIZATION </w:t>
      </w:r>
    </w:p>
    <w:p w:rsidR="00EC3168" w:rsidRPr="00C603F2" w:rsidRDefault="00EC3168" w:rsidP="00EC3168">
      <w:pPr>
        <w:pStyle w:val="ListParagraph"/>
        <w:spacing w:line="240" w:lineRule="auto"/>
      </w:pPr>
    </w:p>
    <w:p w:rsidR="00740385" w:rsidRPr="00040CA2" w:rsidRDefault="00EC3168" w:rsidP="00EC3168">
      <w:pPr>
        <w:pStyle w:val="NormalWeb"/>
        <w:numPr>
          <w:ilvl w:val="0"/>
          <w:numId w:val="1"/>
        </w:numPr>
        <w:spacing w:before="0" w:beforeAutospacing="0" w:after="0" w:afterAutospacing="0" w:line="360" w:lineRule="atLeast"/>
        <w:ind w:hanging="720"/>
        <w:jc w:val="both"/>
        <w:rPr>
          <w:b/>
          <w:color w:val="000000"/>
        </w:rPr>
      </w:pPr>
      <w:r>
        <w:rPr>
          <w:b/>
        </w:rPr>
        <w:t xml:space="preserve">Benson, </w:t>
      </w:r>
      <w:r w:rsidRPr="00C603F2">
        <w:t xml:space="preserve">reso. autho. </w:t>
      </w:r>
      <w:r w:rsidRPr="00C603F2">
        <w:rPr>
          <w:b/>
        </w:rPr>
        <w:t xml:space="preserve">Contract No. 6001531 </w:t>
      </w:r>
      <w:r w:rsidRPr="00C603F2">
        <w:t xml:space="preserve">- 100% City Funding – AMEND 2 – To Provide an Extension of Time Only for Hazardous and Regulated Materials Inspection and Survey. – Contractor: Mannik &amp; Smith Group, Inc. – Location: 65 Cadillac Suite 331, Detroit, MI 48226 – Contract Period: July 1, 2020 through June 30, 2021 – Contract Amount: $0.00.  </w:t>
      </w:r>
      <w:r w:rsidRPr="00C603F2">
        <w:rPr>
          <w:b/>
        </w:rPr>
        <w:t>HOUSING AND REVITALIZATION</w:t>
      </w:r>
    </w:p>
    <w:p w:rsidR="00040CA2" w:rsidRDefault="00040CA2" w:rsidP="00040CA2">
      <w:pPr>
        <w:pStyle w:val="ListParagraph"/>
        <w:rPr>
          <w:b/>
          <w:color w:val="000000"/>
        </w:rPr>
      </w:pPr>
    </w:p>
    <w:p w:rsidR="00040CA2" w:rsidRPr="00C603F2" w:rsidRDefault="00040CA2" w:rsidP="00040CA2">
      <w:pPr>
        <w:pStyle w:val="NormalWeb"/>
        <w:numPr>
          <w:ilvl w:val="0"/>
          <w:numId w:val="1"/>
        </w:numPr>
        <w:spacing w:before="0" w:beforeAutospacing="0" w:after="0" w:afterAutospacing="0" w:line="360" w:lineRule="atLeast"/>
        <w:ind w:hanging="720"/>
        <w:jc w:val="both"/>
        <w:rPr>
          <w:b/>
        </w:rPr>
      </w:pPr>
      <w:r>
        <w:rPr>
          <w:b/>
        </w:rPr>
        <w:t xml:space="preserve">Benson, </w:t>
      </w:r>
      <w:r w:rsidRPr="00C603F2">
        <w:t xml:space="preserve">reso. autho. </w:t>
      </w:r>
      <w:r w:rsidRPr="00C603F2">
        <w:rPr>
          <w:b/>
        </w:rPr>
        <w:t>Contract No. 6002839</w:t>
      </w:r>
      <w:r w:rsidRPr="00C603F2">
        <w:t xml:space="preserve"> - 100% Solid Waste Funding – AMEND 2 – To Provide an Extension of Time and an Increase of Funds for the Installation of Cameras, Modems and a Data Plan Subscription to Capture Illegal Dumping throughout the City of Detroit. – Contractor: </w:t>
      </w:r>
      <w:r w:rsidRPr="00C603F2">
        <w:rPr>
          <w:bCs/>
        </w:rPr>
        <w:t>Comcast Cable Communications Management, LLC</w:t>
      </w:r>
      <w:r w:rsidRPr="00C603F2">
        <w:t xml:space="preserve"> – Location: 29777 Telegraph Road, Southfield, MI 48034 – Contract Period: July 1, 2020 through June 30, 2022 – Contract Increase Amount: $320,870.60 – Total Contract Amount: $468,560.80.  </w:t>
      </w:r>
      <w:r w:rsidRPr="00C603F2">
        <w:rPr>
          <w:b/>
        </w:rPr>
        <w:t xml:space="preserve">POLICE </w:t>
      </w:r>
      <w:r w:rsidRPr="00C603F2">
        <w:rPr>
          <w:b/>
          <w:i/>
        </w:rPr>
        <w:t>(</w:t>
      </w:r>
      <w:r w:rsidRPr="00C603F2">
        <w:rPr>
          <w:b/>
          <w:bCs/>
          <w:i/>
          <w:iCs/>
        </w:rPr>
        <w:t xml:space="preserve">Previous Contract Period: December 18, 2017 through June 30, 2020) </w:t>
      </w:r>
    </w:p>
    <w:p w:rsidR="00040CA2" w:rsidRPr="00C603F2" w:rsidRDefault="00040CA2" w:rsidP="00040CA2">
      <w:pPr>
        <w:pStyle w:val="ListParagraph"/>
        <w:spacing w:line="240" w:lineRule="auto"/>
      </w:pPr>
    </w:p>
    <w:p w:rsidR="00984FC9" w:rsidRPr="00CC762D" w:rsidRDefault="00040CA2" w:rsidP="004D71AA">
      <w:pPr>
        <w:pStyle w:val="NormalWeb"/>
        <w:numPr>
          <w:ilvl w:val="0"/>
          <w:numId w:val="1"/>
        </w:numPr>
        <w:spacing w:before="0" w:beforeAutospacing="0" w:after="0" w:afterAutospacing="0" w:line="360" w:lineRule="atLeast"/>
        <w:ind w:hanging="720"/>
        <w:jc w:val="both"/>
        <w:rPr>
          <w:b/>
          <w:color w:val="000000"/>
        </w:rPr>
      </w:pPr>
      <w:r>
        <w:rPr>
          <w:b/>
        </w:rPr>
        <w:t xml:space="preserve">Benson, </w:t>
      </w:r>
      <w:r w:rsidRPr="00C603F2">
        <w:t xml:space="preserve">reso. autho. </w:t>
      </w:r>
      <w:r w:rsidRPr="00C603F2">
        <w:rPr>
          <w:b/>
        </w:rPr>
        <w:t xml:space="preserve">Contract No. 6002874 </w:t>
      </w:r>
      <w:r w:rsidRPr="00C603F2">
        <w:t>- 100% City Funding – To Provide Forty Eight Thousand (48,000) Gallons of Synthetic Transmission Fluid. – Contractor: Corrigan Oil Co. No. II – Location: 775 N 2</w:t>
      </w:r>
      <w:r w:rsidRPr="00C603F2">
        <w:rPr>
          <w:vertAlign w:val="superscript"/>
        </w:rPr>
        <w:t>nd</w:t>
      </w:r>
      <w:r w:rsidRPr="00C603F2">
        <w:t xml:space="preserve"> Street, Brighton, MI 48116 – Contract Period: May 1, 2020 through April 30, 2025 – Total Contract Amount: $1,333,630.75.  </w:t>
      </w:r>
      <w:r w:rsidRPr="00C603F2">
        <w:rPr>
          <w:b/>
        </w:rPr>
        <w:t xml:space="preserve">TRANSPORTATION </w:t>
      </w:r>
    </w:p>
    <w:p w:rsidR="00CC762D" w:rsidRDefault="00CC762D" w:rsidP="00CC762D">
      <w:pPr>
        <w:pStyle w:val="ListParagraph"/>
        <w:rPr>
          <w:b/>
          <w:color w:val="000000"/>
        </w:rPr>
      </w:pPr>
    </w:p>
    <w:p w:rsidR="00CC762D" w:rsidRPr="00814B85" w:rsidRDefault="00CC762D" w:rsidP="00CC762D">
      <w:pPr>
        <w:pStyle w:val="NormalWeb"/>
        <w:numPr>
          <w:ilvl w:val="0"/>
          <w:numId w:val="1"/>
        </w:numPr>
        <w:spacing w:before="0" w:beforeAutospacing="0" w:after="0" w:afterAutospacing="0" w:line="360" w:lineRule="atLeast"/>
        <w:ind w:hanging="720"/>
        <w:jc w:val="both"/>
        <w:rPr>
          <w:b/>
          <w:color w:val="000000"/>
        </w:rPr>
      </w:pPr>
      <w:r w:rsidRPr="00FC1345">
        <w:rPr>
          <w:b/>
        </w:rPr>
        <w:t xml:space="preserve">Benson, </w:t>
      </w:r>
      <w:r w:rsidRPr="00436359">
        <w:rPr>
          <w:b/>
          <w:i/>
        </w:rPr>
        <w:t>amended</w:t>
      </w:r>
      <w:r>
        <w:rPr>
          <w:b/>
        </w:rPr>
        <w:t xml:space="preserve"> </w:t>
      </w:r>
      <w:r w:rsidRPr="00984FC9">
        <w:t>reso. autho.</w:t>
      </w:r>
      <w:r>
        <w:t xml:space="preserve"> </w:t>
      </w:r>
      <w:r w:rsidRPr="00E275B5">
        <w:rPr>
          <w:b/>
        </w:rPr>
        <w:t xml:space="preserve">Contract No. </w:t>
      </w:r>
      <w:r>
        <w:rPr>
          <w:b/>
        </w:rPr>
        <w:t>6002981</w:t>
      </w:r>
      <w:r w:rsidRPr="00E275B5">
        <w:t xml:space="preserve"> - 100% City Funding – </w:t>
      </w:r>
      <w:r w:rsidRPr="003E2BD8">
        <w:rPr>
          <w:b/>
        </w:rPr>
        <w:t>To Provide Covid-19 Continuation of Services at State Fair Grounds for Patient Scheduling System and Support Staff.</w:t>
      </w:r>
      <w:r w:rsidRPr="00E275B5">
        <w:t xml:space="preserve"> – Contractor: Rock Holdings, Inc. – Location: 1900 St. Antoine, Detroit, MI 48226 – </w:t>
      </w:r>
      <w:r w:rsidRPr="003E2BD8">
        <w:rPr>
          <w:b/>
        </w:rPr>
        <w:t>Contract Period: June 1, 2020 Month to Month Pending an RFP Solicited, Evaluated and Awarded – Total Contract Amount: Amount Not Exceeding $174,000.00 per Month.</w:t>
      </w:r>
      <w:r w:rsidRPr="00E275B5">
        <w:t xml:space="preserve">  </w:t>
      </w:r>
      <w:r w:rsidRPr="00E275B5">
        <w:rPr>
          <w:b/>
        </w:rPr>
        <w:t>HEALTH</w:t>
      </w:r>
      <w:r>
        <w:rPr>
          <w:b/>
        </w:rPr>
        <w:t xml:space="preserve"> (PULLED FROM THE FORMAL SESSION OF 7-21-20 AND POSTPONED AS DIRECTED)</w:t>
      </w:r>
    </w:p>
    <w:p w:rsidR="00CC762D" w:rsidRDefault="00CC762D" w:rsidP="00CC762D">
      <w:pPr>
        <w:pStyle w:val="ListParagraph"/>
        <w:rPr>
          <w:b/>
          <w:color w:val="000000"/>
        </w:rPr>
      </w:pPr>
    </w:p>
    <w:p w:rsidR="00CC762D" w:rsidRPr="0065712B" w:rsidRDefault="00CC762D" w:rsidP="00CC762D">
      <w:pPr>
        <w:pStyle w:val="NormalWeb"/>
        <w:numPr>
          <w:ilvl w:val="0"/>
          <w:numId w:val="1"/>
        </w:numPr>
        <w:spacing w:before="0" w:beforeAutospacing="0" w:after="0" w:afterAutospacing="0" w:line="360" w:lineRule="atLeast"/>
        <w:ind w:hanging="720"/>
        <w:jc w:val="both"/>
        <w:rPr>
          <w:b/>
          <w:color w:val="000000"/>
        </w:rPr>
      </w:pPr>
      <w:r w:rsidRPr="00FC1345">
        <w:rPr>
          <w:b/>
        </w:rPr>
        <w:t xml:space="preserve">Benson, </w:t>
      </w:r>
      <w:r w:rsidRPr="00984FC9">
        <w:t>reso. autho.</w:t>
      </w:r>
      <w:r>
        <w:t xml:space="preserve"> </w:t>
      </w:r>
      <w:r w:rsidRPr="00E275B5">
        <w:rPr>
          <w:b/>
        </w:rPr>
        <w:t>Contract No. 6002757</w:t>
      </w:r>
      <w:r w:rsidRPr="00E275B5">
        <w:t xml:space="preserve"> - 100% Capital Improvement Funding – To Provide a Water SaveSource Warranty Replacement Program. – Contractor: Itron, Inc. – Location: 111 N Molter Road, Liberty Lake, Washington 99019 – Contract Period: August 1, 2020 through July 31, 2040 – Total Contract Amount: $13,500,000.00.  </w:t>
      </w:r>
      <w:r w:rsidRPr="00E275B5">
        <w:rPr>
          <w:b/>
        </w:rPr>
        <w:t>WATER AND SEWERAGE</w:t>
      </w:r>
      <w:r>
        <w:rPr>
          <w:b/>
        </w:rPr>
        <w:t xml:space="preserve"> (REPORTED OUT OF THE PUBLIC HEALTH AND SAFETY STANDING COMMITTEE ON 7-13-20 PENDING RECEIPT OF INCOME TAX CLEARANCE)</w:t>
      </w:r>
      <w:r w:rsidRPr="00CC762D">
        <w:rPr>
          <w:b/>
        </w:rPr>
        <w:t xml:space="preserve"> </w:t>
      </w:r>
      <w:r>
        <w:rPr>
          <w:b/>
        </w:rPr>
        <w:t>(PULLED FROM THE FORMAL SESSION OF 7-21-20 AND POSTPONED AS DIRECTED)</w:t>
      </w:r>
    </w:p>
    <w:p w:rsidR="0065712B" w:rsidRPr="0065712B" w:rsidRDefault="0065712B" w:rsidP="0065712B">
      <w:pPr>
        <w:pStyle w:val="NormalWeb"/>
        <w:spacing w:before="0" w:beforeAutospacing="0" w:after="0" w:afterAutospacing="0" w:line="360" w:lineRule="atLeast"/>
        <w:jc w:val="both"/>
        <w:rPr>
          <w:b/>
          <w:color w:val="000000"/>
        </w:rPr>
      </w:pPr>
    </w:p>
    <w:p w:rsidR="00086D0C" w:rsidRPr="00086D0C" w:rsidRDefault="00086D0C" w:rsidP="00740385">
      <w:pPr>
        <w:pStyle w:val="NormalWeb"/>
        <w:spacing w:before="0" w:beforeAutospacing="0" w:after="0" w:afterAutospacing="0" w:line="360" w:lineRule="atLeast"/>
        <w:jc w:val="both"/>
        <w:rPr>
          <w:b/>
          <w:color w:val="000000"/>
        </w:rPr>
      </w:pPr>
      <w:r>
        <w:rPr>
          <w:b/>
          <w:color w:val="000000"/>
        </w:rPr>
        <w:t>DEPARTMENT OF PUBLIC WORKS</w:t>
      </w:r>
      <w:r w:rsidR="00740385">
        <w:rPr>
          <w:b/>
          <w:color w:val="000000"/>
        </w:rPr>
        <w:t>/CITY ENGINEERING DIVISION</w:t>
      </w:r>
    </w:p>
    <w:p w:rsidR="006E3EAA" w:rsidRPr="00740385" w:rsidRDefault="00086D0C" w:rsidP="00F05BA1">
      <w:pPr>
        <w:pStyle w:val="NormalWeb"/>
        <w:numPr>
          <w:ilvl w:val="0"/>
          <w:numId w:val="1"/>
        </w:numPr>
        <w:spacing w:before="0" w:beforeAutospacing="0" w:after="0" w:afterAutospacing="0" w:line="360" w:lineRule="atLeast"/>
        <w:ind w:hanging="720"/>
        <w:jc w:val="both"/>
        <w:rPr>
          <w:b/>
          <w:color w:val="000000"/>
        </w:rPr>
      </w:pPr>
      <w:r>
        <w:rPr>
          <w:b/>
          <w:color w:val="000000"/>
        </w:rPr>
        <w:t xml:space="preserve">Benson, </w:t>
      </w:r>
      <w:r w:rsidR="004D71AA" w:rsidRPr="00E275B5">
        <w:t>reso. autho.</w:t>
      </w:r>
      <w:r w:rsidR="004D71AA">
        <w:t xml:space="preserve"> </w:t>
      </w:r>
      <w:r w:rsidR="00740385" w:rsidRPr="00C603F2">
        <w:t>Petition</w:t>
      </w:r>
      <w:r w:rsidR="00740385" w:rsidRPr="00C603F2">
        <w:rPr>
          <w:bCs/>
        </w:rPr>
        <w:t xml:space="preserve"> of </w:t>
      </w:r>
      <w:r w:rsidR="00740385" w:rsidRPr="00C603F2">
        <w:t xml:space="preserve">U-Wash Development Company, LLC </w:t>
      </w:r>
      <w:r w:rsidR="00740385" w:rsidRPr="00C603F2">
        <w:rPr>
          <w:b/>
        </w:rPr>
        <w:t>(#1414),</w:t>
      </w:r>
      <w:r w:rsidR="00740385" w:rsidRPr="00C603F2">
        <w:t xml:space="preserve"> request for encroachment of Billboard into Prest Avenue, right-of-way at 15325 West Eight Mile Road.</w:t>
      </w:r>
      <w:r w:rsidR="00740385" w:rsidRPr="00C603F2">
        <w:rPr>
          <w:bCs/>
        </w:rPr>
        <w:t xml:space="preserve"> </w:t>
      </w:r>
      <w:r w:rsidR="00740385" w:rsidRPr="00C603F2">
        <w:rPr>
          <w:b/>
          <w:bCs/>
        </w:rPr>
        <w:t>(All other involved City Departments and privately owned utility companies have reported no objections to the encroachment. Provisions protecting all utility installations are part of the attached resolution.)</w:t>
      </w:r>
    </w:p>
    <w:p w:rsidR="00740385" w:rsidRDefault="00740385" w:rsidP="00740385">
      <w:pPr>
        <w:pStyle w:val="NormalWeb"/>
        <w:spacing w:before="0" w:beforeAutospacing="0" w:after="0" w:afterAutospacing="0" w:line="360" w:lineRule="atLeast"/>
        <w:ind w:left="720"/>
        <w:jc w:val="both"/>
        <w:rPr>
          <w:b/>
          <w:color w:val="000000"/>
        </w:rPr>
      </w:pPr>
    </w:p>
    <w:p w:rsidR="00740385" w:rsidRPr="00740385" w:rsidRDefault="00740385" w:rsidP="00740385">
      <w:pPr>
        <w:pStyle w:val="NormalWeb"/>
        <w:spacing w:before="0" w:beforeAutospacing="0" w:after="0" w:afterAutospacing="0" w:line="360" w:lineRule="atLeast"/>
        <w:ind w:left="720" w:hanging="720"/>
        <w:jc w:val="both"/>
        <w:rPr>
          <w:b/>
          <w:color w:val="000000"/>
        </w:rPr>
      </w:pPr>
      <w:r>
        <w:rPr>
          <w:b/>
          <w:color w:val="000000"/>
        </w:rPr>
        <w:t>RESOLUTIONS</w:t>
      </w:r>
    </w:p>
    <w:p w:rsidR="00740385" w:rsidRPr="00814B85" w:rsidRDefault="00EC3168" w:rsidP="00F05BA1">
      <w:pPr>
        <w:pStyle w:val="NormalWeb"/>
        <w:numPr>
          <w:ilvl w:val="0"/>
          <w:numId w:val="1"/>
        </w:numPr>
        <w:spacing w:before="0" w:beforeAutospacing="0" w:after="0" w:afterAutospacing="0" w:line="360" w:lineRule="atLeast"/>
        <w:ind w:hanging="720"/>
        <w:jc w:val="both"/>
        <w:rPr>
          <w:b/>
          <w:color w:val="000000"/>
        </w:rPr>
      </w:pPr>
      <w:r>
        <w:rPr>
          <w:b/>
          <w:bCs/>
        </w:rPr>
        <w:t xml:space="preserve">Sheffield, </w:t>
      </w:r>
      <w:r>
        <w:rPr>
          <w:bCs/>
        </w:rPr>
        <w:t>reso. autho. Declaring Gun Violence as a Public Health C</w:t>
      </w:r>
      <w:r w:rsidR="00740385" w:rsidRPr="00C603F2">
        <w:rPr>
          <w:bCs/>
        </w:rPr>
        <w:t>risis.</w:t>
      </w:r>
    </w:p>
    <w:p w:rsidR="006E3EAA" w:rsidRDefault="006E3EAA" w:rsidP="00D6455F">
      <w:pPr>
        <w:pStyle w:val="NormalWeb"/>
        <w:spacing w:before="0" w:beforeAutospacing="0" w:after="0" w:afterAutospacing="0" w:line="360" w:lineRule="atLeast"/>
        <w:jc w:val="both"/>
        <w:rPr>
          <w:b/>
          <w:color w:val="000000"/>
        </w:rPr>
      </w:pPr>
    </w:p>
    <w:p w:rsidR="00213987" w:rsidRPr="000C0FF1" w:rsidRDefault="009C45B6" w:rsidP="00D6455F">
      <w:pPr>
        <w:ind w:left="720" w:hanging="720"/>
        <w:rPr>
          <w:b/>
          <w:bCs/>
          <w:sz w:val="28"/>
          <w:szCs w:val="28"/>
          <w:u w:val="single"/>
        </w:rPr>
      </w:pPr>
      <w:r w:rsidRPr="000C0FF1">
        <w:rPr>
          <w:b/>
          <w:bCs/>
          <w:sz w:val="28"/>
          <w:szCs w:val="28"/>
          <w:u w:val="single"/>
        </w:rPr>
        <w:t>NEW BUSINESS</w:t>
      </w:r>
    </w:p>
    <w:p w:rsidR="00AC66A1" w:rsidRDefault="00AC66A1" w:rsidP="00D6455F">
      <w:pPr>
        <w:ind w:left="720" w:hanging="720"/>
        <w:rPr>
          <w:b/>
          <w:bCs/>
        </w:rPr>
      </w:pPr>
    </w:p>
    <w:p w:rsidR="00616DAB" w:rsidRDefault="00C0007A" w:rsidP="00D6455F">
      <w:pPr>
        <w:ind w:left="720" w:hanging="720"/>
        <w:rPr>
          <w:b/>
          <w:bCs/>
          <w:sz w:val="28"/>
          <w:szCs w:val="28"/>
          <w:u w:val="single"/>
        </w:rPr>
      </w:pPr>
      <w:r w:rsidRPr="000C0FF1">
        <w:rPr>
          <w:b/>
          <w:bCs/>
          <w:sz w:val="28"/>
          <w:szCs w:val="28"/>
          <w:u w:val="single"/>
        </w:rPr>
        <w:t>CONSENT AGENDA</w:t>
      </w:r>
    </w:p>
    <w:p w:rsidR="007E55D1" w:rsidRDefault="007E55D1" w:rsidP="00D6455F">
      <w:pPr>
        <w:pStyle w:val="PlainText"/>
        <w:ind w:left="720" w:hanging="720"/>
        <w:rPr>
          <w:rFonts w:ascii="Times New Roman" w:hAnsi="Times New Roman" w:cs="Times New Roman"/>
          <w:b/>
          <w:bCs/>
          <w:sz w:val="28"/>
          <w:szCs w:val="28"/>
          <w:u w:val="single"/>
        </w:rPr>
      </w:pPr>
    </w:p>
    <w:p w:rsidR="001D0CC9" w:rsidRPr="000C0FF1" w:rsidRDefault="00C0007A" w:rsidP="00D6455F">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D6455F">
      <w:pPr>
        <w:ind w:left="720" w:hanging="720"/>
        <w:rPr>
          <w:b/>
          <w:bCs/>
          <w:sz w:val="28"/>
          <w:szCs w:val="28"/>
          <w:u w:val="single"/>
        </w:rPr>
      </w:pPr>
    </w:p>
    <w:p w:rsidR="001C75DC" w:rsidRPr="000C0FF1" w:rsidRDefault="00C0007A" w:rsidP="00D6455F">
      <w:pPr>
        <w:ind w:left="720" w:hanging="720"/>
        <w:rPr>
          <w:b/>
          <w:bCs/>
          <w:sz w:val="28"/>
          <w:szCs w:val="28"/>
          <w:u w:val="single"/>
        </w:rPr>
      </w:pPr>
      <w:r w:rsidRPr="000C0FF1">
        <w:rPr>
          <w:b/>
          <w:bCs/>
          <w:sz w:val="28"/>
          <w:szCs w:val="28"/>
          <w:u w:val="single"/>
        </w:rPr>
        <w:t>ADOPTION WITHOUT COMMITTEE REFERENCE</w:t>
      </w:r>
    </w:p>
    <w:p w:rsidR="003D5419" w:rsidRDefault="003D5419" w:rsidP="00D6455F">
      <w:pPr>
        <w:ind w:left="720" w:hanging="720"/>
        <w:rPr>
          <w:b/>
          <w:bCs/>
          <w:sz w:val="28"/>
          <w:szCs w:val="28"/>
          <w:u w:val="single"/>
        </w:rPr>
      </w:pPr>
    </w:p>
    <w:p w:rsidR="00C0007A" w:rsidRDefault="00C0007A" w:rsidP="00D6455F">
      <w:pPr>
        <w:ind w:left="720" w:hanging="720"/>
        <w:rPr>
          <w:b/>
          <w:bCs/>
          <w:sz w:val="28"/>
          <w:szCs w:val="28"/>
          <w:u w:val="single"/>
        </w:rPr>
      </w:pPr>
      <w:r w:rsidRPr="000C0FF1">
        <w:rPr>
          <w:b/>
          <w:bCs/>
          <w:sz w:val="28"/>
          <w:szCs w:val="28"/>
          <w:u w:val="single"/>
        </w:rPr>
        <w:t>COMMUNICATIONS FROM THE CLERK</w:t>
      </w:r>
    </w:p>
    <w:p w:rsidR="00E91C6B" w:rsidRPr="000C0FF1" w:rsidRDefault="00E91C6B" w:rsidP="00D6455F">
      <w:pPr>
        <w:ind w:left="720" w:hanging="720"/>
        <w:rPr>
          <w:b/>
          <w:bCs/>
          <w:sz w:val="28"/>
          <w:szCs w:val="28"/>
          <w:u w:val="single"/>
        </w:rPr>
      </w:pPr>
    </w:p>
    <w:p w:rsidR="00E50847" w:rsidRPr="000C0FF1" w:rsidRDefault="00EB3C29" w:rsidP="00F05BA1">
      <w:pPr>
        <w:pStyle w:val="ListParagraph"/>
        <w:numPr>
          <w:ilvl w:val="0"/>
          <w:numId w:val="1"/>
        </w:numPr>
        <w:ind w:hanging="720"/>
        <w:rPr>
          <w:b/>
        </w:rPr>
      </w:pPr>
      <w:r w:rsidRPr="000C0FF1">
        <w:t>Report on approval of proceedings by the Mayor.</w:t>
      </w:r>
    </w:p>
    <w:p w:rsidR="00E50847" w:rsidRPr="000C0FF1" w:rsidRDefault="00E50847" w:rsidP="00D6455F">
      <w:pPr>
        <w:ind w:left="720" w:hanging="540"/>
        <w:rPr>
          <w:b/>
        </w:rPr>
      </w:pPr>
    </w:p>
    <w:p w:rsidR="00224C53" w:rsidRDefault="00E50847" w:rsidP="00D6455F">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3A7DAD" w:rsidRDefault="003A7DAD" w:rsidP="00D6455F">
      <w:pPr>
        <w:ind w:left="720" w:hanging="720"/>
        <w:rPr>
          <w:b/>
          <w:bCs/>
          <w:sz w:val="28"/>
          <w:szCs w:val="28"/>
          <w:u w:val="single"/>
        </w:rPr>
      </w:pPr>
    </w:p>
    <w:sectPr w:rsidR="003A7DAD" w:rsidSect="005D1B63">
      <w:headerReference w:type="default" r:id="rId9"/>
      <w:headerReference w:type="first" r:id="rId10"/>
      <w:pgSz w:w="12240" w:h="20160" w:code="5"/>
      <w:pgMar w:top="1440" w:right="1800" w:bottom="1440" w:left="207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547" w:rsidRDefault="00593547">
      <w:r>
        <w:separator/>
      </w:r>
    </w:p>
  </w:endnote>
  <w:endnote w:type="continuationSeparator" w:id="0">
    <w:p w:rsidR="00593547" w:rsidRDefault="005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547" w:rsidRDefault="00593547">
      <w:r>
        <w:separator/>
      </w:r>
    </w:p>
  </w:footnote>
  <w:footnote w:type="continuationSeparator" w:id="0">
    <w:p w:rsidR="00593547" w:rsidRDefault="005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547" w:rsidRDefault="00593547">
    <w:pPr>
      <w:pStyle w:val="Header"/>
      <w:rPr>
        <w:rStyle w:val="PageNumber"/>
      </w:rPr>
    </w:pPr>
    <w:r>
      <w:t>Detroit City Council Agenda</w:t>
    </w:r>
    <w:r>
      <w:tab/>
    </w:r>
    <w:r>
      <w:tab/>
    </w:r>
    <w:r>
      <w:rPr>
        <w:rStyle w:val="PageNumber"/>
      </w:rPr>
      <w:fldChar w:fldCharType="begin"/>
    </w:r>
    <w:r>
      <w:rPr>
        <w:rStyle w:val="PageNumber"/>
      </w:rPr>
      <w:instrText xml:space="preserve"> PAGE </w:instrText>
    </w:r>
    <w:r>
      <w:rPr>
        <w:rStyle w:val="PageNumber"/>
      </w:rPr>
      <w:fldChar w:fldCharType="separate"/>
    </w:r>
    <w:r w:rsidR="00033363">
      <w:rPr>
        <w:rStyle w:val="PageNumber"/>
        <w:noProof/>
      </w:rPr>
      <w:t>2</w:t>
    </w:r>
    <w:r>
      <w:rPr>
        <w:rStyle w:val="PageNumber"/>
      </w:rPr>
      <w:fldChar w:fldCharType="end"/>
    </w:r>
  </w:p>
  <w:p w:rsidR="00593547" w:rsidRDefault="00F118FB">
    <w:pPr>
      <w:pStyle w:val="Header"/>
      <w:rPr>
        <w:rStyle w:val="PageNumber"/>
      </w:rPr>
    </w:pPr>
    <w:r>
      <w:rPr>
        <w:rStyle w:val="PageNumber"/>
      </w:rPr>
      <w:t xml:space="preserve">Tuesday, July </w:t>
    </w:r>
    <w:r w:rsidR="009A371D">
      <w:rPr>
        <w:rStyle w:val="PageNumber"/>
      </w:rPr>
      <w:t>28</w:t>
    </w:r>
    <w:r w:rsidR="00593547">
      <w:rPr>
        <w:rStyle w:val="PageNumber"/>
      </w:rPr>
      <w:t>, 2020</w:t>
    </w:r>
  </w:p>
  <w:p w:rsidR="00593547" w:rsidRDefault="00593547" w:rsidP="00AF7EC5">
    <w:pPr>
      <w:pStyle w:val="Header"/>
      <w:rPr>
        <w:rStyle w:val="PageNumber"/>
      </w:rPr>
    </w:pPr>
    <w:r>
      <w:rPr>
        <w:rStyle w:val="PageNumber"/>
      </w:rPr>
      <w:t>(Continued)</w:t>
    </w:r>
  </w:p>
  <w:p w:rsidR="00593547" w:rsidRDefault="00593547"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547" w:rsidRDefault="00593547">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E6832"/>
    <w:multiLevelType w:val="hybridMultilevel"/>
    <w:tmpl w:val="834A2E24"/>
    <w:lvl w:ilvl="0" w:tplc="C4E653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216B1A"/>
    <w:multiLevelType w:val="hybridMultilevel"/>
    <w:tmpl w:val="DA50EB9A"/>
    <w:lvl w:ilvl="0" w:tplc="164C9F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13E2F"/>
    <w:multiLevelType w:val="hybridMultilevel"/>
    <w:tmpl w:val="E8FA46E0"/>
    <w:lvl w:ilvl="0" w:tplc="0320577A">
      <w:start w:val="1"/>
      <w:numFmt w:val="decimal"/>
      <w:lvlText w:val="%1."/>
      <w:lvlJc w:val="left"/>
      <w:pPr>
        <w:ind w:left="1080" w:hanging="360"/>
      </w:pPr>
      <w:rPr>
        <w:b w:val="0"/>
        <w:i w:val="0"/>
      </w:rPr>
    </w:lvl>
    <w:lvl w:ilvl="1" w:tplc="04090019">
      <w:start w:val="1"/>
      <w:numFmt w:val="lowerLetter"/>
      <w:lvlText w:val="%2."/>
      <w:lvlJc w:val="left"/>
      <w:pPr>
        <w:ind w:left="1440" w:hanging="360"/>
      </w:pPr>
    </w:lvl>
    <w:lvl w:ilvl="2" w:tplc="53903436">
      <w:start w:val="3"/>
      <w:numFmt w:val="decimal"/>
      <w:lvlText w:val="%3"/>
      <w:lvlJc w:val="left"/>
      <w:pPr>
        <w:ind w:left="2340" w:hanging="360"/>
      </w:pPr>
      <w:rPr>
        <w:rFonts w:hint="default"/>
      </w:rPr>
    </w:lvl>
    <w:lvl w:ilvl="3" w:tplc="D43C8FE2">
      <w:start w:val="1"/>
      <w:numFmt w:val="decimal"/>
      <w:lvlText w:val="%4."/>
      <w:lvlJc w:val="left"/>
      <w:pPr>
        <w:ind w:left="126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FC0CD2"/>
    <w:multiLevelType w:val="hybridMultilevel"/>
    <w:tmpl w:val="FF62F032"/>
    <w:lvl w:ilvl="0" w:tplc="4CB8AC5C">
      <w:start w:val="1"/>
      <w:numFmt w:val="upperLetter"/>
      <w:lvlText w:val="%1."/>
      <w:lvlJc w:val="left"/>
      <w:pPr>
        <w:ind w:left="1080" w:hanging="360"/>
      </w:pPr>
      <w:rPr>
        <w:rFonts w:hint="default"/>
      </w:rPr>
    </w:lvl>
    <w:lvl w:ilvl="1" w:tplc="8A5A0EF2">
      <w:start w:val="15"/>
      <w:numFmt w:val="decimal"/>
      <w:lvlText w:val="%2."/>
      <w:lvlJc w:val="left"/>
      <w:pPr>
        <w:ind w:left="1800" w:hanging="360"/>
      </w:pPr>
      <w:rPr>
        <w:rFonts w:hint="default"/>
        <w:b w:val="0"/>
      </w:rPr>
    </w:lvl>
    <w:lvl w:ilvl="2" w:tplc="DBD2AFE4">
      <w:start w:val="88"/>
      <w:numFmt w:val="decimal"/>
      <w:lvlText w:val="%3"/>
      <w:lvlJc w:val="left"/>
      <w:pPr>
        <w:ind w:left="2700" w:hanging="360"/>
      </w:pPr>
      <w:rPr>
        <w:rFonts w:hint="default"/>
        <w:b w:val="0"/>
      </w:rPr>
    </w:lvl>
    <w:lvl w:ilvl="3" w:tplc="BFBC028A">
      <w:start w:val="1"/>
      <w:numFmt w:val="decimal"/>
      <w:lvlText w:val="%4."/>
      <w:lvlJc w:val="left"/>
      <w:pPr>
        <w:ind w:left="1260" w:hanging="360"/>
      </w:pPr>
      <w:rPr>
        <w:b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24DF6"/>
    <w:multiLevelType w:val="hybridMultilevel"/>
    <w:tmpl w:val="61E61D3C"/>
    <w:lvl w:ilvl="0" w:tplc="0A48CE3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B40"/>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590"/>
    <w:rsid w:val="00005705"/>
    <w:rsid w:val="00005952"/>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0ACD"/>
    <w:rsid w:val="00010E70"/>
    <w:rsid w:val="00011098"/>
    <w:rsid w:val="0001159E"/>
    <w:rsid w:val="000115EE"/>
    <w:rsid w:val="00011619"/>
    <w:rsid w:val="00011701"/>
    <w:rsid w:val="0001173F"/>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20"/>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C38"/>
    <w:rsid w:val="00016D3D"/>
    <w:rsid w:val="00017035"/>
    <w:rsid w:val="000173B8"/>
    <w:rsid w:val="000173C4"/>
    <w:rsid w:val="00017561"/>
    <w:rsid w:val="000175D1"/>
    <w:rsid w:val="00017CEB"/>
    <w:rsid w:val="00017FE4"/>
    <w:rsid w:val="000204A1"/>
    <w:rsid w:val="000204D5"/>
    <w:rsid w:val="0002089E"/>
    <w:rsid w:val="00020D6B"/>
    <w:rsid w:val="00020DE6"/>
    <w:rsid w:val="00021306"/>
    <w:rsid w:val="0002143B"/>
    <w:rsid w:val="000214A5"/>
    <w:rsid w:val="000214DB"/>
    <w:rsid w:val="0002168F"/>
    <w:rsid w:val="0002198F"/>
    <w:rsid w:val="000219E1"/>
    <w:rsid w:val="00021A8E"/>
    <w:rsid w:val="00021EB6"/>
    <w:rsid w:val="00021FFE"/>
    <w:rsid w:val="000220A2"/>
    <w:rsid w:val="0002227F"/>
    <w:rsid w:val="000222BC"/>
    <w:rsid w:val="0002233D"/>
    <w:rsid w:val="00022342"/>
    <w:rsid w:val="00022BFA"/>
    <w:rsid w:val="000235D8"/>
    <w:rsid w:val="00023686"/>
    <w:rsid w:val="00023FEC"/>
    <w:rsid w:val="00024861"/>
    <w:rsid w:val="000248B3"/>
    <w:rsid w:val="00024AE4"/>
    <w:rsid w:val="00024EE2"/>
    <w:rsid w:val="00024F5C"/>
    <w:rsid w:val="00025094"/>
    <w:rsid w:val="000251AA"/>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363"/>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545"/>
    <w:rsid w:val="0004077A"/>
    <w:rsid w:val="00040855"/>
    <w:rsid w:val="000409A8"/>
    <w:rsid w:val="00040AE3"/>
    <w:rsid w:val="00040BAF"/>
    <w:rsid w:val="00040CA2"/>
    <w:rsid w:val="00040D91"/>
    <w:rsid w:val="00040DBD"/>
    <w:rsid w:val="00040F00"/>
    <w:rsid w:val="00040F06"/>
    <w:rsid w:val="000410B0"/>
    <w:rsid w:val="0004115F"/>
    <w:rsid w:val="00041237"/>
    <w:rsid w:val="000412A7"/>
    <w:rsid w:val="0004134B"/>
    <w:rsid w:val="000416E9"/>
    <w:rsid w:val="00042094"/>
    <w:rsid w:val="0004213D"/>
    <w:rsid w:val="000425FB"/>
    <w:rsid w:val="00042F33"/>
    <w:rsid w:val="0004300F"/>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5E49"/>
    <w:rsid w:val="000462A7"/>
    <w:rsid w:val="000463DC"/>
    <w:rsid w:val="00046807"/>
    <w:rsid w:val="0004695F"/>
    <w:rsid w:val="00046A14"/>
    <w:rsid w:val="00047381"/>
    <w:rsid w:val="00047AD6"/>
    <w:rsid w:val="00047D28"/>
    <w:rsid w:val="00047DA3"/>
    <w:rsid w:val="00047EB8"/>
    <w:rsid w:val="00050688"/>
    <w:rsid w:val="00050836"/>
    <w:rsid w:val="000508EA"/>
    <w:rsid w:val="00050AD3"/>
    <w:rsid w:val="00050BC8"/>
    <w:rsid w:val="00050DEA"/>
    <w:rsid w:val="0005135B"/>
    <w:rsid w:val="00051727"/>
    <w:rsid w:val="00051880"/>
    <w:rsid w:val="00051E2B"/>
    <w:rsid w:val="00051E3C"/>
    <w:rsid w:val="00051FA0"/>
    <w:rsid w:val="000521B1"/>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4FA8"/>
    <w:rsid w:val="0005568F"/>
    <w:rsid w:val="000558E5"/>
    <w:rsid w:val="00055DBA"/>
    <w:rsid w:val="0005675F"/>
    <w:rsid w:val="00056FCF"/>
    <w:rsid w:val="000573B8"/>
    <w:rsid w:val="000576E5"/>
    <w:rsid w:val="00057C26"/>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6E3"/>
    <w:rsid w:val="0006270F"/>
    <w:rsid w:val="000628E8"/>
    <w:rsid w:val="00062C0A"/>
    <w:rsid w:val="0006396A"/>
    <w:rsid w:val="00063984"/>
    <w:rsid w:val="00064228"/>
    <w:rsid w:val="00064374"/>
    <w:rsid w:val="000644A5"/>
    <w:rsid w:val="000644D0"/>
    <w:rsid w:val="00064503"/>
    <w:rsid w:val="000648DB"/>
    <w:rsid w:val="00064B12"/>
    <w:rsid w:val="00065316"/>
    <w:rsid w:val="000654F8"/>
    <w:rsid w:val="00065B20"/>
    <w:rsid w:val="00065B6C"/>
    <w:rsid w:val="00065FAA"/>
    <w:rsid w:val="00065FC2"/>
    <w:rsid w:val="000660DF"/>
    <w:rsid w:val="000664EB"/>
    <w:rsid w:val="0006671B"/>
    <w:rsid w:val="0006673C"/>
    <w:rsid w:val="00066912"/>
    <w:rsid w:val="000669B4"/>
    <w:rsid w:val="00066B46"/>
    <w:rsid w:val="00066C4B"/>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54E"/>
    <w:rsid w:val="00071DAE"/>
    <w:rsid w:val="00072C6F"/>
    <w:rsid w:val="00072FF2"/>
    <w:rsid w:val="000730DA"/>
    <w:rsid w:val="000732CB"/>
    <w:rsid w:val="000733B5"/>
    <w:rsid w:val="00073869"/>
    <w:rsid w:val="000738B3"/>
    <w:rsid w:val="00073ADA"/>
    <w:rsid w:val="00073C91"/>
    <w:rsid w:val="00073DCE"/>
    <w:rsid w:val="00074350"/>
    <w:rsid w:val="0007444C"/>
    <w:rsid w:val="00074646"/>
    <w:rsid w:val="0007465B"/>
    <w:rsid w:val="00074824"/>
    <w:rsid w:val="00074852"/>
    <w:rsid w:val="00074F7E"/>
    <w:rsid w:val="0007533D"/>
    <w:rsid w:val="00075A81"/>
    <w:rsid w:val="00075C37"/>
    <w:rsid w:val="00075D02"/>
    <w:rsid w:val="00075ED5"/>
    <w:rsid w:val="000765DD"/>
    <w:rsid w:val="0007674B"/>
    <w:rsid w:val="00076861"/>
    <w:rsid w:val="00077300"/>
    <w:rsid w:val="000773CC"/>
    <w:rsid w:val="0007760E"/>
    <w:rsid w:val="000776C7"/>
    <w:rsid w:val="000779BE"/>
    <w:rsid w:val="00077B6E"/>
    <w:rsid w:val="00077CB3"/>
    <w:rsid w:val="00077E5D"/>
    <w:rsid w:val="00080222"/>
    <w:rsid w:val="000811F8"/>
    <w:rsid w:val="00081862"/>
    <w:rsid w:val="00081AEB"/>
    <w:rsid w:val="00082201"/>
    <w:rsid w:val="000825AB"/>
    <w:rsid w:val="00082822"/>
    <w:rsid w:val="00082CA8"/>
    <w:rsid w:val="00082CF6"/>
    <w:rsid w:val="0008307E"/>
    <w:rsid w:val="0008339D"/>
    <w:rsid w:val="000836BD"/>
    <w:rsid w:val="00083A5B"/>
    <w:rsid w:val="00083AAD"/>
    <w:rsid w:val="00083E45"/>
    <w:rsid w:val="00084264"/>
    <w:rsid w:val="000842D5"/>
    <w:rsid w:val="00084495"/>
    <w:rsid w:val="00084844"/>
    <w:rsid w:val="00084C61"/>
    <w:rsid w:val="00084EFF"/>
    <w:rsid w:val="00085289"/>
    <w:rsid w:val="000857B6"/>
    <w:rsid w:val="00085E63"/>
    <w:rsid w:val="00085E6C"/>
    <w:rsid w:val="00086004"/>
    <w:rsid w:val="000867BC"/>
    <w:rsid w:val="00086960"/>
    <w:rsid w:val="00086D0C"/>
    <w:rsid w:val="00087806"/>
    <w:rsid w:val="0008797C"/>
    <w:rsid w:val="00087BA2"/>
    <w:rsid w:val="00087CF4"/>
    <w:rsid w:val="00087D60"/>
    <w:rsid w:val="0009006E"/>
    <w:rsid w:val="00090199"/>
    <w:rsid w:val="000901B5"/>
    <w:rsid w:val="000902BC"/>
    <w:rsid w:val="0009054E"/>
    <w:rsid w:val="00090C73"/>
    <w:rsid w:val="00090F64"/>
    <w:rsid w:val="00091061"/>
    <w:rsid w:val="0009137B"/>
    <w:rsid w:val="000913F3"/>
    <w:rsid w:val="0009144B"/>
    <w:rsid w:val="00091553"/>
    <w:rsid w:val="0009180B"/>
    <w:rsid w:val="00092271"/>
    <w:rsid w:val="0009231B"/>
    <w:rsid w:val="00092952"/>
    <w:rsid w:val="00092A13"/>
    <w:rsid w:val="00092C84"/>
    <w:rsid w:val="00093011"/>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692F"/>
    <w:rsid w:val="0009700D"/>
    <w:rsid w:val="00097188"/>
    <w:rsid w:val="00097AF3"/>
    <w:rsid w:val="00097BCC"/>
    <w:rsid w:val="00097C6C"/>
    <w:rsid w:val="00097E11"/>
    <w:rsid w:val="00097FDB"/>
    <w:rsid w:val="000A0288"/>
    <w:rsid w:val="000A05D9"/>
    <w:rsid w:val="000A0B0B"/>
    <w:rsid w:val="000A0C8B"/>
    <w:rsid w:val="000A0D5D"/>
    <w:rsid w:val="000A0E8D"/>
    <w:rsid w:val="000A10A4"/>
    <w:rsid w:val="000A15EA"/>
    <w:rsid w:val="000A172A"/>
    <w:rsid w:val="000A1C69"/>
    <w:rsid w:val="000A1CC6"/>
    <w:rsid w:val="000A1FE3"/>
    <w:rsid w:val="000A224A"/>
    <w:rsid w:val="000A29E7"/>
    <w:rsid w:val="000A2B3E"/>
    <w:rsid w:val="000A2B98"/>
    <w:rsid w:val="000A2D27"/>
    <w:rsid w:val="000A2DAF"/>
    <w:rsid w:val="000A2EE6"/>
    <w:rsid w:val="000A302B"/>
    <w:rsid w:val="000A30F8"/>
    <w:rsid w:val="000A3318"/>
    <w:rsid w:val="000A3AA1"/>
    <w:rsid w:val="000A3BD1"/>
    <w:rsid w:val="000A3D01"/>
    <w:rsid w:val="000A3DB3"/>
    <w:rsid w:val="000A4067"/>
    <w:rsid w:val="000A4109"/>
    <w:rsid w:val="000A4124"/>
    <w:rsid w:val="000A42BF"/>
    <w:rsid w:val="000A5005"/>
    <w:rsid w:val="000A520C"/>
    <w:rsid w:val="000A5DAA"/>
    <w:rsid w:val="000A5F3A"/>
    <w:rsid w:val="000A628E"/>
    <w:rsid w:val="000A67A9"/>
    <w:rsid w:val="000A6803"/>
    <w:rsid w:val="000A6856"/>
    <w:rsid w:val="000A6A9F"/>
    <w:rsid w:val="000A6BBF"/>
    <w:rsid w:val="000A6C18"/>
    <w:rsid w:val="000A6C46"/>
    <w:rsid w:val="000A6F04"/>
    <w:rsid w:val="000A7156"/>
    <w:rsid w:val="000A76AC"/>
    <w:rsid w:val="000A7755"/>
    <w:rsid w:val="000A7F7C"/>
    <w:rsid w:val="000B0545"/>
    <w:rsid w:val="000B0611"/>
    <w:rsid w:val="000B0BAE"/>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6D6B"/>
    <w:rsid w:val="000B70EE"/>
    <w:rsid w:val="000B7B36"/>
    <w:rsid w:val="000C0164"/>
    <w:rsid w:val="000C01AE"/>
    <w:rsid w:val="000C01CD"/>
    <w:rsid w:val="000C0890"/>
    <w:rsid w:val="000C09B5"/>
    <w:rsid w:val="000C0AA2"/>
    <w:rsid w:val="000C0BAE"/>
    <w:rsid w:val="000C0E03"/>
    <w:rsid w:val="000C0EBC"/>
    <w:rsid w:val="000C0FF1"/>
    <w:rsid w:val="000C11F4"/>
    <w:rsid w:val="000C14E3"/>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2DF"/>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4EB"/>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678"/>
    <w:rsid w:val="000E0806"/>
    <w:rsid w:val="000E10FE"/>
    <w:rsid w:val="000E1361"/>
    <w:rsid w:val="000E1449"/>
    <w:rsid w:val="000E1499"/>
    <w:rsid w:val="000E16F8"/>
    <w:rsid w:val="000E18F4"/>
    <w:rsid w:val="000E1E13"/>
    <w:rsid w:val="000E2014"/>
    <w:rsid w:val="000E232D"/>
    <w:rsid w:val="000E23E0"/>
    <w:rsid w:val="000E24CA"/>
    <w:rsid w:val="000E25E3"/>
    <w:rsid w:val="000E27D6"/>
    <w:rsid w:val="000E28EC"/>
    <w:rsid w:val="000E2A55"/>
    <w:rsid w:val="000E2AAD"/>
    <w:rsid w:val="000E2F4C"/>
    <w:rsid w:val="000E3B3F"/>
    <w:rsid w:val="000E3B55"/>
    <w:rsid w:val="000E4120"/>
    <w:rsid w:val="000E41EF"/>
    <w:rsid w:val="000E4404"/>
    <w:rsid w:val="000E469F"/>
    <w:rsid w:val="000E47AA"/>
    <w:rsid w:val="000E4881"/>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845"/>
    <w:rsid w:val="000F0943"/>
    <w:rsid w:val="000F0C82"/>
    <w:rsid w:val="000F0FA3"/>
    <w:rsid w:val="000F1164"/>
    <w:rsid w:val="000F1592"/>
    <w:rsid w:val="000F17FE"/>
    <w:rsid w:val="000F1A58"/>
    <w:rsid w:val="000F1C3E"/>
    <w:rsid w:val="000F2594"/>
    <w:rsid w:val="000F2D13"/>
    <w:rsid w:val="000F2D30"/>
    <w:rsid w:val="000F30A4"/>
    <w:rsid w:val="000F3A20"/>
    <w:rsid w:val="000F3BFF"/>
    <w:rsid w:val="000F3C81"/>
    <w:rsid w:val="000F3CD8"/>
    <w:rsid w:val="000F4199"/>
    <w:rsid w:val="000F4312"/>
    <w:rsid w:val="000F46C6"/>
    <w:rsid w:val="000F4BF9"/>
    <w:rsid w:val="000F4C4F"/>
    <w:rsid w:val="000F4D9A"/>
    <w:rsid w:val="000F4E9F"/>
    <w:rsid w:val="000F4FB1"/>
    <w:rsid w:val="000F52A0"/>
    <w:rsid w:val="000F5657"/>
    <w:rsid w:val="000F5A68"/>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0BC5"/>
    <w:rsid w:val="001014E1"/>
    <w:rsid w:val="001015FB"/>
    <w:rsid w:val="00101B8A"/>
    <w:rsid w:val="00101D02"/>
    <w:rsid w:val="00101F0D"/>
    <w:rsid w:val="00102076"/>
    <w:rsid w:val="0010211A"/>
    <w:rsid w:val="001025E4"/>
    <w:rsid w:val="00102752"/>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E1D"/>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E60"/>
    <w:rsid w:val="00106F0A"/>
    <w:rsid w:val="00107136"/>
    <w:rsid w:val="0010751E"/>
    <w:rsid w:val="0010756B"/>
    <w:rsid w:val="001075E0"/>
    <w:rsid w:val="00107765"/>
    <w:rsid w:val="00107812"/>
    <w:rsid w:val="00107AF1"/>
    <w:rsid w:val="00107F3C"/>
    <w:rsid w:val="00110669"/>
    <w:rsid w:val="00110938"/>
    <w:rsid w:val="001109D2"/>
    <w:rsid w:val="00110BA3"/>
    <w:rsid w:val="00110C46"/>
    <w:rsid w:val="00110E03"/>
    <w:rsid w:val="00110E7E"/>
    <w:rsid w:val="00111097"/>
    <w:rsid w:val="00111354"/>
    <w:rsid w:val="001118D6"/>
    <w:rsid w:val="00111BCB"/>
    <w:rsid w:val="001123AE"/>
    <w:rsid w:val="00112BFB"/>
    <w:rsid w:val="00112C3A"/>
    <w:rsid w:val="001130F7"/>
    <w:rsid w:val="00113554"/>
    <w:rsid w:val="00113594"/>
    <w:rsid w:val="00113C74"/>
    <w:rsid w:val="00113CC5"/>
    <w:rsid w:val="00113CD8"/>
    <w:rsid w:val="00113D8B"/>
    <w:rsid w:val="00113F0F"/>
    <w:rsid w:val="00114735"/>
    <w:rsid w:val="00114AF0"/>
    <w:rsid w:val="00114C9D"/>
    <w:rsid w:val="00114FB1"/>
    <w:rsid w:val="0011520F"/>
    <w:rsid w:val="001156BE"/>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0D92"/>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128"/>
    <w:rsid w:val="00124245"/>
    <w:rsid w:val="00124612"/>
    <w:rsid w:val="0012491E"/>
    <w:rsid w:val="00124A52"/>
    <w:rsid w:val="00124C7E"/>
    <w:rsid w:val="00124CCC"/>
    <w:rsid w:val="00124E43"/>
    <w:rsid w:val="001252B6"/>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36"/>
    <w:rsid w:val="00127A4C"/>
    <w:rsid w:val="00127BAB"/>
    <w:rsid w:val="00130634"/>
    <w:rsid w:val="00130859"/>
    <w:rsid w:val="001309B0"/>
    <w:rsid w:val="00130DC2"/>
    <w:rsid w:val="00130E02"/>
    <w:rsid w:val="001310E5"/>
    <w:rsid w:val="001312FB"/>
    <w:rsid w:val="00131388"/>
    <w:rsid w:val="00131648"/>
    <w:rsid w:val="001316E6"/>
    <w:rsid w:val="00131AD5"/>
    <w:rsid w:val="00131CA9"/>
    <w:rsid w:val="00131DCF"/>
    <w:rsid w:val="00132095"/>
    <w:rsid w:val="001323BA"/>
    <w:rsid w:val="001323DA"/>
    <w:rsid w:val="001323FE"/>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58E"/>
    <w:rsid w:val="0013663D"/>
    <w:rsid w:val="00136EC6"/>
    <w:rsid w:val="001371DB"/>
    <w:rsid w:val="0013780B"/>
    <w:rsid w:val="00137848"/>
    <w:rsid w:val="00137885"/>
    <w:rsid w:val="0013788E"/>
    <w:rsid w:val="001378C2"/>
    <w:rsid w:val="00137ACC"/>
    <w:rsid w:val="00137B5C"/>
    <w:rsid w:val="00137EBA"/>
    <w:rsid w:val="00137FCC"/>
    <w:rsid w:val="00140A73"/>
    <w:rsid w:val="00140C46"/>
    <w:rsid w:val="00140EA9"/>
    <w:rsid w:val="00141187"/>
    <w:rsid w:val="0014128C"/>
    <w:rsid w:val="00141670"/>
    <w:rsid w:val="0014170F"/>
    <w:rsid w:val="00141845"/>
    <w:rsid w:val="0014187E"/>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0D"/>
    <w:rsid w:val="00146974"/>
    <w:rsid w:val="0014698B"/>
    <w:rsid w:val="00146A39"/>
    <w:rsid w:val="00146B7D"/>
    <w:rsid w:val="00146B98"/>
    <w:rsid w:val="00146CC5"/>
    <w:rsid w:val="00146D2F"/>
    <w:rsid w:val="00146EB2"/>
    <w:rsid w:val="001471BE"/>
    <w:rsid w:val="00147555"/>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1AE"/>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0A5"/>
    <w:rsid w:val="0016115B"/>
    <w:rsid w:val="001615DC"/>
    <w:rsid w:val="001617D5"/>
    <w:rsid w:val="00161887"/>
    <w:rsid w:val="00161EC1"/>
    <w:rsid w:val="001621C2"/>
    <w:rsid w:val="0016265C"/>
    <w:rsid w:val="001627E2"/>
    <w:rsid w:val="00162A77"/>
    <w:rsid w:val="00162C13"/>
    <w:rsid w:val="00162D2E"/>
    <w:rsid w:val="00162DB7"/>
    <w:rsid w:val="00162F06"/>
    <w:rsid w:val="00162F9B"/>
    <w:rsid w:val="00162FBE"/>
    <w:rsid w:val="00163250"/>
    <w:rsid w:val="00163480"/>
    <w:rsid w:val="001636FC"/>
    <w:rsid w:val="0016380F"/>
    <w:rsid w:val="00163923"/>
    <w:rsid w:val="001641B2"/>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DB"/>
    <w:rsid w:val="001660E7"/>
    <w:rsid w:val="001663EA"/>
    <w:rsid w:val="00166486"/>
    <w:rsid w:val="0016666F"/>
    <w:rsid w:val="00166B44"/>
    <w:rsid w:val="001672AD"/>
    <w:rsid w:val="00167371"/>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088"/>
    <w:rsid w:val="001713C7"/>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7F"/>
    <w:rsid w:val="00174CE3"/>
    <w:rsid w:val="00174E64"/>
    <w:rsid w:val="00175248"/>
    <w:rsid w:val="00175353"/>
    <w:rsid w:val="00175780"/>
    <w:rsid w:val="00175CFE"/>
    <w:rsid w:val="001763FB"/>
    <w:rsid w:val="001766C7"/>
    <w:rsid w:val="001769FF"/>
    <w:rsid w:val="00176CF3"/>
    <w:rsid w:val="00176DFC"/>
    <w:rsid w:val="001776A8"/>
    <w:rsid w:val="00177875"/>
    <w:rsid w:val="00177C95"/>
    <w:rsid w:val="00177FD7"/>
    <w:rsid w:val="001800DA"/>
    <w:rsid w:val="001800ED"/>
    <w:rsid w:val="001801C0"/>
    <w:rsid w:val="00180595"/>
    <w:rsid w:val="001807DE"/>
    <w:rsid w:val="001810B2"/>
    <w:rsid w:val="00181139"/>
    <w:rsid w:val="00181180"/>
    <w:rsid w:val="001812C0"/>
    <w:rsid w:val="0018133E"/>
    <w:rsid w:val="00181457"/>
    <w:rsid w:val="001814F5"/>
    <w:rsid w:val="0018153D"/>
    <w:rsid w:val="00181A5D"/>
    <w:rsid w:val="001820EB"/>
    <w:rsid w:val="001825C4"/>
    <w:rsid w:val="001826FD"/>
    <w:rsid w:val="00182AEB"/>
    <w:rsid w:val="00182EA0"/>
    <w:rsid w:val="00182FFD"/>
    <w:rsid w:val="001830BA"/>
    <w:rsid w:val="001832BF"/>
    <w:rsid w:val="00183637"/>
    <w:rsid w:val="00183692"/>
    <w:rsid w:val="0018373D"/>
    <w:rsid w:val="001839DC"/>
    <w:rsid w:val="00183AE2"/>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ADB"/>
    <w:rsid w:val="00186BBB"/>
    <w:rsid w:val="00186DC7"/>
    <w:rsid w:val="0018705F"/>
    <w:rsid w:val="001870AB"/>
    <w:rsid w:val="001872C9"/>
    <w:rsid w:val="00187599"/>
    <w:rsid w:val="00187619"/>
    <w:rsid w:val="001879BF"/>
    <w:rsid w:val="001879E4"/>
    <w:rsid w:val="00187C03"/>
    <w:rsid w:val="00190597"/>
    <w:rsid w:val="0019060C"/>
    <w:rsid w:val="001906B4"/>
    <w:rsid w:val="001907D3"/>
    <w:rsid w:val="00190AAD"/>
    <w:rsid w:val="00190EC9"/>
    <w:rsid w:val="001920EA"/>
    <w:rsid w:val="0019219A"/>
    <w:rsid w:val="00192325"/>
    <w:rsid w:val="001925F8"/>
    <w:rsid w:val="00192AF4"/>
    <w:rsid w:val="00192BA8"/>
    <w:rsid w:val="00193A5F"/>
    <w:rsid w:val="00193AF8"/>
    <w:rsid w:val="00193C24"/>
    <w:rsid w:val="0019442E"/>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831"/>
    <w:rsid w:val="001979FD"/>
    <w:rsid w:val="00197DE7"/>
    <w:rsid w:val="00197EA9"/>
    <w:rsid w:val="00197F3B"/>
    <w:rsid w:val="00197FC4"/>
    <w:rsid w:val="001A01FE"/>
    <w:rsid w:val="001A020B"/>
    <w:rsid w:val="001A10D6"/>
    <w:rsid w:val="001A27CA"/>
    <w:rsid w:val="001A2BDE"/>
    <w:rsid w:val="001A2CCD"/>
    <w:rsid w:val="001A2F27"/>
    <w:rsid w:val="001A348F"/>
    <w:rsid w:val="001A3533"/>
    <w:rsid w:val="001A36F7"/>
    <w:rsid w:val="001A38BD"/>
    <w:rsid w:val="001A396A"/>
    <w:rsid w:val="001A3AE6"/>
    <w:rsid w:val="001A40C1"/>
    <w:rsid w:val="001A4AC0"/>
    <w:rsid w:val="001A4AEC"/>
    <w:rsid w:val="001A4B8B"/>
    <w:rsid w:val="001A4BF8"/>
    <w:rsid w:val="001A4D59"/>
    <w:rsid w:val="001A513E"/>
    <w:rsid w:val="001A541B"/>
    <w:rsid w:val="001A556E"/>
    <w:rsid w:val="001A558D"/>
    <w:rsid w:val="001A57AD"/>
    <w:rsid w:val="001A63A6"/>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7D8"/>
    <w:rsid w:val="001B3991"/>
    <w:rsid w:val="001B4002"/>
    <w:rsid w:val="001B4749"/>
    <w:rsid w:val="001B49CA"/>
    <w:rsid w:val="001B4BB2"/>
    <w:rsid w:val="001B4C80"/>
    <w:rsid w:val="001B4DDA"/>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807"/>
    <w:rsid w:val="001C0F7D"/>
    <w:rsid w:val="001C1197"/>
    <w:rsid w:val="001C1889"/>
    <w:rsid w:val="001C1D81"/>
    <w:rsid w:val="001C1DA8"/>
    <w:rsid w:val="001C231C"/>
    <w:rsid w:val="001C2A78"/>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34"/>
    <w:rsid w:val="001D02C4"/>
    <w:rsid w:val="001D02E5"/>
    <w:rsid w:val="001D0A90"/>
    <w:rsid w:val="001D0CC9"/>
    <w:rsid w:val="001D0F24"/>
    <w:rsid w:val="001D0F74"/>
    <w:rsid w:val="001D151F"/>
    <w:rsid w:val="001D17C5"/>
    <w:rsid w:val="001D19D4"/>
    <w:rsid w:val="001D1E01"/>
    <w:rsid w:val="001D1E40"/>
    <w:rsid w:val="001D2063"/>
    <w:rsid w:val="001D23DE"/>
    <w:rsid w:val="001D243C"/>
    <w:rsid w:val="001D26DE"/>
    <w:rsid w:val="001D2724"/>
    <w:rsid w:val="001D2C13"/>
    <w:rsid w:val="001D2EED"/>
    <w:rsid w:val="001D2FBE"/>
    <w:rsid w:val="001D3240"/>
    <w:rsid w:val="001D3589"/>
    <w:rsid w:val="001D3BA9"/>
    <w:rsid w:val="001D45D2"/>
    <w:rsid w:val="001D4721"/>
    <w:rsid w:val="001D4B79"/>
    <w:rsid w:val="001D4DD7"/>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4D6"/>
    <w:rsid w:val="001E0758"/>
    <w:rsid w:val="001E07E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3E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AA7"/>
    <w:rsid w:val="001E5B03"/>
    <w:rsid w:val="001E5DA7"/>
    <w:rsid w:val="001E5E00"/>
    <w:rsid w:val="001E5E6D"/>
    <w:rsid w:val="001E5FA3"/>
    <w:rsid w:val="001E6405"/>
    <w:rsid w:val="001E6447"/>
    <w:rsid w:val="001E646E"/>
    <w:rsid w:val="001E6519"/>
    <w:rsid w:val="001E6578"/>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223"/>
    <w:rsid w:val="001F0581"/>
    <w:rsid w:val="001F099B"/>
    <w:rsid w:val="001F09A0"/>
    <w:rsid w:val="001F0ACE"/>
    <w:rsid w:val="001F0D6A"/>
    <w:rsid w:val="001F1460"/>
    <w:rsid w:val="001F1AE5"/>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3CD"/>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CD8"/>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3A"/>
    <w:rsid w:val="00210CFB"/>
    <w:rsid w:val="00211076"/>
    <w:rsid w:val="00211597"/>
    <w:rsid w:val="002116F3"/>
    <w:rsid w:val="00211A1C"/>
    <w:rsid w:val="00211B5A"/>
    <w:rsid w:val="00211B93"/>
    <w:rsid w:val="00211CFA"/>
    <w:rsid w:val="00212237"/>
    <w:rsid w:val="00212391"/>
    <w:rsid w:val="0021241D"/>
    <w:rsid w:val="00212E47"/>
    <w:rsid w:val="00212E6B"/>
    <w:rsid w:val="00212EC8"/>
    <w:rsid w:val="00213050"/>
    <w:rsid w:val="00213187"/>
    <w:rsid w:val="00213353"/>
    <w:rsid w:val="002135D6"/>
    <w:rsid w:val="00213673"/>
    <w:rsid w:val="00213971"/>
    <w:rsid w:val="00213987"/>
    <w:rsid w:val="002139D4"/>
    <w:rsid w:val="00213BC4"/>
    <w:rsid w:val="0021428A"/>
    <w:rsid w:val="002142C1"/>
    <w:rsid w:val="00214338"/>
    <w:rsid w:val="0021437C"/>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47D"/>
    <w:rsid w:val="002245C5"/>
    <w:rsid w:val="0022470F"/>
    <w:rsid w:val="0022475F"/>
    <w:rsid w:val="0022478D"/>
    <w:rsid w:val="002248A8"/>
    <w:rsid w:val="00224914"/>
    <w:rsid w:val="00224920"/>
    <w:rsid w:val="0022499A"/>
    <w:rsid w:val="00224A9D"/>
    <w:rsid w:val="00224C53"/>
    <w:rsid w:val="00224E5A"/>
    <w:rsid w:val="002251FF"/>
    <w:rsid w:val="002252ED"/>
    <w:rsid w:val="002253D3"/>
    <w:rsid w:val="002256CD"/>
    <w:rsid w:val="00225782"/>
    <w:rsid w:val="00225DED"/>
    <w:rsid w:val="00225E5E"/>
    <w:rsid w:val="00226042"/>
    <w:rsid w:val="002262A3"/>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0ED"/>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01"/>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37C"/>
    <w:rsid w:val="00253610"/>
    <w:rsid w:val="002537AA"/>
    <w:rsid w:val="0025399F"/>
    <w:rsid w:val="00253A69"/>
    <w:rsid w:val="00253D5C"/>
    <w:rsid w:val="00253DDE"/>
    <w:rsid w:val="0025409A"/>
    <w:rsid w:val="002541BA"/>
    <w:rsid w:val="002542B0"/>
    <w:rsid w:val="00254436"/>
    <w:rsid w:val="00254563"/>
    <w:rsid w:val="00254579"/>
    <w:rsid w:val="0025489F"/>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9A"/>
    <w:rsid w:val="00257EF0"/>
    <w:rsid w:val="00260157"/>
    <w:rsid w:val="00260186"/>
    <w:rsid w:val="0026046B"/>
    <w:rsid w:val="00260C34"/>
    <w:rsid w:val="00260D51"/>
    <w:rsid w:val="00261042"/>
    <w:rsid w:val="00261770"/>
    <w:rsid w:val="002617B1"/>
    <w:rsid w:val="002619EE"/>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056"/>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42"/>
    <w:rsid w:val="00267D81"/>
    <w:rsid w:val="00270102"/>
    <w:rsid w:val="002702E2"/>
    <w:rsid w:val="0027045B"/>
    <w:rsid w:val="0027080F"/>
    <w:rsid w:val="002709BB"/>
    <w:rsid w:val="00270A5B"/>
    <w:rsid w:val="002713AE"/>
    <w:rsid w:val="002713E5"/>
    <w:rsid w:val="002714F5"/>
    <w:rsid w:val="0027157A"/>
    <w:rsid w:val="002718F3"/>
    <w:rsid w:val="0027198F"/>
    <w:rsid w:val="00271A62"/>
    <w:rsid w:val="00271CB8"/>
    <w:rsid w:val="00271D92"/>
    <w:rsid w:val="00272006"/>
    <w:rsid w:val="002721D8"/>
    <w:rsid w:val="00272519"/>
    <w:rsid w:val="0027265D"/>
    <w:rsid w:val="00272898"/>
    <w:rsid w:val="00272D3E"/>
    <w:rsid w:val="00272EE3"/>
    <w:rsid w:val="00273240"/>
    <w:rsid w:val="002733E9"/>
    <w:rsid w:val="0027340B"/>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818"/>
    <w:rsid w:val="00275BDF"/>
    <w:rsid w:val="00275FD4"/>
    <w:rsid w:val="002762AC"/>
    <w:rsid w:val="002763F2"/>
    <w:rsid w:val="0027660A"/>
    <w:rsid w:val="00276ACA"/>
    <w:rsid w:val="00276ADD"/>
    <w:rsid w:val="00276E1C"/>
    <w:rsid w:val="00276ED1"/>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B99"/>
    <w:rsid w:val="00285D52"/>
    <w:rsid w:val="00285F41"/>
    <w:rsid w:val="00285FD5"/>
    <w:rsid w:val="00286353"/>
    <w:rsid w:val="00286544"/>
    <w:rsid w:val="002867CF"/>
    <w:rsid w:val="002868A8"/>
    <w:rsid w:val="00286A70"/>
    <w:rsid w:val="00286B88"/>
    <w:rsid w:val="00286CC5"/>
    <w:rsid w:val="00286EB2"/>
    <w:rsid w:val="00287066"/>
    <w:rsid w:val="0028716F"/>
    <w:rsid w:val="00287524"/>
    <w:rsid w:val="0028771A"/>
    <w:rsid w:val="0028777A"/>
    <w:rsid w:val="002878B7"/>
    <w:rsid w:val="00287ABD"/>
    <w:rsid w:val="00287C5C"/>
    <w:rsid w:val="00287E42"/>
    <w:rsid w:val="00290101"/>
    <w:rsid w:val="00290287"/>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5AA"/>
    <w:rsid w:val="00292AEF"/>
    <w:rsid w:val="0029311F"/>
    <w:rsid w:val="002933F3"/>
    <w:rsid w:val="002934B9"/>
    <w:rsid w:val="00293DE9"/>
    <w:rsid w:val="0029446E"/>
    <w:rsid w:val="00294702"/>
    <w:rsid w:val="002948CD"/>
    <w:rsid w:val="00294B0B"/>
    <w:rsid w:val="00294BEF"/>
    <w:rsid w:val="00294DEE"/>
    <w:rsid w:val="00294E1B"/>
    <w:rsid w:val="002954CF"/>
    <w:rsid w:val="00295C2F"/>
    <w:rsid w:val="00295C4B"/>
    <w:rsid w:val="00295DB1"/>
    <w:rsid w:val="00296290"/>
    <w:rsid w:val="00296922"/>
    <w:rsid w:val="0029696D"/>
    <w:rsid w:val="00296C16"/>
    <w:rsid w:val="002971D4"/>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65F"/>
    <w:rsid w:val="002A1BE9"/>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7FD"/>
    <w:rsid w:val="002A4AC4"/>
    <w:rsid w:val="002A4FEB"/>
    <w:rsid w:val="002A50DE"/>
    <w:rsid w:val="002A5336"/>
    <w:rsid w:val="002A5499"/>
    <w:rsid w:val="002A5CA8"/>
    <w:rsid w:val="002A5D49"/>
    <w:rsid w:val="002A5D54"/>
    <w:rsid w:val="002A605C"/>
    <w:rsid w:val="002A605F"/>
    <w:rsid w:val="002A60FA"/>
    <w:rsid w:val="002A6382"/>
    <w:rsid w:val="002A6460"/>
    <w:rsid w:val="002A65B6"/>
    <w:rsid w:val="002A6908"/>
    <w:rsid w:val="002A6AAF"/>
    <w:rsid w:val="002A6D5D"/>
    <w:rsid w:val="002A6F43"/>
    <w:rsid w:val="002A7127"/>
    <w:rsid w:val="002A71B8"/>
    <w:rsid w:val="002A7522"/>
    <w:rsid w:val="002A75A0"/>
    <w:rsid w:val="002A7990"/>
    <w:rsid w:val="002A7CCE"/>
    <w:rsid w:val="002A7ECC"/>
    <w:rsid w:val="002B02D6"/>
    <w:rsid w:val="002B02F1"/>
    <w:rsid w:val="002B05FC"/>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112"/>
    <w:rsid w:val="002B529D"/>
    <w:rsid w:val="002B572F"/>
    <w:rsid w:val="002B5819"/>
    <w:rsid w:val="002B5BD5"/>
    <w:rsid w:val="002B6015"/>
    <w:rsid w:val="002B6682"/>
    <w:rsid w:val="002B6BDB"/>
    <w:rsid w:val="002B6E0E"/>
    <w:rsid w:val="002B6F51"/>
    <w:rsid w:val="002B6FFF"/>
    <w:rsid w:val="002B702A"/>
    <w:rsid w:val="002B734C"/>
    <w:rsid w:val="002B74E4"/>
    <w:rsid w:val="002B75AB"/>
    <w:rsid w:val="002B7665"/>
    <w:rsid w:val="002B7793"/>
    <w:rsid w:val="002B78AB"/>
    <w:rsid w:val="002B7B4A"/>
    <w:rsid w:val="002B7C53"/>
    <w:rsid w:val="002B7DBE"/>
    <w:rsid w:val="002B7EB1"/>
    <w:rsid w:val="002C0039"/>
    <w:rsid w:val="002C0286"/>
    <w:rsid w:val="002C0644"/>
    <w:rsid w:val="002C0949"/>
    <w:rsid w:val="002C09E2"/>
    <w:rsid w:val="002C0CD5"/>
    <w:rsid w:val="002C1282"/>
    <w:rsid w:val="002C1467"/>
    <w:rsid w:val="002C15EA"/>
    <w:rsid w:val="002C168E"/>
    <w:rsid w:val="002C1772"/>
    <w:rsid w:val="002C17F8"/>
    <w:rsid w:val="002C1C15"/>
    <w:rsid w:val="002C1E0C"/>
    <w:rsid w:val="002C30C8"/>
    <w:rsid w:val="002C3714"/>
    <w:rsid w:val="002C3854"/>
    <w:rsid w:val="002C39DE"/>
    <w:rsid w:val="002C3D48"/>
    <w:rsid w:val="002C3E0F"/>
    <w:rsid w:val="002C3FE2"/>
    <w:rsid w:val="002C4225"/>
    <w:rsid w:val="002C4755"/>
    <w:rsid w:val="002C4786"/>
    <w:rsid w:val="002C4D9F"/>
    <w:rsid w:val="002C50DB"/>
    <w:rsid w:val="002C5635"/>
    <w:rsid w:val="002C5916"/>
    <w:rsid w:val="002C5B9A"/>
    <w:rsid w:val="002C5CFC"/>
    <w:rsid w:val="002C5F2F"/>
    <w:rsid w:val="002C5FCA"/>
    <w:rsid w:val="002C610A"/>
    <w:rsid w:val="002C6123"/>
    <w:rsid w:val="002C620F"/>
    <w:rsid w:val="002C65F8"/>
    <w:rsid w:val="002C69BB"/>
    <w:rsid w:val="002C6C09"/>
    <w:rsid w:val="002C6DCB"/>
    <w:rsid w:val="002C6E0E"/>
    <w:rsid w:val="002C7409"/>
    <w:rsid w:val="002C7509"/>
    <w:rsid w:val="002C751E"/>
    <w:rsid w:val="002C754B"/>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0AB"/>
    <w:rsid w:val="002D62F5"/>
    <w:rsid w:val="002D6C9D"/>
    <w:rsid w:val="002D6CC7"/>
    <w:rsid w:val="002D6CF0"/>
    <w:rsid w:val="002D7115"/>
    <w:rsid w:val="002D73F1"/>
    <w:rsid w:val="002D74B0"/>
    <w:rsid w:val="002D7608"/>
    <w:rsid w:val="002D76E7"/>
    <w:rsid w:val="002D780D"/>
    <w:rsid w:val="002D7FBA"/>
    <w:rsid w:val="002E0088"/>
    <w:rsid w:val="002E045E"/>
    <w:rsid w:val="002E0653"/>
    <w:rsid w:val="002E06CE"/>
    <w:rsid w:val="002E17C1"/>
    <w:rsid w:val="002E1CCB"/>
    <w:rsid w:val="002E1CEA"/>
    <w:rsid w:val="002E1CEF"/>
    <w:rsid w:val="002E1ECD"/>
    <w:rsid w:val="002E1FA0"/>
    <w:rsid w:val="002E20C9"/>
    <w:rsid w:val="002E23B3"/>
    <w:rsid w:val="002E26DA"/>
    <w:rsid w:val="002E2731"/>
    <w:rsid w:val="002E2882"/>
    <w:rsid w:val="002E2989"/>
    <w:rsid w:val="002E324A"/>
    <w:rsid w:val="002E3863"/>
    <w:rsid w:val="002E3B1C"/>
    <w:rsid w:val="002E3B97"/>
    <w:rsid w:val="002E3DAE"/>
    <w:rsid w:val="002E3EB3"/>
    <w:rsid w:val="002E4020"/>
    <w:rsid w:val="002E4166"/>
    <w:rsid w:val="002E43D7"/>
    <w:rsid w:val="002E48F2"/>
    <w:rsid w:val="002E4D1B"/>
    <w:rsid w:val="002E4EBF"/>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9DB"/>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AA2"/>
    <w:rsid w:val="002F3B21"/>
    <w:rsid w:val="002F3EC1"/>
    <w:rsid w:val="002F3FBD"/>
    <w:rsid w:val="002F401A"/>
    <w:rsid w:val="002F420A"/>
    <w:rsid w:val="002F460F"/>
    <w:rsid w:val="002F47AB"/>
    <w:rsid w:val="002F49EF"/>
    <w:rsid w:val="002F4A12"/>
    <w:rsid w:val="002F4CAD"/>
    <w:rsid w:val="002F4CDC"/>
    <w:rsid w:val="002F4E97"/>
    <w:rsid w:val="002F508C"/>
    <w:rsid w:val="002F5279"/>
    <w:rsid w:val="002F577D"/>
    <w:rsid w:val="002F5B38"/>
    <w:rsid w:val="002F5DEE"/>
    <w:rsid w:val="002F6318"/>
    <w:rsid w:val="002F636F"/>
    <w:rsid w:val="002F63D4"/>
    <w:rsid w:val="002F65D6"/>
    <w:rsid w:val="002F65E0"/>
    <w:rsid w:val="002F67C0"/>
    <w:rsid w:val="002F6D2F"/>
    <w:rsid w:val="002F7567"/>
    <w:rsid w:val="002F7741"/>
    <w:rsid w:val="002F7A4E"/>
    <w:rsid w:val="002F7D33"/>
    <w:rsid w:val="002F7E97"/>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932"/>
    <w:rsid w:val="00305D7F"/>
    <w:rsid w:val="00305E36"/>
    <w:rsid w:val="00305F53"/>
    <w:rsid w:val="0030616C"/>
    <w:rsid w:val="0030631A"/>
    <w:rsid w:val="003064EB"/>
    <w:rsid w:val="003072F7"/>
    <w:rsid w:val="0030734E"/>
    <w:rsid w:val="0030751C"/>
    <w:rsid w:val="00307573"/>
    <w:rsid w:val="00307632"/>
    <w:rsid w:val="00307732"/>
    <w:rsid w:val="00307A24"/>
    <w:rsid w:val="00307FC8"/>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15"/>
    <w:rsid w:val="00313026"/>
    <w:rsid w:val="00313C38"/>
    <w:rsid w:val="00313C83"/>
    <w:rsid w:val="00313DCA"/>
    <w:rsid w:val="00313DFB"/>
    <w:rsid w:val="00313F1F"/>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884"/>
    <w:rsid w:val="00316982"/>
    <w:rsid w:val="00316C14"/>
    <w:rsid w:val="00316F3F"/>
    <w:rsid w:val="00316F5D"/>
    <w:rsid w:val="00317003"/>
    <w:rsid w:val="00317329"/>
    <w:rsid w:val="00317336"/>
    <w:rsid w:val="00317391"/>
    <w:rsid w:val="0031749A"/>
    <w:rsid w:val="003179BE"/>
    <w:rsid w:val="00320074"/>
    <w:rsid w:val="003201ED"/>
    <w:rsid w:val="0032030A"/>
    <w:rsid w:val="00320E6E"/>
    <w:rsid w:val="0032100B"/>
    <w:rsid w:val="003210B0"/>
    <w:rsid w:val="00321207"/>
    <w:rsid w:val="003212A9"/>
    <w:rsid w:val="003212F8"/>
    <w:rsid w:val="0032137F"/>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80F"/>
    <w:rsid w:val="00323920"/>
    <w:rsid w:val="00323BAB"/>
    <w:rsid w:val="00323D2A"/>
    <w:rsid w:val="003240FA"/>
    <w:rsid w:val="003246B7"/>
    <w:rsid w:val="0032484F"/>
    <w:rsid w:val="00324D8B"/>
    <w:rsid w:val="00324DAF"/>
    <w:rsid w:val="0032520F"/>
    <w:rsid w:val="00325353"/>
    <w:rsid w:val="003254A7"/>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1EB8"/>
    <w:rsid w:val="003321B2"/>
    <w:rsid w:val="0033278F"/>
    <w:rsid w:val="00332875"/>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2B03"/>
    <w:rsid w:val="003430E1"/>
    <w:rsid w:val="003431F8"/>
    <w:rsid w:val="00343259"/>
    <w:rsid w:val="00343A20"/>
    <w:rsid w:val="00343B9F"/>
    <w:rsid w:val="00343E42"/>
    <w:rsid w:val="00343E83"/>
    <w:rsid w:val="00344181"/>
    <w:rsid w:val="003441F7"/>
    <w:rsid w:val="00344304"/>
    <w:rsid w:val="003448CA"/>
    <w:rsid w:val="00344924"/>
    <w:rsid w:val="0034527F"/>
    <w:rsid w:val="003452A1"/>
    <w:rsid w:val="00345BC0"/>
    <w:rsid w:val="00345BEB"/>
    <w:rsid w:val="00345F14"/>
    <w:rsid w:val="003461D6"/>
    <w:rsid w:val="00346440"/>
    <w:rsid w:val="003464DD"/>
    <w:rsid w:val="00346A20"/>
    <w:rsid w:val="00346C98"/>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851"/>
    <w:rsid w:val="00355B1F"/>
    <w:rsid w:val="00355B68"/>
    <w:rsid w:val="003560A6"/>
    <w:rsid w:val="00356388"/>
    <w:rsid w:val="003564C4"/>
    <w:rsid w:val="00356CD3"/>
    <w:rsid w:val="00356F31"/>
    <w:rsid w:val="00356F6A"/>
    <w:rsid w:val="00357000"/>
    <w:rsid w:val="003571E0"/>
    <w:rsid w:val="003573D1"/>
    <w:rsid w:val="00357730"/>
    <w:rsid w:val="00357B7B"/>
    <w:rsid w:val="00357BDD"/>
    <w:rsid w:val="00357CB4"/>
    <w:rsid w:val="003609B1"/>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2FB"/>
    <w:rsid w:val="00365369"/>
    <w:rsid w:val="00365B26"/>
    <w:rsid w:val="00366272"/>
    <w:rsid w:val="0036669B"/>
    <w:rsid w:val="0036725F"/>
    <w:rsid w:val="003672FF"/>
    <w:rsid w:val="00367588"/>
    <w:rsid w:val="003676E9"/>
    <w:rsid w:val="00367AB6"/>
    <w:rsid w:val="00367E3A"/>
    <w:rsid w:val="00367F94"/>
    <w:rsid w:val="003700BB"/>
    <w:rsid w:val="003701B4"/>
    <w:rsid w:val="0037023B"/>
    <w:rsid w:val="00370324"/>
    <w:rsid w:val="00370479"/>
    <w:rsid w:val="00370C96"/>
    <w:rsid w:val="003712C5"/>
    <w:rsid w:val="0037143B"/>
    <w:rsid w:val="0037180C"/>
    <w:rsid w:val="0037185E"/>
    <w:rsid w:val="00371931"/>
    <w:rsid w:val="00371A64"/>
    <w:rsid w:val="00371B2E"/>
    <w:rsid w:val="00371B92"/>
    <w:rsid w:val="00371EDF"/>
    <w:rsid w:val="0037278B"/>
    <w:rsid w:val="00372826"/>
    <w:rsid w:val="0037284F"/>
    <w:rsid w:val="00372990"/>
    <w:rsid w:val="00372BE7"/>
    <w:rsid w:val="0037301C"/>
    <w:rsid w:val="0037309D"/>
    <w:rsid w:val="003733B4"/>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17A"/>
    <w:rsid w:val="00382C1F"/>
    <w:rsid w:val="003836BF"/>
    <w:rsid w:val="003837F6"/>
    <w:rsid w:val="00383A1E"/>
    <w:rsid w:val="00383A7B"/>
    <w:rsid w:val="00384117"/>
    <w:rsid w:val="003842CA"/>
    <w:rsid w:val="00384B5B"/>
    <w:rsid w:val="00384BC1"/>
    <w:rsid w:val="00385214"/>
    <w:rsid w:val="003858DA"/>
    <w:rsid w:val="00385D59"/>
    <w:rsid w:val="00385FE1"/>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52D"/>
    <w:rsid w:val="003906AD"/>
    <w:rsid w:val="003909B4"/>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3E7"/>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1D1B"/>
    <w:rsid w:val="003A223F"/>
    <w:rsid w:val="003A2A4C"/>
    <w:rsid w:val="003A2BC0"/>
    <w:rsid w:val="003A2EDC"/>
    <w:rsid w:val="003A38FB"/>
    <w:rsid w:val="003A3C5E"/>
    <w:rsid w:val="003A3D51"/>
    <w:rsid w:val="003A3DB2"/>
    <w:rsid w:val="003A3EEE"/>
    <w:rsid w:val="003A4047"/>
    <w:rsid w:val="003A4672"/>
    <w:rsid w:val="003A4804"/>
    <w:rsid w:val="003A494B"/>
    <w:rsid w:val="003A4FCE"/>
    <w:rsid w:val="003A5230"/>
    <w:rsid w:val="003A5331"/>
    <w:rsid w:val="003A5412"/>
    <w:rsid w:val="003A58F7"/>
    <w:rsid w:val="003A5AFD"/>
    <w:rsid w:val="003A5E1D"/>
    <w:rsid w:val="003A5FED"/>
    <w:rsid w:val="003A61F2"/>
    <w:rsid w:val="003A6C4B"/>
    <w:rsid w:val="003A6D90"/>
    <w:rsid w:val="003A6DAF"/>
    <w:rsid w:val="003A6FE2"/>
    <w:rsid w:val="003A708E"/>
    <w:rsid w:val="003A726B"/>
    <w:rsid w:val="003A745B"/>
    <w:rsid w:val="003A74BE"/>
    <w:rsid w:val="003A7555"/>
    <w:rsid w:val="003A7A3B"/>
    <w:rsid w:val="003A7DAD"/>
    <w:rsid w:val="003B005F"/>
    <w:rsid w:val="003B02D0"/>
    <w:rsid w:val="003B037C"/>
    <w:rsid w:val="003B0603"/>
    <w:rsid w:val="003B07B2"/>
    <w:rsid w:val="003B088A"/>
    <w:rsid w:val="003B0910"/>
    <w:rsid w:val="003B0B48"/>
    <w:rsid w:val="003B0BF7"/>
    <w:rsid w:val="003B0DE3"/>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8CB"/>
    <w:rsid w:val="003B4A5C"/>
    <w:rsid w:val="003B4AC6"/>
    <w:rsid w:val="003B4E65"/>
    <w:rsid w:val="003B4F8A"/>
    <w:rsid w:val="003B522B"/>
    <w:rsid w:val="003B52DB"/>
    <w:rsid w:val="003B5974"/>
    <w:rsid w:val="003B5ACE"/>
    <w:rsid w:val="003B5CC6"/>
    <w:rsid w:val="003B6077"/>
    <w:rsid w:val="003B60DA"/>
    <w:rsid w:val="003B6357"/>
    <w:rsid w:val="003B67B5"/>
    <w:rsid w:val="003B6AAF"/>
    <w:rsid w:val="003B728A"/>
    <w:rsid w:val="003B72A4"/>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86"/>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1B9"/>
    <w:rsid w:val="003D0507"/>
    <w:rsid w:val="003D0574"/>
    <w:rsid w:val="003D0A29"/>
    <w:rsid w:val="003D0CB4"/>
    <w:rsid w:val="003D12F6"/>
    <w:rsid w:val="003D143D"/>
    <w:rsid w:val="003D14B1"/>
    <w:rsid w:val="003D1692"/>
    <w:rsid w:val="003D1D68"/>
    <w:rsid w:val="003D1D79"/>
    <w:rsid w:val="003D1EB5"/>
    <w:rsid w:val="003D2035"/>
    <w:rsid w:val="003D2061"/>
    <w:rsid w:val="003D2C7B"/>
    <w:rsid w:val="003D2CC7"/>
    <w:rsid w:val="003D2EC0"/>
    <w:rsid w:val="003D3094"/>
    <w:rsid w:val="003D33D8"/>
    <w:rsid w:val="003D35A8"/>
    <w:rsid w:val="003D376E"/>
    <w:rsid w:val="003D3A8B"/>
    <w:rsid w:val="003D3C5B"/>
    <w:rsid w:val="003D3FF1"/>
    <w:rsid w:val="003D4522"/>
    <w:rsid w:val="003D4DCF"/>
    <w:rsid w:val="003D4FF3"/>
    <w:rsid w:val="003D5363"/>
    <w:rsid w:val="003D5419"/>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BD8"/>
    <w:rsid w:val="003E2C29"/>
    <w:rsid w:val="003E2C42"/>
    <w:rsid w:val="003E2FD6"/>
    <w:rsid w:val="003E3177"/>
    <w:rsid w:val="003E3A6A"/>
    <w:rsid w:val="003E3ED9"/>
    <w:rsid w:val="003E3F6E"/>
    <w:rsid w:val="003E3F8C"/>
    <w:rsid w:val="003E3FC3"/>
    <w:rsid w:val="003E415D"/>
    <w:rsid w:val="003E42DD"/>
    <w:rsid w:val="003E4733"/>
    <w:rsid w:val="003E4EF1"/>
    <w:rsid w:val="003E504D"/>
    <w:rsid w:val="003E520C"/>
    <w:rsid w:val="003E5284"/>
    <w:rsid w:val="003E52BC"/>
    <w:rsid w:val="003E531F"/>
    <w:rsid w:val="003E5B19"/>
    <w:rsid w:val="003E5B2E"/>
    <w:rsid w:val="003E5CF5"/>
    <w:rsid w:val="003E630F"/>
    <w:rsid w:val="003E67DB"/>
    <w:rsid w:val="003E69DC"/>
    <w:rsid w:val="003E6DB7"/>
    <w:rsid w:val="003E6FE7"/>
    <w:rsid w:val="003E7264"/>
    <w:rsid w:val="003E7358"/>
    <w:rsid w:val="003E740F"/>
    <w:rsid w:val="003E7537"/>
    <w:rsid w:val="003E75A0"/>
    <w:rsid w:val="003E7AAA"/>
    <w:rsid w:val="003E7CD7"/>
    <w:rsid w:val="003E7DCE"/>
    <w:rsid w:val="003F05C9"/>
    <w:rsid w:val="003F119B"/>
    <w:rsid w:val="003F17A6"/>
    <w:rsid w:val="003F1BC8"/>
    <w:rsid w:val="003F2383"/>
    <w:rsid w:val="003F24BF"/>
    <w:rsid w:val="003F26B2"/>
    <w:rsid w:val="003F277A"/>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4E0D"/>
    <w:rsid w:val="003F5B2D"/>
    <w:rsid w:val="003F5C5A"/>
    <w:rsid w:val="003F5CD9"/>
    <w:rsid w:val="003F5DBB"/>
    <w:rsid w:val="003F5F67"/>
    <w:rsid w:val="003F6036"/>
    <w:rsid w:val="003F60BA"/>
    <w:rsid w:val="003F6373"/>
    <w:rsid w:val="003F69A2"/>
    <w:rsid w:val="003F6BB8"/>
    <w:rsid w:val="003F6E86"/>
    <w:rsid w:val="003F7347"/>
    <w:rsid w:val="003F7572"/>
    <w:rsid w:val="003F764D"/>
    <w:rsid w:val="003F7CC3"/>
    <w:rsid w:val="00400054"/>
    <w:rsid w:val="004000E1"/>
    <w:rsid w:val="00400155"/>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7C1"/>
    <w:rsid w:val="00402B54"/>
    <w:rsid w:val="00402DCC"/>
    <w:rsid w:val="00403194"/>
    <w:rsid w:val="0040320C"/>
    <w:rsid w:val="0040337D"/>
    <w:rsid w:val="004037B3"/>
    <w:rsid w:val="00403ED8"/>
    <w:rsid w:val="004046BA"/>
    <w:rsid w:val="00404B91"/>
    <w:rsid w:val="00404CE2"/>
    <w:rsid w:val="004050ED"/>
    <w:rsid w:val="00405735"/>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0D"/>
    <w:rsid w:val="0041315D"/>
    <w:rsid w:val="004131D5"/>
    <w:rsid w:val="004135BC"/>
    <w:rsid w:val="0041395C"/>
    <w:rsid w:val="00413E15"/>
    <w:rsid w:val="00413EA3"/>
    <w:rsid w:val="00414098"/>
    <w:rsid w:val="004141AA"/>
    <w:rsid w:val="004143D1"/>
    <w:rsid w:val="0041451E"/>
    <w:rsid w:val="00414D08"/>
    <w:rsid w:val="0041515A"/>
    <w:rsid w:val="00415909"/>
    <w:rsid w:val="00415B2F"/>
    <w:rsid w:val="00415CA2"/>
    <w:rsid w:val="00415CC4"/>
    <w:rsid w:val="00415D07"/>
    <w:rsid w:val="00415D59"/>
    <w:rsid w:val="00415F57"/>
    <w:rsid w:val="004160A9"/>
    <w:rsid w:val="0041613E"/>
    <w:rsid w:val="00416582"/>
    <w:rsid w:val="004165E3"/>
    <w:rsid w:val="00416721"/>
    <w:rsid w:val="00416FAA"/>
    <w:rsid w:val="00416FC7"/>
    <w:rsid w:val="00417092"/>
    <w:rsid w:val="004170D7"/>
    <w:rsid w:val="0041727C"/>
    <w:rsid w:val="00417404"/>
    <w:rsid w:val="0041747E"/>
    <w:rsid w:val="004175DE"/>
    <w:rsid w:val="004175F9"/>
    <w:rsid w:val="004202E0"/>
    <w:rsid w:val="004203A6"/>
    <w:rsid w:val="00420620"/>
    <w:rsid w:val="004206C2"/>
    <w:rsid w:val="00420F46"/>
    <w:rsid w:val="00421B31"/>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59"/>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4AA"/>
    <w:rsid w:val="00441669"/>
    <w:rsid w:val="00441AF6"/>
    <w:rsid w:val="00441B75"/>
    <w:rsid w:val="00441E4A"/>
    <w:rsid w:val="00441EBC"/>
    <w:rsid w:val="004420C2"/>
    <w:rsid w:val="0044237D"/>
    <w:rsid w:val="004425F4"/>
    <w:rsid w:val="0044273B"/>
    <w:rsid w:val="00442846"/>
    <w:rsid w:val="00442BC0"/>
    <w:rsid w:val="00442CF7"/>
    <w:rsid w:val="00442F38"/>
    <w:rsid w:val="004432D8"/>
    <w:rsid w:val="00443744"/>
    <w:rsid w:val="00443A9E"/>
    <w:rsid w:val="0044425F"/>
    <w:rsid w:val="0044467F"/>
    <w:rsid w:val="004447F7"/>
    <w:rsid w:val="00444C07"/>
    <w:rsid w:val="00444C4B"/>
    <w:rsid w:val="0044574A"/>
    <w:rsid w:val="00445E1B"/>
    <w:rsid w:val="00445F22"/>
    <w:rsid w:val="00445F2B"/>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AA6"/>
    <w:rsid w:val="00452BA5"/>
    <w:rsid w:val="00452C0C"/>
    <w:rsid w:val="00452E7F"/>
    <w:rsid w:val="00453059"/>
    <w:rsid w:val="004532B5"/>
    <w:rsid w:val="00453514"/>
    <w:rsid w:val="004538DF"/>
    <w:rsid w:val="00453926"/>
    <w:rsid w:val="00453C29"/>
    <w:rsid w:val="00453C88"/>
    <w:rsid w:val="00453E6F"/>
    <w:rsid w:val="00454504"/>
    <w:rsid w:val="004550A1"/>
    <w:rsid w:val="004551A1"/>
    <w:rsid w:val="004552F3"/>
    <w:rsid w:val="0045538E"/>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1F97"/>
    <w:rsid w:val="0046209B"/>
    <w:rsid w:val="0046233E"/>
    <w:rsid w:val="00462509"/>
    <w:rsid w:val="00462549"/>
    <w:rsid w:val="004626A6"/>
    <w:rsid w:val="00462768"/>
    <w:rsid w:val="00462802"/>
    <w:rsid w:val="00462B18"/>
    <w:rsid w:val="00462E5A"/>
    <w:rsid w:val="00462EE4"/>
    <w:rsid w:val="004630C7"/>
    <w:rsid w:val="00463159"/>
    <w:rsid w:val="00463252"/>
    <w:rsid w:val="004632B1"/>
    <w:rsid w:val="004632BE"/>
    <w:rsid w:val="004635EA"/>
    <w:rsid w:val="00463A2D"/>
    <w:rsid w:val="00463A68"/>
    <w:rsid w:val="00463A8E"/>
    <w:rsid w:val="0046407D"/>
    <w:rsid w:val="00464154"/>
    <w:rsid w:val="004641AD"/>
    <w:rsid w:val="004643FD"/>
    <w:rsid w:val="004649B7"/>
    <w:rsid w:val="00464A92"/>
    <w:rsid w:val="00464A94"/>
    <w:rsid w:val="00464C19"/>
    <w:rsid w:val="00464D73"/>
    <w:rsid w:val="00465060"/>
    <w:rsid w:val="0046536E"/>
    <w:rsid w:val="0046544E"/>
    <w:rsid w:val="00465637"/>
    <w:rsid w:val="00465F40"/>
    <w:rsid w:val="00465F59"/>
    <w:rsid w:val="0046608E"/>
    <w:rsid w:val="004661AA"/>
    <w:rsid w:val="00466312"/>
    <w:rsid w:val="00466545"/>
    <w:rsid w:val="00466F03"/>
    <w:rsid w:val="0046711E"/>
    <w:rsid w:val="00467138"/>
    <w:rsid w:val="004674A9"/>
    <w:rsid w:val="00467718"/>
    <w:rsid w:val="004677B5"/>
    <w:rsid w:val="0046796F"/>
    <w:rsid w:val="00467A53"/>
    <w:rsid w:val="00467B93"/>
    <w:rsid w:val="00467DA6"/>
    <w:rsid w:val="00467EBD"/>
    <w:rsid w:val="00467FE6"/>
    <w:rsid w:val="0047090C"/>
    <w:rsid w:val="004709B3"/>
    <w:rsid w:val="00470D65"/>
    <w:rsid w:val="004711DB"/>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32E"/>
    <w:rsid w:val="004767F9"/>
    <w:rsid w:val="0047696C"/>
    <w:rsid w:val="00476B4A"/>
    <w:rsid w:val="00476D21"/>
    <w:rsid w:val="00476E08"/>
    <w:rsid w:val="00476FA9"/>
    <w:rsid w:val="00476FB0"/>
    <w:rsid w:val="004773EC"/>
    <w:rsid w:val="004774A8"/>
    <w:rsid w:val="00477500"/>
    <w:rsid w:val="00477E64"/>
    <w:rsid w:val="00477F2D"/>
    <w:rsid w:val="00477FC5"/>
    <w:rsid w:val="004805A1"/>
    <w:rsid w:val="0048091E"/>
    <w:rsid w:val="0048109D"/>
    <w:rsid w:val="00481361"/>
    <w:rsid w:val="00481574"/>
    <w:rsid w:val="004819E9"/>
    <w:rsid w:val="00481EE8"/>
    <w:rsid w:val="00481F71"/>
    <w:rsid w:val="00481FC6"/>
    <w:rsid w:val="004821E6"/>
    <w:rsid w:val="004822CD"/>
    <w:rsid w:val="00482764"/>
    <w:rsid w:val="00482E41"/>
    <w:rsid w:val="00482F36"/>
    <w:rsid w:val="004837AA"/>
    <w:rsid w:val="004838EF"/>
    <w:rsid w:val="00483944"/>
    <w:rsid w:val="0048406E"/>
    <w:rsid w:val="00484125"/>
    <w:rsid w:val="004842EB"/>
    <w:rsid w:val="0048437C"/>
    <w:rsid w:val="004847BB"/>
    <w:rsid w:val="00484809"/>
    <w:rsid w:val="004848C3"/>
    <w:rsid w:val="004848CA"/>
    <w:rsid w:val="004848CB"/>
    <w:rsid w:val="00484A1A"/>
    <w:rsid w:val="00484A73"/>
    <w:rsid w:val="00484B63"/>
    <w:rsid w:val="00484C0F"/>
    <w:rsid w:val="00484CC2"/>
    <w:rsid w:val="00484E63"/>
    <w:rsid w:val="0048508B"/>
    <w:rsid w:val="004850FF"/>
    <w:rsid w:val="00485114"/>
    <w:rsid w:val="0048524C"/>
    <w:rsid w:val="00485792"/>
    <w:rsid w:val="00485EF2"/>
    <w:rsid w:val="00486905"/>
    <w:rsid w:val="00486A73"/>
    <w:rsid w:val="00486B8A"/>
    <w:rsid w:val="00486C25"/>
    <w:rsid w:val="0048764A"/>
    <w:rsid w:val="00487FAF"/>
    <w:rsid w:val="00487FBE"/>
    <w:rsid w:val="00490546"/>
    <w:rsid w:val="00490588"/>
    <w:rsid w:val="00490A9F"/>
    <w:rsid w:val="00491142"/>
    <w:rsid w:val="004914A6"/>
    <w:rsid w:val="0049156E"/>
    <w:rsid w:val="00492434"/>
    <w:rsid w:val="0049275B"/>
    <w:rsid w:val="004927A2"/>
    <w:rsid w:val="00492802"/>
    <w:rsid w:val="00492A1B"/>
    <w:rsid w:val="00492D93"/>
    <w:rsid w:val="00492FC8"/>
    <w:rsid w:val="004930AF"/>
    <w:rsid w:val="0049344A"/>
    <w:rsid w:val="00493A82"/>
    <w:rsid w:val="00493CEC"/>
    <w:rsid w:val="00493CED"/>
    <w:rsid w:val="00493D1D"/>
    <w:rsid w:val="004947A1"/>
    <w:rsid w:val="00494811"/>
    <w:rsid w:val="00494B21"/>
    <w:rsid w:val="00494C14"/>
    <w:rsid w:val="00495332"/>
    <w:rsid w:val="00495791"/>
    <w:rsid w:val="004959F1"/>
    <w:rsid w:val="00495B0A"/>
    <w:rsid w:val="00495F79"/>
    <w:rsid w:val="00497240"/>
    <w:rsid w:val="00497772"/>
    <w:rsid w:val="004A02C6"/>
    <w:rsid w:val="004A062F"/>
    <w:rsid w:val="004A0CD4"/>
    <w:rsid w:val="004A1177"/>
    <w:rsid w:val="004A122E"/>
    <w:rsid w:val="004A1E51"/>
    <w:rsid w:val="004A21A3"/>
    <w:rsid w:val="004A2811"/>
    <w:rsid w:val="004A2B8E"/>
    <w:rsid w:val="004A2C8F"/>
    <w:rsid w:val="004A2FF9"/>
    <w:rsid w:val="004A3326"/>
    <w:rsid w:val="004A3729"/>
    <w:rsid w:val="004A3A68"/>
    <w:rsid w:val="004A3B08"/>
    <w:rsid w:val="004A3C6E"/>
    <w:rsid w:val="004A419D"/>
    <w:rsid w:val="004A41EF"/>
    <w:rsid w:val="004A4226"/>
    <w:rsid w:val="004A42E8"/>
    <w:rsid w:val="004A4401"/>
    <w:rsid w:val="004A448A"/>
    <w:rsid w:val="004A46C3"/>
    <w:rsid w:val="004A4AF2"/>
    <w:rsid w:val="004A4BD3"/>
    <w:rsid w:val="004A4E41"/>
    <w:rsid w:val="004A4F91"/>
    <w:rsid w:val="004A51C0"/>
    <w:rsid w:val="004A51E4"/>
    <w:rsid w:val="004A5549"/>
    <w:rsid w:val="004A5999"/>
    <w:rsid w:val="004A5D62"/>
    <w:rsid w:val="004A5F6E"/>
    <w:rsid w:val="004A605F"/>
    <w:rsid w:val="004A63AC"/>
    <w:rsid w:val="004A640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9CF"/>
    <w:rsid w:val="004A7A0E"/>
    <w:rsid w:val="004A7A70"/>
    <w:rsid w:val="004A7B0C"/>
    <w:rsid w:val="004B0006"/>
    <w:rsid w:val="004B0018"/>
    <w:rsid w:val="004B02A1"/>
    <w:rsid w:val="004B0455"/>
    <w:rsid w:val="004B04BE"/>
    <w:rsid w:val="004B0837"/>
    <w:rsid w:val="004B08B0"/>
    <w:rsid w:val="004B08ED"/>
    <w:rsid w:val="004B0C4A"/>
    <w:rsid w:val="004B0CF3"/>
    <w:rsid w:val="004B1149"/>
    <w:rsid w:val="004B1458"/>
    <w:rsid w:val="004B1631"/>
    <w:rsid w:val="004B1769"/>
    <w:rsid w:val="004B19A0"/>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2EBD"/>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5E99"/>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1EEB"/>
    <w:rsid w:val="004D242E"/>
    <w:rsid w:val="004D2494"/>
    <w:rsid w:val="004D26C6"/>
    <w:rsid w:val="004D26E8"/>
    <w:rsid w:val="004D2815"/>
    <w:rsid w:val="004D2A8F"/>
    <w:rsid w:val="004D2E6B"/>
    <w:rsid w:val="004D2E83"/>
    <w:rsid w:val="004D2ED0"/>
    <w:rsid w:val="004D2FE8"/>
    <w:rsid w:val="004D3735"/>
    <w:rsid w:val="004D3AB2"/>
    <w:rsid w:val="004D3B76"/>
    <w:rsid w:val="004D3FD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73D"/>
    <w:rsid w:val="004D68B3"/>
    <w:rsid w:val="004D6CB4"/>
    <w:rsid w:val="004D6D91"/>
    <w:rsid w:val="004D71AA"/>
    <w:rsid w:val="004D72B7"/>
    <w:rsid w:val="004D7331"/>
    <w:rsid w:val="004D75FA"/>
    <w:rsid w:val="004D7827"/>
    <w:rsid w:val="004D78F7"/>
    <w:rsid w:val="004D7AB3"/>
    <w:rsid w:val="004D7CB5"/>
    <w:rsid w:val="004D7FAD"/>
    <w:rsid w:val="004D7FD8"/>
    <w:rsid w:val="004E04AE"/>
    <w:rsid w:val="004E06E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9A4"/>
    <w:rsid w:val="004E3BC9"/>
    <w:rsid w:val="004E3C74"/>
    <w:rsid w:val="004E3F43"/>
    <w:rsid w:val="004E4325"/>
    <w:rsid w:val="004E4354"/>
    <w:rsid w:val="004E450B"/>
    <w:rsid w:val="004E464F"/>
    <w:rsid w:val="004E46A3"/>
    <w:rsid w:val="004E4837"/>
    <w:rsid w:val="004E4886"/>
    <w:rsid w:val="004E4C88"/>
    <w:rsid w:val="004E4D70"/>
    <w:rsid w:val="004E4F87"/>
    <w:rsid w:val="004E562F"/>
    <w:rsid w:val="004E57CE"/>
    <w:rsid w:val="004E581C"/>
    <w:rsid w:val="004E58C8"/>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C2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D18"/>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B93"/>
    <w:rsid w:val="004F6CE4"/>
    <w:rsid w:val="004F72CF"/>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92D"/>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BAD"/>
    <w:rsid w:val="00513D84"/>
    <w:rsid w:val="00513E8C"/>
    <w:rsid w:val="00513E8E"/>
    <w:rsid w:val="00513F07"/>
    <w:rsid w:val="00513F5A"/>
    <w:rsid w:val="005141B5"/>
    <w:rsid w:val="0051476C"/>
    <w:rsid w:val="00514773"/>
    <w:rsid w:val="00514A67"/>
    <w:rsid w:val="00514B11"/>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27B"/>
    <w:rsid w:val="0052171A"/>
    <w:rsid w:val="005217E2"/>
    <w:rsid w:val="0052182B"/>
    <w:rsid w:val="00521E55"/>
    <w:rsid w:val="00521FAE"/>
    <w:rsid w:val="005228F9"/>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D4"/>
    <w:rsid w:val="005256F8"/>
    <w:rsid w:val="0052642B"/>
    <w:rsid w:val="00526857"/>
    <w:rsid w:val="005268C2"/>
    <w:rsid w:val="00526C90"/>
    <w:rsid w:val="00526D51"/>
    <w:rsid w:val="00526FCE"/>
    <w:rsid w:val="00527059"/>
    <w:rsid w:val="005270D9"/>
    <w:rsid w:val="0052768A"/>
    <w:rsid w:val="005278ED"/>
    <w:rsid w:val="00527F48"/>
    <w:rsid w:val="00530304"/>
    <w:rsid w:val="00530993"/>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829"/>
    <w:rsid w:val="00534922"/>
    <w:rsid w:val="0053560D"/>
    <w:rsid w:val="0053571B"/>
    <w:rsid w:val="005357AC"/>
    <w:rsid w:val="00535F1A"/>
    <w:rsid w:val="00535FB1"/>
    <w:rsid w:val="00536C24"/>
    <w:rsid w:val="00536FA7"/>
    <w:rsid w:val="0053704C"/>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77F"/>
    <w:rsid w:val="00542974"/>
    <w:rsid w:val="00542B9A"/>
    <w:rsid w:val="00542CBA"/>
    <w:rsid w:val="005438C2"/>
    <w:rsid w:val="00543AA5"/>
    <w:rsid w:val="00544222"/>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2F9F"/>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764"/>
    <w:rsid w:val="00560852"/>
    <w:rsid w:val="00560DFE"/>
    <w:rsid w:val="005615EE"/>
    <w:rsid w:val="00561645"/>
    <w:rsid w:val="005617B8"/>
    <w:rsid w:val="0056185B"/>
    <w:rsid w:val="00561B31"/>
    <w:rsid w:val="00561B6D"/>
    <w:rsid w:val="00561C59"/>
    <w:rsid w:val="00561FF8"/>
    <w:rsid w:val="00562002"/>
    <w:rsid w:val="00562321"/>
    <w:rsid w:val="005623D9"/>
    <w:rsid w:val="00562467"/>
    <w:rsid w:val="005625E6"/>
    <w:rsid w:val="00562A1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2D"/>
    <w:rsid w:val="00566176"/>
    <w:rsid w:val="00566200"/>
    <w:rsid w:val="0056688A"/>
    <w:rsid w:val="00566B61"/>
    <w:rsid w:val="00566E53"/>
    <w:rsid w:val="00566E85"/>
    <w:rsid w:val="00567115"/>
    <w:rsid w:val="00567152"/>
    <w:rsid w:val="00567456"/>
    <w:rsid w:val="00567829"/>
    <w:rsid w:val="00567AAA"/>
    <w:rsid w:val="00567BDB"/>
    <w:rsid w:val="0057031E"/>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220"/>
    <w:rsid w:val="005733F4"/>
    <w:rsid w:val="005735AD"/>
    <w:rsid w:val="005735E2"/>
    <w:rsid w:val="00573AF5"/>
    <w:rsid w:val="00573B3C"/>
    <w:rsid w:val="00573C9C"/>
    <w:rsid w:val="00573E3B"/>
    <w:rsid w:val="00574262"/>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963"/>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3A5"/>
    <w:rsid w:val="0059346E"/>
    <w:rsid w:val="00593547"/>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5FB"/>
    <w:rsid w:val="00596672"/>
    <w:rsid w:val="00596FB1"/>
    <w:rsid w:val="00597341"/>
    <w:rsid w:val="005975DF"/>
    <w:rsid w:val="00597766"/>
    <w:rsid w:val="00597817"/>
    <w:rsid w:val="00597ABB"/>
    <w:rsid w:val="00597CCA"/>
    <w:rsid w:val="00597EBD"/>
    <w:rsid w:val="005A00DB"/>
    <w:rsid w:val="005A02D1"/>
    <w:rsid w:val="005A0CA6"/>
    <w:rsid w:val="005A0D43"/>
    <w:rsid w:val="005A0F8F"/>
    <w:rsid w:val="005A102D"/>
    <w:rsid w:val="005A1377"/>
    <w:rsid w:val="005A175D"/>
    <w:rsid w:val="005A192B"/>
    <w:rsid w:val="005A1D34"/>
    <w:rsid w:val="005A2117"/>
    <w:rsid w:val="005A2166"/>
    <w:rsid w:val="005A25F1"/>
    <w:rsid w:val="005A2BE4"/>
    <w:rsid w:val="005A2D21"/>
    <w:rsid w:val="005A30DF"/>
    <w:rsid w:val="005A3475"/>
    <w:rsid w:val="005A3A68"/>
    <w:rsid w:val="005A3BDC"/>
    <w:rsid w:val="005A3D11"/>
    <w:rsid w:val="005A3DED"/>
    <w:rsid w:val="005A3E6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266"/>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4CB4"/>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DFC"/>
    <w:rsid w:val="005C3F76"/>
    <w:rsid w:val="005C41C7"/>
    <w:rsid w:val="005C4268"/>
    <w:rsid w:val="005C429D"/>
    <w:rsid w:val="005C4357"/>
    <w:rsid w:val="005C4505"/>
    <w:rsid w:val="005C46ED"/>
    <w:rsid w:val="005C49ED"/>
    <w:rsid w:val="005C50AD"/>
    <w:rsid w:val="005C5260"/>
    <w:rsid w:val="005C5332"/>
    <w:rsid w:val="005C535B"/>
    <w:rsid w:val="005C5915"/>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2AC"/>
    <w:rsid w:val="005D031B"/>
    <w:rsid w:val="005D0400"/>
    <w:rsid w:val="005D0791"/>
    <w:rsid w:val="005D0ED0"/>
    <w:rsid w:val="005D140B"/>
    <w:rsid w:val="005D180B"/>
    <w:rsid w:val="005D1B63"/>
    <w:rsid w:val="005D2079"/>
    <w:rsid w:val="005D2196"/>
    <w:rsid w:val="005D3114"/>
    <w:rsid w:val="005D3210"/>
    <w:rsid w:val="005D3AB8"/>
    <w:rsid w:val="005D3E6F"/>
    <w:rsid w:val="005D3E82"/>
    <w:rsid w:val="005D3EAC"/>
    <w:rsid w:val="005D3F99"/>
    <w:rsid w:val="005D40FA"/>
    <w:rsid w:val="005D42E1"/>
    <w:rsid w:val="005D44EF"/>
    <w:rsid w:val="005D4661"/>
    <w:rsid w:val="005D47BA"/>
    <w:rsid w:val="005D4C84"/>
    <w:rsid w:val="005D5720"/>
    <w:rsid w:val="005D5D61"/>
    <w:rsid w:val="005D63B4"/>
    <w:rsid w:val="005D6429"/>
    <w:rsid w:val="005D6CB8"/>
    <w:rsid w:val="005D79DD"/>
    <w:rsid w:val="005D7BC5"/>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4BB"/>
    <w:rsid w:val="005E3618"/>
    <w:rsid w:val="005E362A"/>
    <w:rsid w:val="005E38FA"/>
    <w:rsid w:val="005E3C31"/>
    <w:rsid w:val="005E3D40"/>
    <w:rsid w:val="005E3FC0"/>
    <w:rsid w:val="005E408D"/>
    <w:rsid w:val="005E4497"/>
    <w:rsid w:val="005E4636"/>
    <w:rsid w:val="005E4730"/>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BA3"/>
    <w:rsid w:val="005E7D3A"/>
    <w:rsid w:val="005F0407"/>
    <w:rsid w:val="005F0514"/>
    <w:rsid w:val="005F061E"/>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85B"/>
    <w:rsid w:val="005F5A3D"/>
    <w:rsid w:val="005F5B55"/>
    <w:rsid w:val="005F61D5"/>
    <w:rsid w:val="005F627C"/>
    <w:rsid w:val="005F62DF"/>
    <w:rsid w:val="005F63CE"/>
    <w:rsid w:val="005F6438"/>
    <w:rsid w:val="005F649E"/>
    <w:rsid w:val="005F6570"/>
    <w:rsid w:val="005F6859"/>
    <w:rsid w:val="005F6A95"/>
    <w:rsid w:val="005F700A"/>
    <w:rsid w:val="005F76D7"/>
    <w:rsid w:val="005F777C"/>
    <w:rsid w:val="005F79B0"/>
    <w:rsid w:val="005F7A96"/>
    <w:rsid w:val="005F7B42"/>
    <w:rsid w:val="00600005"/>
    <w:rsid w:val="00600A9B"/>
    <w:rsid w:val="00600C35"/>
    <w:rsid w:val="00600C6F"/>
    <w:rsid w:val="00600C7A"/>
    <w:rsid w:val="00600ED0"/>
    <w:rsid w:val="006013F2"/>
    <w:rsid w:val="006018DF"/>
    <w:rsid w:val="00601992"/>
    <w:rsid w:val="00601B09"/>
    <w:rsid w:val="00601CBF"/>
    <w:rsid w:val="00601CD9"/>
    <w:rsid w:val="00601D11"/>
    <w:rsid w:val="00601E8B"/>
    <w:rsid w:val="00601EBF"/>
    <w:rsid w:val="0060223C"/>
    <w:rsid w:val="0060230E"/>
    <w:rsid w:val="00602374"/>
    <w:rsid w:val="0060240C"/>
    <w:rsid w:val="0060245D"/>
    <w:rsid w:val="0060246E"/>
    <w:rsid w:val="006026C0"/>
    <w:rsid w:val="006027FE"/>
    <w:rsid w:val="00602AB2"/>
    <w:rsid w:val="00602C54"/>
    <w:rsid w:val="006030A4"/>
    <w:rsid w:val="006031AC"/>
    <w:rsid w:val="006031CC"/>
    <w:rsid w:val="00603334"/>
    <w:rsid w:val="006033E7"/>
    <w:rsid w:val="00603482"/>
    <w:rsid w:val="00603544"/>
    <w:rsid w:val="006039FB"/>
    <w:rsid w:val="00603E90"/>
    <w:rsid w:val="00604892"/>
    <w:rsid w:val="00604F45"/>
    <w:rsid w:val="0060590B"/>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4DE"/>
    <w:rsid w:val="0061270B"/>
    <w:rsid w:val="006131A2"/>
    <w:rsid w:val="00613421"/>
    <w:rsid w:val="006135A4"/>
    <w:rsid w:val="00613741"/>
    <w:rsid w:val="00613CC3"/>
    <w:rsid w:val="00613D71"/>
    <w:rsid w:val="0061412A"/>
    <w:rsid w:val="0061418C"/>
    <w:rsid w:val="006141E0"/>
    <w:rsid w:val="00614323"/>
    <w:rsid w:val="006149B4"/>
    <w:rsid w:val="00614B07"/>
    <w:rsid w:val="00614F3B"/>
    <w:rsid w:val="00615186"/>
    <w:rsid w:val="006156A0"/>
    <w:rsid w:val="006156AD"/>
    <w:rsid w:val="00615A0E"/>
    <w:rsid w:val="00615E8D"/>
    <w:rsid w:val="00616127"/>
    <w:rsid w:val="00616180"/>
    <w:rsid w:val="00616B3A"/>
    <w:rsid w:val="00616C6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E86"/>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769"/>
    <w:rsid w:val="00631938"/>
    <w:rsid w:val="00631A10"/>
    <w:rsid w:val="00631A96"/>
    <w:rsid w:val="00631FDE"/>
    <w:rsid w:val="00632249"/>
    <w:rsid w:val="00632391"/>
    <w:rsid w:val="006323AD"/>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48F"/>
    <w:rsid w:val="0063754B"/>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4"/>
    <w:rsid w:val="006418CA"/>
    <w:rsid w:val="00641AEA"/>
    <w:rsid w:val="0064205F"/>
    <w:rsid w:val="00642100"/>
    <w:rsid w:val="00642339"/>
    <w:rsid w:val="0064238C"/>
    <w:rsid w:val="006426D1"/>
    <w:rsid w:val="006427A6"/>
    <w:rsid w:val="00642B66"/>
    <w:rsid w:val="00642C30"/>
    <w:rsid w:val="00643219"/>
    <w:rsid w:val="00643230"/>
    <w:rsid w:val="006432D5"/>
    <w:rsid w:val="00643625"/>
    <w:rsid w:val="00643B20"/>
    <w:rsid w:val="00644220"/>
    <w:rsid w:val="0064452E"/>
    <w:rsid w:val="00644DC4"/>
    <w:rsid w:val="00644E5A"/>
    <w:rsid w:val="00644EB7"/>
    <w:rsid w:val="00644FA7"/>
    <w:rsid w:val="006451DD"/>
    <w:rsid w:val="006454E4"/>
    <w:rsid w:val="006454EC"/>
    <w:rsid w:val="00645C2C"/>
    <w:rsid w:val="00645CB8"/>
    <w:rsid w:val="00645E12"/>
    <w:rsid w:val="00645F52"/>
    <w:rsid w:val="00646324"/>
    <w:rsid w:val="0064634C"/>
    <w:rsid w:val="00646407"/>
    <w:rsid w:val="0064640C"/>
    <w:rsid w:val="00646676"/>
    <w:rsid w:val="006466ED"/>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7AC"/>
    <w:rsid w:val="006539E0"/>
    <w:rsid w:val="00653C40"/>
    <w:rsid w:val="00653C95"/>
    <w:rsid w:val="0065435A"/>
    <w:rsid w:val="006548AB"/>
    <w:rsid w:val="006548E2"/>
    <w:rsid w:val="00654AFC"/>
    <w:rsid w:val="00655655"/>
    <w:rsid w:val="006558C4"/>
    <w:rsid w:val="00655A96"/>
    <w:rsid w:val="00655F56"/>
    <w:rsid w:val="00655FB2"/>
    <w:rsid w:val="00656121"/>
    <w:rsid w:val="006567F8"/>
    <w:rsid w:val="00656AAF"/>
    <w:rsid w:val="00656AD5"/>
    <w:rsid w:val="00656C79"/>
    <w:rsid w:val="00656D6F"/>
    <w:rsid w:val="00656F28"/>
    <w:rsid w:val="0065702E"/>
    <w:rsid w:val="00657085"/>
    <w:rsid w:val="0065712B"/>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86E"/>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2C"/>
    <w:rsid w:val="0066628D"/>
    <w:rsid w:val="00666402"/>
    <w:rsid w:val="0066664A"/>
    <w:rsid w:val="00666815"/>
    <w:rsid w:val="00666817"/>
    <w:rsid w:val="00666B58"/>
    <w:rsid w:val="00666ECD"/>
    <w:rsid w:val="0066720E"/>
    <w:rsid w:val="006675AB"/>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5CB"/>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28"/>
    <w:rsid w:val="0068093B"/>
    <w:rsid w:val="00680988"/>
    <w:rsid w:val="00680DD0"/>
    <w:rsid w:val="0068102A"/>
    <w:rsid w:val="00681741"/>
    <w:rsid w:val="006817C3"/>
    <w:rsid w:val="00681904"/>
    <w:rsid w:val="00681C1B"/>
    <w:rsid w:val="0068219F"/>
    <w:rsid w:val="00682486"/>
    <w:rsid w:val="0068270B"/>
    <w:rsid w:val="0068274E"/>
    <w:rsid w:val="00682934"/>
    <w:rsid w:val="00683058"/>
    <w:rsid w:val="006830A3"/>
    <w:rsid w:val="006832CA"/>
    <w:rsid w:val="006835B8"/>
    <w:rsid w:val="0068366E"/>
    <w:rsid w:val="00683BBC"/>
    <w:rsid w:val="00683D20"/>
    <w:rsid w:val="0068426D"/>
    <w:rsid w:val="006844D3"/>
    <w:rsid w:val="00684D62"/>
    <w:rsid w:val="006858D6"/>
    <w:rsid w:val="00685A87"/>
    <w:rsid w:val="006860D7"/>
    <w:rsid w:val="0068650D"/>
    <w:rsid w:val="00686AB9"/>
    <w:rsid w:val="00686BE7"/>
    <w:rsid w:val="00686CBF"/>
    <w:rsid w:val="00686FE9"/>
    <w:rsid w:val="0068704F"/>
    <w:rsid w:val="006871A9"/>
    <w:rsid w:val="00687385"/>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3C0"/>
    <w:rsid w:val="00697473"/>
    <w:rsid w:val="00697B46"/>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1FC4"/>
    <w:rsid w:val="006A1FD4"/>
    <w:rsid w:val="006A217B"/>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C93"/>
    <w:rsid w:val="006A4DD5"/>
    <w:rsid w:val="006A4FA1"/>
    <w:rsid w:val="006A50F1"/>
    <w:rsid w:val="006A577D"/>
    <w:rsid w:val="006A5A8E"/>
    <w:rsid w:val="006A5B69"/>
    <w:rsid w:val="006A5DD2"/>
    <w:rsid w:val="006A5DDE"/>
    <w:rsid w:val="006A681D"/>
    <w:rsid w:val="006A68E1"/>
    <w:rsid w:val="006A6A79"/>
    <w:rsid w:val="006A6A85"/>
    <w:rsid w:val="006A6F11"/>
    <w:rsid w:val="006A7330"/>
    <w:rsid w:val="006A7899"/>
    <w:rsid w:val="006A78C1"/>
    <w:rsid w:val="006A7C64"/>
    <w:rsid w:val="006A7CD8"/>
    <w:rsid w:val="006A7E95"/>
    <w:rsid w:val="006B027A"/>
    <w:rsid w:val="006B02A5"/>
    <w:rsid w:val="006B02B5"/>
    <w:rsid w:val="006B08E1"/>
    <w:rsid w:val="006B0904"/>
    <w:rsid w:val="006B0948"/>
    <w:rsid w:val="006B0C70"/>
    <w:rsid w:val="006B0DAA"/>
    <w:rsid w:val="006B1196"/>
    <w:rsid w:val="006B138A"/>
    <w:rsid w:val="006B1955"/>
    <w:rsid w:val="006B1A76"/>
    <w:rsid w:val="006B1F79"/>
    <w:rsid w:val="006B21B5"/>
    <w:rsid w:val="006B2BA1"/>
    <w:rsid w:val="006B34EB"/>
    <w:rsid w:val="006B39FD"/>
    <w:rsid w:val="006B3A62"/>
    <w:rsid w:val="006B413C"/>
    <w:rsid w:val="006B4326"/>
    <w:rsid w:val="006B4701"/>
    <w:rsid w:val="006B474E"/>
    <w:rsid w:val="006B4BFF"/>
    <w:rsid w:val="006B50FC"/>
    <w:rsid w:val="006B5280"/>
    <w:rsid w:val="006B542A"/>
    <w:rsid w:val="006B5581"/>
    <w:rsid w:val="006B5599"/>
    <w:rsid w:val="006B55B6"/>
    <w:rsid w:val="006B5979"/>
    <w:rsid w:val="006B5B4A"/>
    <w:rsid w:val="006B5B69"/>
    <w:rsid w:val="006B5E65"/>
    <w:rsid w:val="006B5F1C"/>
    <w:rsid w:val="006B61DE"/>
    <w:rsid w:val="006B6294"/>
    <w:rsid w:val="006B633A"/>
    <w:rsid w:val="006B66DB"/>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1F3A"/>
    <w:rsid w:val="006C2180"/>
    <w:rsid w:val="006C22F3"/>
    <w:rsid w:val="006C2354"/>
    <w:rsid w:val="006C2711"/>
    <w:rsid w:val="006C2998"/>
    <w:rsid w:val="006C2A47"/>
    <w:rsid w:val="006C2A9E"/>
    <w:rsid w:val="006C2AF2"/>
    <w:rsid w:val="006C2FE4"/>
    <w:rsid w:val="006C3036"/>
    <w:rsid w:val="006C367F"/>
    <w:rsid w:val="006C3738"/>
    <w:rsid w:val="006C3BD8"/>
    <w:rsid w:val="006C3C92"/>
    <w:rsid w:val="006C3E39"/>
    <w:rsid w:val="006C3F13"/>
    <w:rsid w:val="006C4054"/>
    <w:rsid w:val="006C42DC"/>
    <w:rsid w:val="006C4301"/>
    <w:rsid w:val="006C4694"/>
    <w:rsid w:val="006C4717"/>
    <w:rsid w:val="006C48B8"/>
    <w:rsid w:val="006C4A7E"/>
    <w:rsid w:val="006C4E81"/>
    <w:rsid w:val="006C4FFD"/>
    <w:rsid w:val="006C52A8"/>
    <w:rsid w:val="006C56FA"/>
    <w:rsid w:val="006C5C73"/>
    <w:rsid w:val="006C63A2"/>
    <w:rsid w:val="006C668D"/>
    <w:rsid w:val="006C6DB0"/>
    <w:rsid w:val="006C70D7"/>
    <w:rsid w:val="006C751B"/>
    <w:rsid w:val="006C766A"/>
    <w:rsid w:val="006C772A"/>
    <w:rsid w:val="006C79CC"/>
    <w:rsid w:val="006C7A14"/>
    <w:rsid w:val="006C7BEE"/>
    <w:rsid w:val="006C7D5D"/>
    <w:rsid w:val="006D014E"/>
    <w:rsid w:val="006D04B6"/>
    <w:rsid w:val="006D06ED"/>
    <w:rsid w:val="006D07A0"/>
    <w:rsid w:val="006D098A"/>
    <w:rsid w:val="006D0BB0"/>
    <w:rsid w:val="006D0E58"/>
    <w:rsid w:val="006D1109"/>
    <w:rsid w:val="006D13EC"/>
    <w:rsid w:val="006D1463"/>
    <w:rsid w:val="006D15E6"/>
    <w:rsid w:val="006D1A2B"/>
    <w:rsid w:val="006D1B3B"/>
    <w:rsid w:val="006D1E05"/>
    <w:rsid w:val="006D1FF9"/>
    <w:rsid w:val="006D2200"/>
    <w:rsid w:val="006D2230"/>
    <w:rsid w:val="006D271E"/>
    <w:rsid w:val="006D296A"/>
    <w:rsid w:val="006D2A79"/>
    <w:rsid w:val="006D2CAA"/>
    <w:rsid w:val="006D2DD1"/>
    <w:rsid w:val="006D31DF"/>
    <w:rsid w:val="006D327B"/>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B8C"/>
    <w:rsid w:val="006D5D83"/>
    <w:rsid w:val="006D5E58"/>
    <w:rsid w:val="006D619F"/>
    <w:rsid w:val="006D6273"/>
    <w:rsid w:val="006D6A0B"/>
    <w:rsid w:val="006D6AB3"/>
    <w:rsid w:val="006D6C03"/>
    <w:rsid w:val="006D6DB7"/>
    <w:rsid w:val="006D6E82"/>
    <w:rsid w:val="006D7164"/>
    <w:rsid w:val="006D7188"/>
    <w:rsid w:val="006D7367"/>
    <w:rsid w:val="006D7562"/>
    <w:rsid w:val="006D7882"/>
    <w:rsid w:val="006D7B8A"/>
    <w:rsid w:val="006D7C3D"/>
    <w:rsid w:val="006D7F94"/>
    <w:rsid w:val="006E01D1"/>
    <w:rsid w:val="006E05F9"/>
    <w:rsid w:val="006E087E"/>
    <w:rsid w:val="006E09D4"/>
    <w:rsid w:val="006E1AA8"/>
    <w:rsid w:val="006E1B9B"/>
    <w:rsid w:val="006E1EE7"/>
    <w:rsid w:val="006E20E5"/>
    <w:rsid w:val="006E2841"/>
    <w:rsid w:val="006E2AA2"/>
    <w:rsid w:val="006E2BE9"/>
    <w:rsid w:val="006E343D"/>
    <w:rsid w:val="006E34E8"/>
    <w:rsid w:val="006E37BB"/>
    <w:rsid w:val="006E3CC0"/>
    <w:rsid w:val="006E3EAA"/>
    <w:rsid w:val="006E4782"/>
    <w:rsid w:val="006E4B26"/>
    <w:rsid w:val="006E4C0E"/>
    <w:rsid w:val="006E4EC3"/>
    <w:rsid w:val="006E51FB"/>
    <w:rsid w:val="006E52BD"/>
    <w:rsid w:val="006E56EB"/>
    <w:rsid w:val="006E57E8"/>
    <w:rsid w:val="006E58F4"/>
    <w:rsid w:val="006E5B0E"/>
    <w:rsid w:val="006E5E1F"/>
    <w:rsid w:val="006E6198"/>
    <w:rsid w:val="006E62E4"/>
    <w:rsid w:val="006E6318"/>
    <w:rsid w:val="006E666B"/>
    <w:rsid w:val="006E6814"/>
    <w:rsid w:val="006E6834"/>
    <w:rsid w:val="006E6B96"/>
    <w:rsid w:val="006E6CC4"/>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18"/>
    <w:rsid w:val="006F2B7E"/>
    <w:rsid w:val="006F2C68"/>
    <w:rsid w:val="006F2D97"/>
    <w:rsid w:val="006F2F66"/>
    <w:rsid w:val="006F31FD"/>
    <w:rsid w:val="006F33CE"/>
    <w:rsid w:val="006F35D3"/>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5D3A"/>
    <w:rsid w:val="006F61EE"/>
    <w:rsid w:val="006F6897"/>
    <w:rsid w:val="006F6AAD"/>
    <w:rsid w:val="006F6E68"/>
    <w:rsid w:val="006F746B"/>
    <w:rsid w:val="006F7E23"/>
    <w:rsid w:val="0070017B"/>
    <w:rsid w:val="007001C4"/>
    <w:rsid w:val="00700335"/>
    <w:rsid w:val="00700A44"/>
    <w:rsid w:val="00700ED6"/>
    <w:rsid w:val="007010F5"/>
    <w:rsid w:val="007012BE"/>
    <w:rsid w:val="00701939"/>
    <w:rsid w:val="00701AB8"/>
    <w:rsid w:val="00701F8B"/>
    <w:rsid w:val="007025E8"/>
    <w:rsid w:val="007029C6"/>
    <w:rsid w:val="00702C84"/>
    <w:rsid w:val="00703AF9"/>
    <w:rsid w:val="00703B28"/>
    <w:rsid w:val="00703DDE"/>
    <w:rsid w:val="0070479B"/>
    <w:rsid w:val="00705CC8"/>
    <w:rsid w:val="00706097"/>
    <w:rsid w:val="007061C7"/>
    <w:rsid w:val="007062B0"/>
    <w:rsid w:val="007063E6"/>
    <w:rsid w:val="007065FA"/>
    <w:rsid w:val="007066F4"/>
    <w:rsid w:val="00706722"/>
    <w:rsid w:val="00706917"/>
    <w:rsid w:val="0070698C"/>
    <w:rsid w:val="00706DFA"/>
    <w:rsid w:val="007070C9"/>
    <w:rsid w:val="007071EE"/>
    <w:rsid w:val="00707272"/>
    <w:rsid w:val="00707395"/>
    <w:rsid w:val="007073B5"/>
    <w:rsid w:val="007076C7"/>
    <w:rsid w:val="0070782D"/>
    <w:rsid w:val="00707DA9"/>
    <w:rsid w:val="007104C6"/>
    <w:rsid w:val="007107AA"/>
    <w:rsid w:val="007107FD"/>
    <w:rsid w:val="00710A28"/>
    <w:rsid w:val="00710C64"/>
    <w:rsid w:val="00710CF3"/>
    <w:rsid w:val="00710DC2"/>
    <w:rsid w:val="00710F44"/>
    <w:rsid w:val="00711186"/>
    <w:rsid w:val="00711198"/>
    <w:rsid w:val="007115C1"/>
    <w:rsid w:val="007119F5"/>
    <w:rsid w:val="00711F97"/>
    <w:rsid w:val="0071259D"/>
    <w:rsid w:val="007126F0"/>
    <w:rsid w:val="00712784"/>
    <w:rsid w:val="007128FD"/>
    <w:rsid w:val="00712949"/>
    <w:rsid w:val="007129C6"/>
    <w:rsid w:val="0071304A"/>
    <w:rsid w:val="00713AB0"/>
    <w:rsid w:val="00713B54"/>
    <w:rsid w:val="00713BDF"/>
    <w:rsid w:val="00713C48"/>
    <w:rsid w:val="00713CFC"/>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5C4"/>
    <w:rsid w:val="00716813"/>
    <w:rsid w:val="007169D5"/>
    <w:rsid w:val="007169D9"/>
    <w:rsid w:val="00716B55"/>
    <w:rsid w:val="00717689"/>
    <w:rsid w:val="0071768C"/>
    <w:rsid w:val="007176EC"/>
    <w:rsid w:val="00717AD5"/>
    <w:rsid w:val="00717E83"/>
    <w:rsid w:val="00717E87"/>
    <w:rsid w:val="0072011C"/>
    <w:rsid w:val="0072015C"/>
    <w:rsid w:val="00720187"/>
    <w:rsid w:val="007204DA"/>
    <w:rsid w:val="0072061A"/>
    <w:rsid w:val="0072065A"/>
    <w:rsid w:val="00720679"/>
    <w:rsid w:val="00720836"/>
    <w:rsid w:val="00720E5B"/>
    <w:rsid w:val="0072127D"/>
    <w:rsid w:val="007217AF"/>
    <w:rsid w:val="00721CA2"/>
    <w:rsid w:val="00722240"/>
    <w:rsid w:val="00722315"/>
    <w:rsid w:val="00722623"/>
    <w:rsid w:val="00722628"/>
    <w:rsid w:val="0072263A"/>
    <w:rsid w:val="0072277E"/>
    <w:rsid w:val="00722B7E"/>
    <w:rsid w:val="00722BA1"/>
    <w:rsid w:val="00722CB5"/>
    <w:rsid w:val="0072353E"/>
    <w:rsid w:val="007236E9"/>
    <w:rsid w:val="00723BC6"/>
    <w:rsid w:val="0072422A"/>
    <w:rsid w:val="0072423F"/>
    <w:rsid w:val="00724506"/>
    <w:rsid w:val="007245FF"/>
    <w:rsid w:val="00724C13"/>
    <w:rsid w:val="00724CD3"/>
    <w:rsid w:val="00724E35"/>
    <w:rsid w:val="0072511B"/>
    <w:rsid w:val="007253EF"/>
    <w:rsid w:val="00725926"/>
    <w:rsid w:val="00726254"/>
    <w:rsid w:val="00726622"/>
    <w:rsid w:val="007266A8"/>
    <w:rsid w:val="007266E8"/>
    <w:rsid w:val="0072681A"/>
    <w:rsid w:val="0072744F"/>
    <w:rsid w:val="00727736"/>
    <w:rsid w:val="00727F19"/>
    <w:rsid w:val="0073013B"/>
    <w:rsid w:val="007303C3"/>
    <w:rsid w:val="00730446"/>
    <w:rsid w:val="0073045B"/>
    <w:rsid w:val="007306AB"/>
    <w:rsid w:val="00730A46"/>
    <w:rsid w:val="00730C3E"/>
    <w:rsid w:val="00730E28"/>
    <w:rsid w:val="00730E80"/>
    <w:rsid w:val="00730E87"/>
    <w:rsid w:val="00731024"/>
    <w:rsid w:val="007310EC"/>
    <w:rsid w:val="00731240"/>
    <w:rsid w:val="0073151A"/>
    <w:rsid w:val="00731895"/>
    <w:rsid w:val="00731DD5"/>
    <w:rsid w:val="00731E47"/>
    <w:rsid w:val="00731E68"/>
    <w:rsid w:val="00731EF2"/>
    <w:rsid w:val="0073209B"/>
    <w:rsid w:val="007322BE"/>
    <w:rsid w:val="00732344"/>
    <w:rsid w:val="00732B07"/>
    <w:rsid w:val="00732DCC"/>
    <w:rsid w:val="00732EF3"/>
    <w:rsid w:val="0073317B"/>
    <w:rsid w:val="007331D2"/>
    <w:rsid w:val="007332C7"/>
    <w:rsid w:val="007335C7"/>
    <w:rsid w:val="00733869"/>
    <w:rsid w:val="0073406A"/>
    <w:rsid w:val="0073417C"/>
    <w:rsid w:val="00734190"/>
    <w:rsid w:val="007341E8"/>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859"/>
    <w:rsid w:val="00737D2A"/>
    <w:rsid w:val="00740150"/>
    <w:rsid w:val="00740385"/>
    <w:rsid w:val="00740422"/>
    <w:rsid w:val="0074047E"/>
    <w:rsid w:val="00740524"/>
    <w:rsid w:val="0074088B"/>
    <w:rsid w:val="007409A0"/>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91C"/>
    <w:rsid w:val="00743A0B"/>
    <w:rsid w:val="00743CAB"/>
    <w:rsid w:val="00743F0D"/>
    <w:rsid w:val="00744012"/>
    <w:rsid w:val="00744054"/>
    <w:rsid w:val="0074419F"/>
    <w:rsid w:val="00744A32"/>
    <w:rsid w:val="00744AEA"/>
    <w:rsid w:val="00744E4A"/>
    <w:rsid w:val="0074511B"/>
    <w:rsid w:val="00745204"/>
    <w:rsid w:val="007455A5"/>
    <w:rsid w:val="0074562B"/>
    <w:rsid w:val="00745691"/>
    <w:rsid w:val="00745721"/>
    <w:rsid w:val="007458CF"/>
    <w:rsid w:val="00745C40"/>
    <w:rsid w:val="00745D3C"/>
    <w:rsid w:val="00745DDB"/>
    <w:rsid w:val="0074615F"/>
    <w:rsid w:val="0074624A"/>
    <w:rsid w:val="007465A0"/>
    <w:rsid w:val="007466B4"/>
    <w:rsid w:val="00746B1F"/>
    <w:rsid w:val="00746BC9"/>
    <w:rsid w:val="00746CD9"/>
    <w:rsid w:val="00746D7C"/>
    <w:rsid w:val="00746ED2"/>
    <w:rsid w:val="0074715D"/>
    <w:rsid w:val="00747C04"/>
    <w:rsid w:val="007501CA"/>
    <w:rsid w:val="007507D5"/>
    <w:rsid w:val="00750841"/>
    <w:rsid w:val="0075108E"/>
    <w:rsid w:val="00751170"/>
    <w:rsid w:val="007513D0"/>
    <w:rsid w:val="007514CC"/>
    <w:rsid w:val="0075150E"/>
    <w:rsid w:val="0075194D"/>
    <w:rsid w:val="00751B5D"/>
    <w:rsid w:val="00751D87"/>
    <w:rsid w:val="007521E6"/>
    <w:rsid w:val="00752240"/>
    <w:rsid w:val="007522B5"/>
    <w:rsid w:val="00752D35"/>
    <w:rsid w:val="00752EDD"/>
    <w:rsid w:val="0075327B"/>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39"/>
    <w:rsid w:val="0076079C"/>
    <w:rsid w:val="00760944"/>
    <w:rsid w:val="00760E4F"/>
    <w:rsid w:val="007611E8"/>
    <w:rsid w:val="007611EA"/>
    <w:rsid w:val="0076153E"/>
    <w:rsid w:val="00761557"/>
    <w:rsid w:val="007616CF"/>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25"/>
    <w:rsid w:val="007664E3"/>
    <w:rsid w:val="00766913"/>
    <w:rsid w:val="00766E9D"/>
    <w:rsid w:val="00766FAB"/>
    <w:rsid w:val="0076723C"/>
    <w:rsid w:val="00767363"/>
    <w:rsid w:val="007673F7"/>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BA1"/>
    <w:rsid w:val="00774C30"/>
    <w:rsid w:val="00774F94"/>
    <w:rsid w:val="007752A3"/>
    <w:rsid w:val="00775B8F"/>
    <w:rsid w:val="00775CAD"/>
    <w:rsid w:val="00775D5B"/>
    <w:rsid w:val="00776123"/>
    <w:rsid w:val="0077660B"/>
    <w:rsid w:val="00776B48"/>
    <w:rsid w:val="00776CEA"/>
    <w:rsid w:val="00777210"/>
    <w:rsid w:val="0077722D"/>
    <w:rsid w:val="00777609"/>
    <w:rsid w:val="007776E8"/>
    <w:rsid w:val="00777876"/>
    <w:rsid w:val="00777BE5"/>
    <w:rsid w:val="00777CAB"/>
    <w:rsid w:val="00777F32"/>
    <w:rsid w:val="00777F88"/>
    <w:rsid w:val="00780325"/>
    <w:rsid w:val="00780330"/>
    <w:rsid w:val="007806BA"/>
    <w:rsid w:val="00780769"/>
    <w:rsid w:val="007809B3"/>
    <w:rsid w:val="00780B9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8D0"/>
    <w:rsid w:val="00784AC5"/>
    <w:rsid w:val="00784B9C"/>
    <w:rsid w:val="00784C3D"/>
    <w:rsid w:val="00784E7C"/>
    <w:rsid w:val="00784EFF"/>
    <w:rsid w:val="00784FE5"/>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915"/>
    <w:rsid w:val="00790A6C"/>
    <w:rsid w:val="00790DFB"/>
    <w:rsid w:val="007910A1"/>
    <w:rsid w:val="00791196"/>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5CA"/>
    <w:rsid w:val="00793703"/>
    <w:rsid w:val="0079384F"/>
    <w:rsid w:val="007939FE"/>
    <w:rsid w:val="00793C63"/>
    <w:rsid w:val="00794356"/>
    <w:rsid w:val="0079452E"/>
    <w:rsid w:val="0079470D"/>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97B06"/>
    <w:rsid w:val="007A033E"/>
    <w:rsid w:val="007A04F6"/>
    <w:rsid w:val="007A0853"/>
    <w:rsid w:val="007A0A10"/>
    <w:rsid w:val="007A0BA8"/>
    <w:rsid w:val="007A0CE0"/>
    <w:rsid w:val="007A0D3D"/>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B67"/>
    <w:rsid w:val="007A6CBC"/>
    <w:rsid w:val="007A72CC"/>
    <w:rsid w:val="007A7442"/>
    <w:rsid w:val="007A74B4"/>
    <w:rsid w:val="007A7655"/>
    <w:rsid w:val="007A7AF5"/>
    <w:rsid w:val="007B0342"/>
    <w:rsid w:val="007B04D1"/>
    <w:rsid w:val="007B05AA"/>
    <w:rsid w:val="007B05D7"/>
    <w:rsid w:val="007B06B5"/>
    <w:rsid w:val="007B0708"/>
    <w:rsid w:val="007B0B55"/>
    <w:rsid w:val="007B0BA5"/>
    <w:rsid w:val="007B0BB7"/>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857"/>
    <w:rsid w:val="007B5D4F"/>
    <w:rsid w:val="007B5E0D"/>
    <w:rsid w:val="007B5FBB"/>
    <w:rsid w:val="007B60C5"/>
    <w:rsid w:val="007B624D"/>
    <w:rsid w:val="007B6875"/>
    <w:rsid w:val="007B6E85"/>
    <w:rsid w:val="007B7023"/>
    <w:rsid w:val="007B7522"/>
    <w:rsid w:val="007B77D0"/>
    <w:rsid w:val="007B7A80"/>
    <w:rsid w:val="007B7B94"/>
    <w:rsid w:val="007B7E34"/>
    <w:rsid w:val="007B7EFB"/>
    <w:rsid w:val="007C03AC"/>
    <w:rsid w:val="007C064A"/>
    <w:rsid w:val="007C0982"/>
    <w:rsid w:val="007C0B78"/>
    <w:rsid w:val="007C0D43"/>
    <w:rsid w:val="007C0E0C"/>
    <w:rsid w:val="007C0E2D"/>
    <w:rsid w:val="007C0F30"/>
    <w:rsid w:val="007C112C"/>
    <w:rsid w:val="007C1144"/>
    <w:rsid w:val="007C11E6"/>
    <w:rsid w:val="007C1800"/>
    <w:rsid w:val="007C1993"/>
    <w:rsid w:val="007C19B3"/>
    <w:rsid w:val="007C1BAB"/>
    <w:rsid w:val="007C1CD8"/>
    <w:rsid w:val="007C24C1"/>
    <w:rsid w:val="007C27C3"/>
    <w:rsid w:val="007C2B26"/>
    <w:rsid w:val="007C3213"/>
    <w:rsid w:val="007C379F"/>
    <w:rsid w:val="007C3D07"/>
    <w:rsid w:val="007C3FD0"/>
    <w:rsid w:val="007C48B4"/>
    <w:rsid w:val="007C4A74"/>
    <w:rsid w:val="007C4E10"/>
    <w:rsid w:val="007C518E"/>
    <w:rsid w:val="007C5666"/>
    <w:rsid w:val="007C57CC"/>
    <w:rsid w:val="007C57D3"/>
    <w:rsid w:val="007C5977"/>
    <w:rsid w:val="007C5B29"/>
    <w:rsid w:val="007C5B44"/>
    <w:rsid w:val="007C638B"/>
    <w:rsid w:val="007C63AC"/>
    <w:rsid w:val="007C652A"/>
    <w:rsid w:val="007C6F68"/>
    <w:rsid w:val="007C71C8"/>
    <w:rsid w:val="007C753E"/>
    <w:rsid w:val="007C7A27"/>
    <w:rsid w:val="007C7AEE"/>
    <w:rsid w:val="007C7E58"/>
    <w:rsid w:val="007C7E62"/>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86A"/>
    <w:rsid w:val="007D39DE"/>
    <w:rsid w:val="007D3FB3"/>
    <w:rsid w:val="007D4013"/>
    <w:rsid w:val="007D4202"/>
    <w:rsid w:val="007D465B"/>
    <w:rsid w:val="007D473D"/>
    <w:rsid w:val="007D4A9D"/>
    <w:rsid w:val="007D548B"/>
    <w:rsid w:val="007D55F1"/>
    <w:rsid w:val="007D56A1"/>
    <w:rsid w:val="007D5758"/>
    <w:rsid w:val="007D5BF1"/>
    <w:rsid w:val="007D5C89"/>
    <w:rsid w:val="007D5D22"/>
    <w:rsid w:val="007D5E4A"/>
    <w:rsid w:val="007D60A3"/>
    <w:rsid w:val="007D60EC"/>
    <w:rsid w:val="007D630B"/>
    <w:rsid w:val="007D635F"/>
    <w:rsid w:val="007D63CA"/>
    <w:rsid w:val="007D67B6"/>
    <w:rsid w:val="007D67B7"/>
    <w:rsid w:val="007D6CBC"/>
    <w:rsid w:val="007D6F64"/>
    <w:rsid w:val="007D72CE"/>
    <w:rsid w:val="007D7992"/>
    <w:rsid w:val="007D7A7E"/>
    <w:rsid w:val="007D7F85"/>
    <w:rsid w:val="007E0187"/>
    <w:rsid w:val="007E0609"/>
    <w:rsid w:val="007E08BC"/>
    <w:rsid w:val="007E08C7"/>
    <w:rsid w:val="007E0C73"/>
    <w:rsid w:val="007E11A2"/>
    <w:rsid w:val="007E133F"/>
    <w:rsid w:val="007E1375"/>
    <w:rsid w:val="007E1C6C"/>
    <w:rsid w:val="007E22B0"/>
    <w:rsid w:val="007E25BB"/>
    <w:rsid w:val="007E274E"/>
    <w:rsid w:val="007E29CE"/>
    <w:rsid w:val="007E2A7F"/>
    <w:rsid w:val="007E2BF9"/>
    <w:rsid w:val="007E2C8A"/>
    <w:rsid w:val="007E2D4C"/>
    <w:rsid w:val="007E309A"/>
    <w:rsid w:val="007E3214"/>
    <w:rsid w:val="007E351B"/>
    <w:rsid w:val="007E3532"/>
    <w:rsid w:val="007E389A"/>
    <w:rsid w:val="007E3990"/>
    <w:rsid w:val="007E42A1"/>
    <w:rsid w:val="007E42E0"/>
    <w:rsid w:val="007E459C"/>
    <w:rsid w:val="007E4F74"/>
    <w:rsid w:val="007E50F2"/>
    <w:rsid w:val="007E53E8"/>
    <w:rsid w:val="007E55D1"/>
    <w:rsid w:val="007E5769"/>
    <w:rsid w:val="007E57BD"/>
    <w:rsid w:val="007E5C3B"/>
    <w:rsid w:val="007E5F22"/>
    <w:rsid w:val="007E61F0"/>
    <w:rsid w:val="007E6485"/>
    <w:rsid w:val="007E69A7"/>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67D"/>
    <w:rsid w:val="007F7742"/>
    <w:rsid w:val="007F78EF"/>
    <w:rsid w:val="007F7B28"/>
    <w:rsid w:val="007F7E3E"/>
    <w:rsid w:val="007F7ECD"/>
    <w:rsid w:val="0080026A"/>
    <w:rsid w:val="0080086E"/>
    <w:rsid w:val="00800BFB"/>
    <w:rsid w:val="00800E1F"/>
    <w:rsid w:val="0080164B"/>
    <w:rsid w:val="00801D61"/>
    <w:rsid w:val="00801E46"/>
    <w:rsid w:val="00801F34"/>
    <w:rsid w:val="008020D4"/>
    <w:rsid w:val="008022C7"/>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8D5"/>
    <w:rsid w:val="00804ADF"/>
    <w:rsid w:val="00805068"/>
    <w:rsid w:val="008052AF"/>
    <w:rsid w:val="00805839"/>
    <w:rsid w:val="00805D95"/>
    <w:rsid w:val="00805DC0"/>
    <w:rsid w:val="00805E3F"/>
    <w:rsid w:val="00805F4F"/>
    <w:rsid w:val="00806521"/>
    <w:rsid w:val="0080654B"/>
    <w:rsid w:val="0080689A"/>
    <w:rsid w:val="00806A71"/>
    <w:rsid w:val="00806B07"/>
    <w:rsid w:val="00806E64"/>
    <w:rsid w:val="00807268"/>
    <w:rsid w:val="008073B4"/>
    <w:rsid w:val="00807490"/>
    <w:rsid w:val="008074D3"/>
    <w:rsid w:val="008078E3"/>
    <w:rsid w:val="00807D78"/>
    <w:rsid w:val="00807EDF"/>
    <w:rsid w:val="00810013"/>
    <w:rsid w:val="008100CB"/>
    <w:rsid w:val="00810220"/>
    <w:rsid w:val="00810235"/>
    <w:rsid w:val="008102DE"/>
    <w:rsid w:val="008106FB"/>
    <w:rsid w:val="0081074C"/>
    <w:rsid w:val="00810988"/>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3EA5"/>
    <w:rsid w:val="00814219"/>
    <w:rsid w:val="008144DD"/>
    <w:rsid w:val="008148F3"/>
    <w:rsid w:val="00814999"/>
    <w:rsid w:val="00814AE1"/>
    <w:rsid w:val="00814B85"/>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18C"/>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1"/>
    <w:rsid w:val="00823D97"/>
    <w:rsid w:val="00823F16"/>
    <w:rsid w:val="0082418F"/>
    <w:rsid w:val="0082428E"/>
    <w:rsid w:val="00824668"/>
    <w:rsid w:val="008248AC"/>
    <w:rsid w:val="00824BDE"/>
    <w:rsid w:val="0082511D"/>
    <w:rsid w:val="008253F0"/>
    <w:rsid w:val="00825D37"/>
    <w:rsid w:val="00826043"/>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7C6"/>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5BA"/>
    <w:rsid w:val="008326C6"/>
    <w:rsid w:val="00832963"/>
    <w:rsid w:val="00832C9D"/>
    <w:rsid w:val="00832D73"/>
    <w:rsid w:val="00832F42"/>
    <w:rsid w:val="00833447"/>
    <w:rsid w:val="00833922"/>
    <w:rsid w:val="00833D8C"/>
    <w:rsid w:val="00833E39"/>
    <w:rsid w:val="008343F0"/>
    <w:rsid w:val="0083475A"/>
    <w:rsid w:val="008347AF"/>
    <w:rsid w:val="0083482E"/>
    <w:rsid w:val="00834CE4"/>
    <w:rsid w:val="008350B1"/>
    <w:rsid w:val="0083537C"/>
    <w:rsid w:val="00835A6F"/>
    <w:rsid w:val="00835B58"/>
    <w:rsid w:val="00835BF6"/>
    <w:rsid w:val="00835CB3"/>
    <w:rsid w:val="00835F05"/>
    <w:rsid w:val="008361EC"/>
    <w:rsid w:val="008363F0"/>
    <w:rsid w:val="008364AE"/>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1C63"/>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1B1"/>
    <w:rsid w:val="00850339"/>
    <w:rsid w:val="008503C1"/>
    <w:rsid w:val="0085041A"/>
    <w:rsid w:val="00850B24"/>
    <w:rsid w:val="00850D90"/>
    <w:rsid w:val="00851EB4"/>
    <w:rsid w:val="0085214F"/>
    <w:rsid w:val="008529AA"/>
    <w:rsid w:val="00852E43"/>
    <w:rsid w:val="008531AF"/>
    <w:rsid w:val="00853725"/>
    <w:rsid w:val="00853A89"/>
    <w:rsid w:val="00853B74"/>
    <w:rsid w:val="00853B97"/>
    <w:rsid w:val="0085414B"/>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078"/>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1F5D"/>
    <w:rsid w:val="00872131"/>
    <w:rsid w:val="0087230D"/>
    <w:rsid w:val="008725C3"/>
    <w:rsid w:val="00872888"/>
    <w:rsid w:val="00872B73"/>
    <w:rsid w:val="00872DDB"/>
    <w:rsid w:val="00872EC8"/>
    <w:rsid w:val="00873105"/>
    <w:rsid w:val="00873E81"/>
    <w:rsid w:val="00873EE6"/>
    <w:rsid w:val="00873FC9"/>
    <w:rsid w:val="00874143"/>
    <w:rsid w:val="00874E28"/>
    <w:rsid w:val="00875A7F"/>
    <w:rsid w:val="00875E32"/>
    <w:rsid w:val="00875EAD"/>
    <w:rsid w:val="0087604A"/>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1"/>
    <w:rsid w:val="008818B6"/>
    <w:rsid w:val="008819D1"/>
    <w:rsid w:val="00881C47"/>
    <w:rsid w:val="00881F01"/>
    <w:rsid w:val="00881F07"/>
    <w:rsid w:val="0088202B"/>
    <w:rsid w:val="0088250F"/>
    <w:rsid w:val="008826B5"/>
    <w:rsid w:val="00882BE5"/>
    <w:rsid w:val="00882C59"/>
    <w:rsid w:val="00882D97"/>
    <w:rsid w:val="00883085"/>
    <w:rsid w:val="00883116"/>
    <w:rsid w:val="0088380D"/>
    <w:rsid w:val="00883986"/>
    <w:rsid w:val="008839EB"/>
    <w:rsid w:val="00883F26"/>
    <w:rsid w:val="008842B1"/>
    <w:rsid w:val="008842B4"/>
    <w:rsid w:val="00884624"/>
    <w:rsid w:val="0088474D"/>
    <w:rsid w:val="00884926"/>
    <w:rsid w:val="0088494A"/>
    <w:rsid w:val="00884DA9"/>
    <w:rsid w:val="00885242"/>
    <w:rsid w:val="00885310"/>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BF5"/>
    <w:rsid w:val="00892DA2"/>
    <w:rsid w:val="00892DB3"/>
    <w:rsid w:val="008930B8"/>
    <w:rsid w:val="00893234"/>
    <w:rsid w:val="00893FA8"/>
    <w:rsid w:val="00894081"/>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0CC"/>
    <w:rsid w:val="00896192"/>
    <w:rsid w:val="008967AD"/>
    <w:rsid w:val="0089701D"/>
    <w:rsid w:val="0089706F"/>
    <w:rsid w:val="00897482"/>
    <w:rsid w:val="00897D4B"/>
    <w:rsid w:val="00897FDD"/>
    <w:rsid w:val="008A0331"/>
    <w:rsid w:val="008A03B5"/>
    <w:rsid w:val="008A0569"/>
    <w:rsid w:val="008A0812"/>
    <w:rsid w:val="008A0FA1"/>
    <w:rsid w:val="008A1047"/>
    <w:rsid w:val="008A1186"/>
    <w:rsid w:val="008A131B"/>
    <w:rsid w:val="008A15C0"/>
    <w:rsid w:val="008A16AD"/>
    <w:rsid w:val="008A180A"/>
    <w:rsid w:val="008A2288"/>
    <w:rsid w:val="008A246F"/>
    <w:rsid w:val="008A2519"/>
    <w:rsid w:val="008A2695"/>
    <w:rsid w:val="008A26DC"/>
    <w:rsid w:val="008A271C"/>
    <w:rsid w:val="008A274B"/>
    <w:rsid w:val="008A2944"/>
    <w:rsid w:val="008A2A97"/>
    <w:rsid w:val="008A2AD3"/>
    <w:rsid w:val="008A2D0C"/>
    <w:rsid w:val="008A2E4B"/>
    <w:rsid w:val="008A2EDA"/>
    <w:rsid w:val="008A3167"/>
    <w:rsid w:val="008A32F0"/>
    <w:rsid w:val="008A3681"/>
    <w:rsid w:val="008A385C"/>
    <w:rsid w:val="008A3C31"/>
    <w:rsid w:val="008A3CC5"/>
    <w:rsid w:val="008A4062"/>
    <w:rsid w:val="008A4081"/>
    <w:rsid w:val="008A4218"/>
    <w:rsid w:val="008A482D"/>
    <w:rsid w:val="008A4C42"/>
    <w:rsid w:val="008A4C52"/>
    <w:rsid w:val="008A5220"/>
    <w:rsid w:val="008A5505"/>
    <w:rsid w:val="008A5E5A"/>
    <w:rsid w:val="008A63B1"/>
    <w:rsid w:val="008A6546"/>
    <w:rsid w:val="008A69FA"/>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4B0"/>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DB6"/>
    <w:rsid w:val="008C2E27"/>
    <w:rsid w:val="008C3025"/>
    <w:rsid w:val="008C31CD"/>
    <w:rsid w:val="008C3254"/>
    <w:rsid w:val="008C32E3"/>
    <w:rsid w:val="008C35A2"/>
    <w:rsid w:val="008C38BE"/>
    <w:rsid w:val="008C3C09"/>
    <w:rsid w:val="008C3D8B"/>
    <w:rsid w:val="008C3DC4"/>
    <w:rsid w:val="008C423F"/>
    <w:rsid w:val="008C447B"/>
    <w:rsid w:val="008C4804"/>
    <w:rsid w:val="008C4C4A"/>
    <w:rsid w:val="008C4CC6"/>
    <w:rsid w:val="008C50A2"/>
    <w:rsid w:val="008C52FE"/>
    <w:rsid w:val="008C597F"/>
    <w:rsid w:val="008C5C97"/>
    <w:rsid w:val="008C60EE"/>
    <w:rsid w:val="008C6422"/>
    <w:rsid w:val="008C6696"/>
    <w:rsid w:val="008C69A1"/>
    <w:rsid w:val="008C6D8A"/>
    <w:rsid w:val="008C6E28"/>
    <w:rsid w:val="008C7523"/>
    <w:rsid w:val="008C7863"/>
    <w:rsid w:val="008C79DF"/>
    <w:rsid w:val="008C7BE5"/>
    <w:rsid w:val="008C7F7E"/>
    <w:rsid w:val="008D0092"/>
    <w:rsid w:val="008D02DD"/>
    <w:rsid w:val="008D03EC"/>
    <w:rsid w:val="008D0BC9"/>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14A"/>
    <w:rsid w:val="008D4326"/>
    <w:rsid w:val="008D4654"/>
    <w:rsid w:val="008D4A25"/>
    <w:rsid w:val="008D4D72"/>
    <w:rsid w:val="008D50DD"/>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1F8D"/>
    <w:rsid w:val="008E215C"/>
    <w:rsid w:val="008E229F"/>
    <w:rsid w:val="008E248F"/>
    <w:rsid w:val="008E2BDB"/>
    <w:rsid w:val="008E30F0"/>
    <w:rsid w:val="008E3183"/>
    <w:rsid w:val="008E32AC"/>
    <w:rsid w:val="008E335D"/>
    <w:rsid w:val="008E404D"/>
    <w:rsid w:val="008E419A"/>
    <w:rsid w:val="008E429B"/>
    <w:rsid w:val="008E4375"/>
    <w:rsid w:val="008E44ED"/>
    <w:rsid w:val="008E4A61"/>
    <w:rsid w:val="008E4BCD"/>
    <w:rsid w:val="008E4CCF"/>
    <w:rsid w:val="008E561F"/>
    <w:rsid w:val="008E5643"/>
    <w:rsid w:val="008E591B"/>
    <w:rsid w:val="008E5B01"/>
    <w:rsid w:val="008E5C8D"/>
    <w:rsid w:val="008E5D6D"/>
    <w:rsid w:val="008E5F26"/>
    <w:rsid w:val="008E5F78"/>
    <w:rsid w:val="008E6138"/>
    <w:rsid w:val="008E62B6"/>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A58"/>
    <w:rsid w:val="008F2C75"/>
    <w:rsid w:val="008F33B0"/>
    <w:rsid w:val="008F3D5F"/>
    <w:rsid w:val="008F3FC6"/>
    <w:rsid w:val="008F4292"/>
    <w:rsid w:val="008F43D1"/>
    <w:rsid w:val="008F4659"/>
    <w:rsid w:val="008F4C7A"/>
    <w:rsid w:val="008F4FD0"/>
    <w:rsid w:val="008F519F"/>
    <w:rsid w:val="008F51A8"/>
    <w:rsid w:val="008F56B1"/>
    <w:rsid w:val="008F5BF0"/>
    <w:rsid w:val="008F5D09"/>
    <w:rsid w:val="008F5DC6"/>
    <w:rsid w:val="008F61AB"/>
    <w:rsid w:val="008F62C6"/>
    <w:rsid w:val="008F6351"/>
    <w:rsid w:val="008F6480"/>
    <w:rsid w:val="008F64AD"/>
    <w:rsid w:val="008F676D"/>
    <w:rsid w:val="008F6AE5"/>
    <w:rsid w:val="008F6C27"/>
    <w:rsid w:val="008F6C5C"/>
    <w:rsid w:val="008F6F8F"/>
    <w:rsid w:val="008F70C4"/>
    <w:rsid w:val="008F7483"/>
    <w:rsid w:val="008F74E6"/>
    <w:rsid w:val="008F778C"/>
    <w:rsid w:val="008F79A5"/>
    <w:rsid w:val="008F7AFF"/>
    <w:rsid w:val="008F7D75"/>
    <w:rsid w:val="00900224"/>
    <w:rsid w:val="009002B9"/>
    <w:rsid w:val="0090045E"/>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4EB6"/>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A5A"/>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12"/>
    <w:rsid w:val="009129DA"/>
    <w:rsid w:val="00912A01"/>
    <w:rsid w:val="00912C39"/>
    <w:rsid w:val="00912CD6"/>
    <w:rsid w:val="00912FE5"/>
    <w:rsid w:val="00913391"/>
    <w:rsid w:val="00913747"/>
    <w:rsid w:val="00913AAD"/>
    <w:rsid w:val="0091430C"/>
    <w:rsid w:val="009143AA"/>
    <w:rsid w:val="009147A9"/>
    <w:rsid w:val="00914854"/>
    <w:rsid w:val="00915012"/>
    <w:rsid w:val="009152AE"/>
    <w:rsid w:val="009155A5"/>
    <w:rsid w:val="00915ADC"/>
    <w:rsid w:val="00915F0B"/>
    <w:rsid w:val="009163BC"/>
    <w:rsid w:val="00916706"/>
    <w:rsid w:val="00916821"/>
    <w:rsid w:val="009169DB"/>
    <w:rsid w:val="00916B5A"/>
    <w:rsid w:val="00916F05"/>
    <w:rsid w:val="009173D8"/>
    <w:rsid w:val="0091758D"/>
    <w:rsid w:val="00917699"/>
    <w:rsid w:val="00917A6A"/>
    <w:rsid w:val="00917BCB"/>
    <w:rsid w:val="0092034F"/>
    <w:rsid w:val="009204BF"/>
    <w:rsid w:val="00920687"/>
    <w:rsid w:val="009206C2"/>
    <w:rsid w:val="0092070C"/>
    <w:rsid w:val="00920864"/>
    <w:rsid w:val="00920B82"/>
    <w:rsid w:val="00920EC1"/>
    <w:rsid w:val="009210A6"/>
    <w:rsid w:val="009212B0"/>
    <w:rsid w:val="009212B9"/>
    <w:rsid w:val="00921576"/>
    <w:rsid w:val="00921765"/>
    <w:rsid w:val="009217B6"/>
    <w:rsid w:val="009219B7"/>
    <w:rsid w:val="00922061"/>
    <w:rsid w:val="00922198"/>
    <w:rsid w:val="00922A35"/>
    <w:rsid w:val="00922AD7"/>
    <w:rsid w:val="00922DDE"/>
    <w:rsid w:val="0092357E"/>
    <w:rsid w:val="0092390D"/>
    <w:rsid w:val="0092396B"/>
    <w:rsid w:val="00923EDD"/>
    <w:rsid w:val="0092409E"/>
    <w:rsid w:val="009240AF"/>
    <w:rsid w:val="0092486D"/>
    <w:rsid w:val="00924AB9"/>
    <w:rsid w:val="00924E67"/>
    <w:rsid w:val="009252D6"/>
    <w:rsid w:val="009252F9"/>
    <w:rsid w:val="00925535"/>
    <w:rsid w:val="009255C8"/>
    <w:rsid w:val="00925635"/>
    <w:rsid w:val="00925781"/>
    <w:rsid w:val="00925868"/>
    <w:rsid w:val="00925BAE"/>
    <w:rsid w:val="00925ED5"/>
    <w:rsid w:val="009269D3"/>
    <w:rsid w:val="00926B69"/>
    <w:rsid w:val="00926C0B"/>
    <w:rsid w:val="0092769A"/>
    <w:rsid w:val="00927858"/>
    <w:rsid w:val="00927C0A"/>
    <w:rsid w:val="00927DB8"/>
    <w:rsid w:val="0093013A"/>
    <w:rsid w:val="0093045D"/>
    <w:rsid w:val="00930DAF"/>
    <w:rsid w:val="00930E44"/>
    <w:rsid w:val="00930F00"/>
    <w:rsid w:val="00930F87"/>
    <w:rsid w:val="00931138"/>
    <w:rsid w:val="00931285"/>
    <w:rsid w:val="009313B7"/>
    <w:rsid w:val="00931709"/>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AEB"/>
    <w:rsid w:val="00934B4C"/>
    <w:rsid w:val="00934BAA"/>
    <w:rsid w:val="0093519C"/>
    <w:rsid w:val="009352DD"/>
    <w:rsid w:val="0093539A"/>
    <w:rsid w:val="0093551C"/>
    <w:rsid w:val="0093578D"/>
    <w:rsid w:val="00936481"/>
    <w:rsid w:val="00936573"/>
    <w:rsid w:val="009365D1"/>
    <w:rsid w:val="0093676E"/>
    <w:rsid w:val="00936B0F"/>
    <w:rsid w:val="00936F1D"/>
    <w:rsid w:val="00937099"/>
    <w:rsid w:val="009371AA"/>
    <w:rsid w:val="00937338"/>
    <w:rsid w:val="00937551"/>
    <w:rsid w:val="009376FD"/>
    <w:rsid w:val="009378D3"/>
    <w:rsid w:val="0093794B"/>
    <w:rsid w:val="00940530"/>
    <w:rsid w:val="00940D08"/>
    <w:rsid w:val="00940DC8"/>
    <w:rsid w:val="00940ED9"/>
    <w:rsid w:val="009411DB"/>
    <w:rsid w:val="009411E5"/>
    <w:rsid w:val="009415C7"/>
    <w:rsid w:val="00941D1E"/>
    <w:rsid w:val="00941EF7"/>
    <w:rsid w:val="00942228"/>
    <w:rsid w:val="009423E3"/>
    <w:rsid w:val="00942658"/>
    <w:rsid w:val="00942D64"/>
    <w:rsid w:val="00942F84"/>
    <w:rsid w:val="00942FC1"/>
    <w:rsid w:val="00942FC4"/>
    <w:rsid w:val="0094314B"/>
    <w:rsid w:val="009432B0"/>
    <w:rsid w:val="009437AD"/>
    <w:rsid w:val="00943CFF"/>
    <w:rsid w:val="00943D6F"/>
    <w:rsid w:val="009440EC"/>
    <w:rsid w:val="009442B1"/>
    <w:rsid w:val="00944325"/>
    <w:rsid w:val="009443E1"/>
    <w:rsid w:val="00944629"/>
    <w:rsid w:val="00944A6C"/>
    <w:rsid w:val="00944DEC"/>
    <w:rsid w:val="00944F01"/>
    <w:rsid w:val="009450C7"/>
    <w:rsid w:val="009452A3"/>
    <w:rsid w:val="009453B0"/>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938"/>
    <w:rsid w:val="00951DBF"/>
    <w:rsid w:val="00951E0E"/>
    <w:rsid w:val="00952010"/>
    <w:rsid w:val="009520D0"/>
    <w:rsid w:val="009521FF"/>
    <w:rsid w:val="00952558"/>
    <w:rsid w:val="009526F3"/>
    <w:rsid w:val="00952785"/>
    <w:rsid w:val="00952D47"/>
    <w:rsid w:val="00953321"/>
    <w:rsid w:val="00953694"/>
    <w:rsid w:val="00953C8A"/>
    <w:rsid w:val="00953D4F"/>
    <w:rsid w:val="009540A5"/>
    <w:rsid w:val="009540F5"/>
    <w:rsid w:val="009541DE"/>
    <w:rsid w:val="009542EE"/>
    <w:rsid w:val="009544F1"/>
    <w:rsid w:val="00954F33"/>
    <w:rsid w:val="0095505D"/>
    <w:rsid w:val="00955484"/>
    <w:rsid w:val="009554D2"/>
    <w:rsid w:val="009554E2"/>
    <w:rsid w:val="009555CC"/>
    <w:rsid w:val="0095562B"/>
    <w:rsid w:val="009557AD"/>
    <w:rsid w:val="00955C28"/>
    <w:rsid w:val="00955F0B"/>
    <w:rsid w:val="0095613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613"/>
    <w:rsid w:val="00962FA1"/>
    <w:rsid w:val="0096306D"/>
    <w:rsid w:val="00963085"/>
    <w:rsid w:val="009630BC"/>
    <w:rsid w:val="009630F3"/>
    <w:rsid w:val="00963463"/>
    <w:rsid w:val="009634D5"/>
    <w:rsid w:val="00963799"/>
    <w:rsid w:val="00963BF7"/>
    <w:rsid w:val="00963E77"/>
    <w:rsid w:val="00963EAE"/>
    <w:rsid w:val="009641EF"/>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5"/>
    <w:rsid w:val="0096689C"/>
    <w:rsid w:val="00966AD2"/>
    <w:rsid w:val="00966DFD"/>
    <w:rsid w:val="00967107"/>
    <w:rsid w:val="00967231"/>
    <w:rsid w:val="0096734D"/>
    <w:rsid w:val="009679E3"/>
    <w:rsid w:val="00967C18"/>
    <w:rsid w:val="00967E1E"/>
    <w:rsid w:val="00970903"/>
    <w:rsid w:val="00970986"/>
    <w:rsid w:val="00970BA4"/>
    <w:rsid w:val="00970C21"/>
    <w:rsid w:val="00970E9F"/>
    <w:rsid w:val="00970F6B"/>
    <w:rsid w:val="009712F7"/>
    <w:rsid w:val="00971993"/>
    <w:rsid w:val="00971A2C"/>
    <w:rsid w:val="00971DFD"/>
    <w:rsid w:val="0097206B"/>
    <w:rsid w:val="009720C0"/>
    <w:rsid w:val="00972179"/>
    <w:rsid w:val="00972285"/>
    <w:rsid w:val="009726CF"/>
    <w:rsid w:val="00972770"/>
    <w:rsid w:val="00972916"/>
    <w:rsid w:val="0097298D"/>
    <w:rsid w:val="0097304E"/>
    <w:rsid w:val="009737B4"/>
    <w:rsid w:val="0097395E"/>
    <w:rsid w:val="00973FA4"/>
    <w:rsid w:val="0097453A"/>
    <w:rsid w:val="009745BC"/>
    <w:rsid w:val="009745E7"/>
    <w:rsid w:val="00974667"/>
    <w:rsid w:val="0097486B"/>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375"/>
    <w:rsid w:val="0098253B"/>
    <w:rsid w:val="00982680"/>
    <w:rsid w:val="00982A8B"/>
    <w:rsid w:val="00982CB5"/>
    <w:rsid w:val="00982D6B"/>
    <w:rsid w:val="00982DC7"/>
    <w:rsid w:val="00982FDA"/>
    <w:rsid w:val="00983140"/>
    <w:rsid w:val="00983335"/>
    <w:rsid w:val="009833D8"/>
    <w:rsid w:val="00983738"/>
    <w:rsid w:val="00983C1B"/>
    <w:rsid w:val="00984594"/>
    <w:rsid w:val="0098464F"/>
    <w:rsid w:val="00984659"/>
    <w:rsid w:val="0098485A"/>
    <w:rsid w:val="00984CDB"/>
    <w:rsid w:val="00984FC9"/>
    <w:rsid w:val="00985129"/>
    <w:rsid w:val="00985458"/>
    <w:rsid w:val="00985AE4"/>
    <w:rsid w:val="00985CC9"/>
    <w:rsid w:val="00986533"/>
    <w:rsid w:val="00986813"/>
    <w:rsid w:val="00986A2D"/>
    <w:rsid w:val="00986BC6"/>
    <w:rsid w:val="00986C53"/>
    <w:rsid w:val="00986CCB"/>
    <w:rsid w:val="00986ED6"/>
    <w:rsid w:val="00986FA3"/>
    <w:rsid w:val="00986FDF"/>
    <w:rsid w:val="009871F7"/>
    <w:rsid w:val="009872FF"/>
    <w:rsid w:val="0098739D"/>
    <w:rsid w:val="009877DC"/>
    <w:rsid w:val="009878AC"/>
    <w:rsid w:val="00987B96"/>
    <w:rsid w:val="00987BA4"/>
    <w:rsid w:val="00987C24"/>
    <w:rsid w:val="00987EB8"/>
    <w:rsid w:val="00990D01"/>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4984"/>
    <w:rsid w:val="009951D0"/>
    <w:rsid w:val="0099523E"/>
    <w:rsid w:val="00995352"/>
    <w:rsid w:val="00995F55"/>
    <w:rsid w:val="00996732"/>
    <w:rsid w:val="00996AC8"/>
    <w:rsid w:val="00996C36"/>
    <w:rsid w:val="00996D96"/>
    <w:rsid w:val="0099756B"/>
    <w:rsid w:val="00997B1D"/>
    <w:rsid w:val="009A0205"/>
    <w:rsid w:val="009A0374"/>
    <w:rsid w:val="009A0802"/>
    <w:rsid w:val="009A0F7F"/>
    <w:rsid w:val="009A10BB"/>
    <w:rsid w:val="009A10FC"/>
    <w:rsid w:val="009A16DC"/>
    <w:rsid w:val="009A174C"/>
    <w:rsid w:val="009A19A2"/>
    <w:rsid w:val="009A1A7D"/>
    <w:rsid w:val="009A1EB3"/>
    <w:rsid w:val="009A1F37"/>
    <w:rsid w:val="009A207B"/>
    <w:rsid w:val="009A20BF"/>
    <w:rsid w:val="009A217B"/>
    <w:rsid w:val="009A2316"/>
    <w:rsid w:val="009A2416"/>
    <w:rsid w:val="009A2753"/>
    <w:rsid w:val="009A2CB1"/>
    <w:rsid w:val="009A2E17"/>
    <w:rsid w:val="009A34F8"/>
    <w:rsid w:val="009A3666"/>
    <w:rsid w:val="009A371D"/>
    <w:rsid w:val="009A3A1D"/>
    <w:rsid w:val="009A3B7D"/>
    <w:rsid w:val="009A4399"/>
    <w:rsid w:val="009A4441"/>
    <w:rsid w:val="009A4EEE"/>
    <w:rsid w:val="009A4F33"/>
    <w:rsid w:val="009A5165"/>
    <w:rsid w:val="009A5321"/>
    <w:rsid w:val="009A5758"/>
    <w:rsid w:val="009A5993"/>
    <w:rsid w:val="009A5A55"/>
    <w:rsid w:val="009A5AB8"/>
    <w:rsid w:val="009A5F15"/>
    <w:rsid w:val="009A5F1D"/>
    <w:rsid w:val="009A61A7"/>
    <w:rsid w:val="009A6329"/>
    <w:rsid w:val="009A6557"/>
    <w:rsid w:val="009A6A0D"/>
    <w:rsid w:val="009A6AF8"/>
    <w:rsid w:val="009A6F31"/>
    <w:rsid w:val="009A703E"/>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6E"/>
    <w:rsid w:val="009B3972"/>
    <w:rsid w:val="009B39A2"/>
    <w:rsid w:val="009B3EF7"/>
    <w:rsid w:val="009B3F1F"/>
    <w:rsid w:val="009B3FA5"/>
    <w:rsid w:val="009B4251"/>
    <w:rsid w:val="009B43B3"/>
    <w:rsid w:val="009B453C"/>
    <w:rsid w:val="009B4655"/>
    <w:rsid w:val="009B46A8"/>
    <w:rsid w:val="009B4737"/>
    <w:rsid w:val="009B479A"/>
    <w:rsid w:val="009B47B8"/>
    <w:rsid w:val="009B4D34"/>
    <w:rsid w:val="009B5061"/>
    <w:rsid w:val="009B51FD"/>
    <w:rsid w:val="009B5336"/>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0A8"/>
    <w:rsid w:val="009C0283"/>
    <w:rsid w:val="009C05DE"/>
    <w:rsid w:val="009C0957"/>
    <w:rsid w:val="009C0994"/>
    <w:rsid w:val="009C10CA"/>
    <w:rsid w:val="009C156D"/>
    <w:rsid w:val="009C157F"/>
    <w:rsid w:val="009C1A42"/>
    <w:rsid w:val="009C1B26"/>
    <w:rsid w:val="009C1C0F"/>
    <w:rsid w:val="009C1CEA"/>
    <w:rsid w:val="009C246B"/>
    <w:rsid w:val="009C27DD"/>
    <w:rsid w:val="009C2896"/>
    <w:rsid w:val="009C29E3"/>
    <w:rsid w:val="009C2BBC"/>
    <w:rsid w:val="009C2CB8"/>
    <w:rsid w:val="009C2E40"/>
    <w:rsid w:val="009C2E76"/>
    <w:rsid w:val="009C358C"/>
    <w:rsid w:val="009C3BC2"/>
    <w:rsid w:val="009C443B"/>
    <w:rsid w:val="009C45B6"/>
    <w:rsid w:val="009C4819"/>
    <w:rsid w:val="009C4979"/>
    <w:rsid w:val="009C4F05"/>
    <w:rsid w:val="009C5065"/>
    <w:rsid w:val="009C514D"/>
    <w:rsid w:val="009C56B6"/>
    <w:rsid w:val="009C56C9"/>
    <w:rsid w:val="009C587D"/>
    <w:rsid w:val="009C5A6B"/>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EFF"/>
    <w:rsid w:val="009D0FAA"/>
    <w:rsid w:val="009D0FCF"/>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C51"/>
    <w:rsid w:val="009D4E6D"/>
    <w:rsid w:val="009D52F4"/>
    <w:rsid w:val="009D5D72"/>
    <w:rsid w:val="009D5DAD"/>
    <w:rsid w:val="009D5EB0"/>
    <w:rsid w:val="009D5F67"/>
    <w:rsid w:val="009D6289"/>
    <w:rsid w:val="009D6309"/>
    <w:rsid w:val="009D64BD"/>
    <w:rsid w:val="009D6A19"/>
    <w:rsid w:val="009D6D04"/>
    <w:rsid w:val="009D6E34"/>
    <w:rsid w:val="009D709C"/>
    <w:rsid w:val="009D72B4"/>
    <w:rsid w:val="009D761F"/>
    <w:rsid w:val="009D7743"/>
    <w:rsid w:val="009D7A87"/>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2BC"/>
    <w:rsid w:val="009E447C"/>
    <w:rsid w:val="009E4C9B"/>
    <w:rsid w:val="009E4D70"/>
    <w:rsid w:val="009E5021"/>
    <w:rsid w:val="009E5C49"/>
    <w:rsid w:val="009E5DDE"/>
    <w:rsid w:val="009E5E45"/>
    <w:rsid w:val="009E60A4"/>
    <w:rsid w:val="009E645B"/>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6F6"/>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5EB"/>
    <w:rsid w:val="009F782F"/>
    <w:rsid w:val="009F7F7B"/>
    <w:rsid w:val="00A00035"/>
    <w:rsid w:val="00A0030A"/>
    <w:rsid w:val="00A0078C"/>
    <w:rsid w:val="00A00DF2"/>
    <w:rsid w:val="00A0149D"/>
    <w:rsid w:val="00A0166E"/>
    <w:rsid w:val="00A01EC1"/>
    <w:rsid w:val="00A02029"/>
    <w:rsid w:val="00A026B0"/>
    <w:rsid w:val="00A026B9"/>
    <w:rsid w:val="00A02882"/>
    <w:rsid w:val="00A028FF"/>
    <w:rsid w:val="00A02C0C"/>
    <w:rsid w:val="00A02C1F"/>
    <w:rsid w:val="00A02CD5"/>
    <w:rsid w:val="00A02DFE"/>
    <w:rsid w:val="00A02F73"/>
    <w:rsid w:val="00A032FA"/>
    <w:rsid w:val="00A0350F"/>
    <w:rsid w:val="00A038CB"/>
    <w:rsid w:val="00A03DEE"/>
    <w:rsid w:val="00A042F8"/>
    <w:rsid w:val="00A047BC"/>
    <w:rsid w:val="00A04A0A"/>
    <w:rsid w:val="00A04A75"/>
    <w:rsid w:val="00A04BF4"/>
    <w:rsid w:val="00A04EA0"/>
    <w:rsid w:val="00A052A5"/>
    <w:rsid w:val="00A05580"/>
    <w:rsid w:val="00A05624"/>
    <w:rsid w:val="00A058B3"/>
    <w:rsid w:val="00A05E5E"/>
    <w:rsid w:val="00A06051"/>
    <w:rsid w:val="00A06342"/>
    <w:rsid w:val="00A063C7"/>
    <w:rsid w:val="00A0649C"/>
    <w:rsid w:val="00A06668"/>
    <w:rsid w:val="00A06A80"/>
    <w:rsid w:val="00A06A8A"/>
    <w:rsid w:val="00A06BF5"/>
    <w:rsid w:val="00A06E32"/>
    <w:rsid w:val="00A07188"/>
    <w:rsid w:val="00A073A4"/>
    <w:rsid w:val="00A074B3"/>
    <w:rsid w:val="00A0782A"/>
    <w:rsid w:val="00A078F8"/>
    <w:rsid w:val="00A07946"/>
    <w:rsid w:val="00A07B21"/>
    <w:rsid w:val="00A07B75"/>
    <w:rsid w:val="00A07E21"/>
    <w:rsid w:val="00A07FC9"/>
    <w:rsid w:val="00A07FE6"/>
    <w:rsid w:val="00A101CE"/>
    <w:rsid w:val="00A102ED"/>
    <w:rsid w:val="00A10455"/>
    <w:rsid w:val="00A1054D"/>
    <w:rsid w:val="00A10AC3"/>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072"/>
    <w:rsid w:val="00A1391F"/>
    <w:rsid w:val="00A140FA"/>
    <w:rsid w:val="00A1434E"/>
    <w:rsid w:val="00A14502"/>
    <w:rsid w:val="00A1463F"/>
    <w:rsid w:val="00A146F9"/>
    <w:rsid w:val="00A148F6"/>
    <w:rsid w:val="00A15279"/>
    <w:rsid w:val="00A152CE"/>
    <w:rsid w:val="00A156B4"/>
    <w:rsid w:val="00A1578A"/>
    <w:rsid w:val="00A15F9A"/>
    <w:rsid w:val="00A16558"/>
    <w:rsid w:val="00A16707"/>
    <w:rsid w:val="00A16799"/>
    <w:rsid w:val="00A168DD"/>
    <w:rsid w:val="00A16952"/>
    <w:rsid w:val="00A16969"/>
    <w:rsid w:val="00A16A01"/>
    <w:rsid w:val="00A16A5A"/>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3E3"/>
    <w:rsid w:val="00A23520"/>
    <w:rsid w:val="00A238CB"/>
    <w:rsid w:val="00A23B02"/>
    <w:rsid w:val="00A23C71"/>
    <w:rsid w:val="00A24285"/>
    <w:rsid w:val="00A242EC"/>
    <w:rsid w:val="00A24307"/>
    <w:rsid w:val="00A2475D"/>
    <w:rsid w:val="00A24938"/>
    <w:rsid w:val="00A24A06"/>
    <w:rsid w:val="00A24BD0"/>
    <w:rsid w:val="00A25019"/>
    <w:rsid w:val="00A25047"/>
    <w:rsid w:val="00A2553A"/>
    <w:rsid w:val="00A257DA"/>
    <w:rsid w:val="00A25C81"/>
    <w:rsid w:val="00A26040"/>
    <w:rsid w:val="00A26111"/>
    <w:rsid w:val="00A2660B"/>
    <w:rsid w:val="00A26839"/>
    <w:rsid w:val="00A2771B"/>
    <w:rsid w:val="00A27F47"/>
    <w:rsid w:val="00A30049"/>
    <w:rsid w:val="00A30341"/>
    <w:rsid w:val="00A3047C"/>
    <w:rsid w:val="00A3073D"/>
    <w:rsid w:val="00A30810"/>
    <w:rsid w:val="00A30A59"/>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A80"/>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4D5"/>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969"/>
    <w:rsid w:val="00A47B46"/>
    <w:rsid w:val="00A47B68"/>
    <w:rsid w:val="00A47B94"/>
    <w:rsid w:val="00A47C53"/>
    <w:rsid w:val="00A50403"/>
    <w:rsid w:val="00A50678"/>
    <w:rsid w:val="00A50920"/>
    <w:rsid w:val="00A50AF5"/>
    <w:rsid w:val="00A50E50"/>
    <w:rsid w:val="00A50F43"/>
    <w:rsid w:val="00A51127"/>
    <w:rsid w:val="00A5154A"/>
    <w:rsid w:val="00A51B11"/>
    <w:rsid w:val="00A51D1F"/>
    <w:rsid w:val="00A51F47"/>
    <w:rsid w:val="00A523F7"/>
    <w:rsid w:val="00A525FE"/>
    <w:rsid w:val="00A52DC2"/>
    <w:rsid w:val="00A52E5D"/>
    <w:rsid w:val="00A52EE2"/>
    <w:rsid w:val="00A52F6D"/>
    <w:rsid w:val="00A533C6"/>
    <w:rsid w:val="00A534F9"/>
    <w:rsid w:val="00A54643"/>
    <w:rsid w:val="00A54AA9"/>
    <w:rsid w:val="00A54BBC"/>
    <w:rsid w:val="00A54F58"/>
    <w:rsid w:val="00A556CC"/>
    <w:rsid w:val="00A55A72"/>
    <w:rsid w:val="00A55EB4"/>
    <w:rsid w:val="00A55F65"/>
    <w:rsid w:val="00A56132"/>
    <w:rsid w:val="00A56A5C"/>
    <w:rsid w:val="00A56B41"/>
    <w:rsid w:val="00A56EB8"/>
    <w:rsid w:val="00A56EE9"/>
    <w:rsid w:val="00A570C8"/>
    <w:rsid w:val="00A5741F"/>
    <w:rsid w:val="00A5743C"/>
    <w:rsid w:val="00A578D0"/>
    <w:rsid w:val="00A57AF7"/>
    <w:rsid w:val="00A57B66"/>
    <w:rsid w:val="00A57C5E"/>
    <w:rsid w:val="00A60857"/>
    <w:rsid w:val="00A60863"/>
    <w:rsid w:val="00A60A14"/>
    <w:rsid w:val="00A60AF3"/>
    <w:rsid w:val="00A60E49"/>
    <w:rsid w:val="00A60EE5"/>
    <w:rsid w:val="00A61149"/>
    <w:rsid w:val="00A61218"/>
    <w:rsid w:val="00A61234"/>
    <w:rsid w:val="00A61245"/>
    <w:rsid w:val="00A6165D"/>
    <w:rsid w:val="00A61935"/>
    <w:rsid w:val="00A619FC"/>
    <w:rsid w:val="00A61E36"/>
    <w:rsid w:val="00A62336"/>
    <w:rsid w:val="00A62808"/>
    <w:rsid w:val="00A6293F"/>
    <w:rsid w:val="00A63031"/>
    <w:rsid w:val="00A63A3F"/>
    <w:rsid w:val="00A63B23"/>
    <w:rsid w:val="00A63E38"/>
    <w:rsid w:val="00A63EED"/>
    <w:rsid w:val="00A6455B"/>
    <w:rsid w:val="00A6460F"/>
    <w:rsid w:val="00A646BF"/>
    <w:rsid w:val="00A64F2B"/>
    <w:rsid w:val="00A64FD0"/>
    <w:rsid w:val="00A65099"/>
    <w:rsid w:val="00A651A8"/>
    <w:rsid w:val="00A660C4"/>
    <w:rsid w:val="00A660DD"/>
    <w:rsid w:val="00A66659"/>
    <w:rsid w:val="00A67107"/>
    <w:rsid w:val="00A6735A"/>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2DC2"/>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D2D"/>
    <w:rsid w:val="00A75F47"/>
    <w:rsid w:val="00A764E8"/>
    <w:rsid w:val="00A76A37"/>
    <w:rsid w:val="00A76C35"/>
    <w:rsid w:val="00A7709C"/>
    <w:rsid w:val="00A770B0"/>
    <w:rsid w:val="00A772FE"/>
    <w:rsid w:val="00A77728"/>
    <w:rsid w:val="00A7788A"/>
    <w:rsid w:val="00A77B64"/>
    <w:rsid w:val="00A77C38"/>
    <w:rsid w:val="00A77D37"/>
    <w:rsid w:val="00A802BB"/>
    <w:rsid w:val="00A8041F"/>
    <w:rsid w:val="00A8063E"/>
    <w:rsid w:val="00A806E4"/>
    <w:rsid w:val="00A806ED"/>
    <w:rsid w:val="00A812EE"/>
    <w:rsid w:val="00A812F5"/>
    <w:rsid w:val="00A81412"/>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1EC"/>
    <w:rsid w:val="00A93450"/>
    <w:rsid w:val="00A93829"/>
    <w:rsid w:val="00A938CC"/>
    <w:rsid w:val="00A93BCA"/>
    <w:rsid w:val="00A93EF5"/>
    <w:rsid w:val="00A93FD2"/>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0825"/>
    <w:rsid w:val="00AA127C"/>
    <w:rsid w:val="00AA1342"/>
    <w:rsid w:val="00AA16C0"/>
    <w:rsid w:val="00AA1846"/>
    <w:rsid w:val="00AA184F"/>
    <w:rsid w:val="00AA18D9"/>
    <w:rsid w:val="00AA19EF"/>
    <w:rsid w:val="00AA1B05"/>
    <w:rsid w:val="00AA27C3"/>
    <w:rsid w:val="00AA320C"/>
    <w:rsid w:val="00AA3675"/>
    <w:rsid w:val="00AA36AA"/>
    <w:rsid w:val="00AA36C5"/>
    <w:rsid w:val="00AA3965"/>
    <w:rsid w:val="00AA3AE3"/>
    <w:rsid w:val="00AA3B11"/>
    <w:rsid w:val="00AA3C13"/>
    <w:rsid w:val="00AA3EA7"/>
    <w:rsid w:val="00AA430C"/>
    <w:rsid w:val="00AA4396"/>
    <w:rsid w:val="00AA4786"/>
    <w:rsid w:val="00AA4876"/>
    <w:rsid w:val="00AA510C"/>
    <w:rsid w:val="00AA5347"/>
    <w:rsid w:val="00AA5DB2"/>
    <w:rsid w:val="00AA64F7"/>
    <w:rsid w:val="00AA6852"/>
    <w:rsid w:val="00AA6D40"/>
    <w:rsid w:val="00AA70CA"/>
    <w:rsid w:val="00AA72C9"/>
    <w:rsid w:val="00AA7571"/>
    <w:rsid w:val="00AA786E"/>
    <w:rsid w:val="00AA7A04"/>
    <w:rsid w:val="00AA7EC5"/>
    <w:rsid w:val="00AA7EFC"/>
    <w:rsid w:val="00AB00ED"/>
    <w:rsid w:val="00AB069D"/>
    <w:rsid w:val="00AB0BE3"/>
    <w:rsid w:val="00AB1399"/>
    <w:rsid w:val="00AB182D"/>
    <w:rsid w:val="00AB1BFE"/>
    <w:rsid w:val="00AB1C07"/>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D41"/>
    <w:rsid w:val="00AB6EEC"/>
    <w:rsid w:val="00AB703D"/>
    <w:rsid w:val="00AB71D3"/>
    <w:rsid w:val="00AB7898"/>
    <w:rsid w:val="00AB7C15"/>
    <w:rsid w:val="00AB7CEF"/>
    <w:rsid w:val="00AB7FEA"/>
    <w:rsid w:val="00AC024E"/>
    <w:rsid w:val="00AC0302"/>
    <w:rsid w:val="00AC033E"/>
    <w:rsid w:val="00AC0692"/>
    <w:rsid w:val="00AC1647"/>
    <w:rsid w:val="00AC19FE"/>
    <w:rsid w:val="00AC1BE7"/>
    <w:rsid w:val="00AC1F15"/>
    <w:rsid w:val="00AC233A"/>
    <w:rsid w:val="00AC2491"/>
    <w:rsid w:val="00AC25C8"/>
    <w:rsid w:val="00AC2846"/>
    <w:rsid w:val="00AC2927"/>
    <w:rsid w:val="00AC2C45"/>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D2F"/>
    <w:rsid w:val="00AC6ED6"/>
    <w:rsid w:val="00AC6F2B"/>
    <w:rsid w:val="00AC6F4E"/>
    <w:rsid w:val="00AC6FBA"/>
    <w:rsid w:val="00AC7D78"/>
    <w:rsid w:val="00AD0040"/>
    <w:rsid w:val="00AD0278"/>
    <w:rsid w:val="00AD0659"/>
    <w:rsid w:val="00AD0E92"/>
    <w:rsid w:val="00AD10FE"/>
    <w:rsid w:val="00AD13F1"/>
    <w:rsid w:val="00AD14E1"/>
    <w:rsid w:val="00AD1B69"/>
    <w:rsid w:val="00AD1BDF"/>
    <w:rsid w:val="00AD1D7B"/>
    <w:rsid w:val="00AD1E0B"/>
    <w:rsid w:val="00AD26C5"/>
    <w:rsid w:val="00AD2804"/>
    <w:rsid w:val="00AD283C"/>
    <w:rsid w:val="00AD28BE"/>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A29"/>
    <w:rsid w:val="00AD7DD5"/>
    <w:rsid w:val="00AE0A14"/>
    <w:rsid w:val="00AE0E97"/>
    <w:rsid w:val="00AE10B2"/>
    <w:rsid w:val="00AE13F3"/>
    <w:rsid w:val="00AE1484"/>
    <w:rsid w:val="00AE1558"/>
    <w:rsid w:val="00AE1606"/>
    <w:rsid w:val="00AE19B9"/>
    <w:rsid w:val="00AE1BA2"/>
    <w:rsid w:val="00AE1CC1"/>
    <w:rsid w:val="00AE1DDC"/>
    <w:rsid w:val="00AE20C4"/>
    <w:rsid w:val="00AE22D7"/>
    <w:rsid w:val="00AE22F9"/>
    <w:rsid w:val="00AE2396"/>
    <w:rsid w:val="00AE24CB"/>
    <w:rsid w:val="00AE28E3"/>
    <w:rsid w:val="00AE29C3"/>
    <w:rsid w:val="00AE2C51"/>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6DC"/>
    <w:rsid w:val="00AE6EE5"/>
    <w:rsid w:val="00AE71C6"/>
    <w:rsid w:val="00AE755D"/>
    <w:rsid w:val="00AE764A"/>
    <w:rsid w:val="00AE7955"/>
    <w:rsid w:val="00AE7AA9"/>
    <w:rsid w:val="00AE7E24"/>
    <w:rsid w:val="00AF0090"/>
    <w:rsid w:val="00AF0513"/>
    <w:rsid w:val="00AF06DB"/>
    <w:rsid w:val="00AF0951"/>
    <w:rsid w:val="00AF09D9"/>
    <w:rsid w:val="00AF0A1C"/>
    <w:rsid w:val="00AF0A51"/>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56"/>
    <w:rsid w:val="00AF2FE9"/>
    <w:rsid w:val="00AF30B6"/>
    <w:rsid w:val="00AF33C2"/>
    <w:rsid w:val="00AF3474"/>
    <w:rsid w:val="00AF3565"/>
    <w:rsid w:val="00AF3818"/>
    <w:rsid w:val="00AF38E0"/>
    <w:rsid w:val="00AF3A85"/>
    <w:rsid w:val="00AF4086"/>
    <w:rsid w:val="00AF4466"/>
    <w:rsid w:val="00AF451B"/>
    <w:rsid w:val="00AF4A86"/>
    <w:rsid w:val="00AF4BC3"/>
    <w:rsid w:val="00AF517A"/>
    <w:rsid w:val="00AF53F7"/>
    <w:rsid w:val="00AF5564"/>
    <w:rsid w:val="00AF5B17"/>
    <w:rsid w:val="00AF5BDE"/>
    <w:rsid w:val="00AF5D96"/>
    <w:rsid w:val="00AF6220"/>
    <w:rsid w:val="00AF6543"/>
    <w:rsid w:val="00AF671E"/>
    <w:rsid w:val="00AF6C17"/>
    <w:rsid w:val="00AF7637"/>
    <w:rsid w:val="00AF77DD"/>
    <w:rsid w:val="00AF782B"/>
    <w:rsid w:val="00AF7949"/>
    <w:rsid w:val="00AF7EC5"/>
    <w:rsid w:val="00AF7F7A"/>
    <w:rsid w:val="00B0025F"/>
    <w:rsid w:val="00B00458"/>
    <w:rsid w:val="00B00573"/>
    <w:rsid w:val="00B00B48"/>
    <w:rsid w:val="00B00C0E"/>
    <w:rsid w:val="00B00DE6"/>
    <w:rsid w:val="00B00EA3"/>
    <w:rsid w:val="00B00FD8"/>
    <w:rsid w:val="00B011D5"/>
    <w:rsid w:val="00B01401"/>
    <w:rsid w:val="00B01461"/>
    <w:rsid w:val="00B0149B"/>
    <w:rsid w:val="00B0194C"/>
    <w:rsid w:val="00B01C5F"/>
    <w:rsid w:val="00B01CBF"/>
    <w:rsid w:val="00B01CFA"/>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48A"/>
    <w:rsid w:val="00B056A0"/>
    <w:rsid w:val="00B05C81"/>
    <w:rsid w:val="00B0606B"/>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0DF0"/>
    <w:rsid w:val="00B11016"/>
    <w:rsid w:val="00B1111C"/>
    <w:rsid w:val="00B11347"/>
    <w:rsid w:val="00B116A0"/>
    <w:rsid w:val="00B11710"/>
    <w:rsid w:val="00B12003"/>
    <w:rsid w:val="00B12141"/>
    <w:rsid w:val="00B12223"/>
    <w:rsid w:val="00B1229A"/>
    <w:rsid w:val="00B124F6"/>
    <w:rsid w:val="00B12751"/>
    <w:rsid w:val="00B1276F"/>
    <w:rsid w:val="00B12862"/>
    <w:rsid w:val="00B12863"/>
    <w:rsid w:val="00B12AAE"/>
    <w:rsid w:val="00B12B18"/>
    <w:rsid w:val="00B12EA9"/>
    <w:rsid w:val="00B12FC1"/>
    <w:rsid w:val="00B134C4"/>
    <w:rsid w:val="00B135E3"/>
    <w:rsid w:val="00B14167"/>
    <w:rsid w:val="00B143AF"/>
    <w:rsid w:val="00B14468"/>
    <w:rsid w:val="00B1481A"/>
    <w:rsid w:val="00B14BC3"/>
    <w:rsid w:val="00B14D0D"/>
    <w:rsid w:val="00B14D36"/>
    <w:rsid w:val="00B14E90"/>
    <w:rsid w:val="00B14EE3"/>
    <w:rsid w:val="00B15062"/>
    <w:rsid w:val="00B15137"/>
    <w:rsid w:val="00B1549F"/>
    <w:rsid w:val="00B15581"/>
    <w:rsid w:val="00B158CB"/>
    <w:rsid w:val="00B159EA"/>
    <w:rsid w:val="00B15CA2"/>
    <w:rsid w:val="00B15DBE"/>
    <w:rsid w:val="00B15E8D"/>
    <w:rsid w:val="00B15FEA"/>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52E"/>
    <w:rsid w:val="00B226C8"/>
    <w:rsid w:val="00B227B9"/>
    <w:rsid w:val="00B228C3"/>
    <w:rsid w:val="00B228C5"/>
    <w:rsid w:val="00B22C76"/>
    <w:rsid w:val="00B22DA4"/>
    <w:rsid w:val="00B23037"/>
    <w:rsid w:val="00B230EF"/>
    <w:rsid w:val="00B2322A"/>
    <w:rsid w:val="00B2340C"/>
    <w:rsid w:val="00B2342B"/>
    <w:rsid w:val="00B2342E"/>
    <w:rsid w:val="00B2361C"/>
    <w:rsid w:val="00B2376D"/>
    <w:rsid w:val="00B23C3D"/>
    <w:rsid w:val="00B23D33"/>
    <w:rsid w:val="00B23D46"/>
    <w:rsid w:val="00B2413D"/>
    <w:rsid w:val="00B2442E"/>
    <w:rsid w:val="00B245B4"/>
    <w:rsid w:val="00B24BC0"/>
    <w:rsid w:val="00B24C89"/>
    <w:rsid w:val="00B24CF6"/>
    <w:rsid w:val="00B250A9"/>
    <w:rsid w:val="00B25218"/>
    <w:rsid w:val="00B253BA"/>
    <w:rsid w:val="00B25467"/>
    <w:rsid w:val="00B25548"/>
    <w:rsid w:val="00B25925"/>
    <w:rsid w:val="00B25AA6"/>
    <w:rsid w:val="00B25B74"/>
    <w:rsid w:val="00B25D08"/>
    <w:rsid w:val="00B26159"/>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770"/>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4F36"/>
    <w:rsid w:val="00B35043"/>
    <w:rsid w:val="00B3513D"/>
    <w:rsid w:val="00B3530B"/>
    <w:rsid w:val="00B35384"/>
    <w:rsid w:val="00B35853"/>
    <w:rsid w:val="00B35942"/>
    <w:rsid w:val="00B35A3D"/>
    <w:rsid w:val="00B35CDA"/>
    <w:rsid w:val="00B35D06"/>
    <w:rsid w:val="00B35D0A"/>
    <w:rsid w:val="00B35F3A"/>
    <w:rsid w:val="00B3632C"/>
    <w:rsid w:val="00B364E0"/>
    <w:rsid w:val="00B36706"/>
    <w:rsid w:val="00B36A66"/>
    <w:rsid w:val="00B36B0A"/>
    <w:rsid w:val="00B370C2"/>
    <w:rsid w:val="00B372A6"/>
    <w:rsid w:val="00B37365"/>
    <w:rsid w:val="00B37E8F"/>
    <w:rsid w:val="00B40BED"/>
    <w:rsid w:val="00B40D64"/>
    <w:rsid w:val="00B40D7D"/>
    <w:rsid w:val="00B40F73"/>
    <w:rsid w:val="00B410B9"/>
    <w:rsid w:val="00B4117E"/>
    <w:rsid w:val="00B41217"/>
    <w:rsid w:val="00B412DD"/>
    <w:rsid w:val="00B41347"/>
    <w:rsid w:val="00B41594"/>
    <w:rsid w:val="00B41803"/>
    <w:rsid w:val="00B41C70"/>
    <w:rsid w:val="00B41D3F"/>
    <w:rsid w:val="00B41E25"/>
    <w:rsid w:val="00B41EA4"/>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E9E"/>
    <w:rsid w:val="00B44F4B"/>
    <w:rsid w:val="00B458F9"/>
    <w:rsid w:val="00B45B83"/>
    <w:rsid w:val="00B45BBA"/>
    <w:rsid w:val="00B45E1C"/>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0A36"/>
    <w:rsid w:val="00B50D60"/>
    <w:rsid w:val="00B51074"/>
    <w:rsid w:val="00B5119D"/>
    <w:rsid w:val="00B519FB"/>
    <w:rsid w:val="00B51B58"/>
    <w:rsid w:val="00B51F15"/>
    <w:rsid w:val="00B51F30"/>
    <w:rsid w:val="00B521DB"/>
    <w:rsid w:val="00B523BD"/>
    <w:rsid w:val="00B5294A"/>
    <w:rsid w:val="00B52AF2"/>
    <w:rsid w:val="00B53B52"/>
    <w:rsid w:val="00B53CB9"/>
    <w:rsid w:val="00B54343"/>
    <w:rsid w:val="00B544AA"/>
    <w:rsid w:val="00B544C2"/>
    <w:rsid w:val="00B544DB"/>
    <w:rsid w:val="00B5457E"/>
    <w:rsid w:val="00B54641"/>
    <w:rsid w:val="00B5477A"/>
    <w:rsid w:val="00B5487A"/>
    <w:rsid w:val="00B54AA5"/>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185"/>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3FAF"/>
    <w:rsid w:val="00B640A8"/>
    <w:rsid w:val="00B64202"/>
    <w:rsid w:val="00B642E7"/>
    <w:rsid w:val="00B648EF"/>
    <w:rsid w:val="00B649EC"/>
    <w:rsid w:val="00B64C0D"/>
    <w:rsid w:val="00B64F76"/>
    <w:rsid w:val="00B653AE"/>
    <w:rsid w:val="00B6586E"/>
    <w:rsid w:val="00B659D9"/>
    <w:rsid w:val="00B65B2E"/>
    <w:rsid w:val="00B65E48"/>
    <w:rsid w:val="00B66478"/>
    <w:rsid w:val="00B669B2"/>
    <w:rsid w:val="00B66DB9"/>
    <w:rsid w:val="00B66E3E"/>
    <w:rsid w:val="00B66E74"/>
    <w:rsid w:val="00B67040"/>
    <w:rsid w:val="00B6731E"/>
    <w:rsid w:val="00B67606"/>
    <w:rsid w:val="00B678B2"/>
    <w:rsid w:val="00B67A37"/>
    <w:rsid w:val="00B67A90"/>
    <w:rsid w:val="00B67FEC"/>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0E5"/>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56B"/>
    <w:rsid w:val="00B829C4"/>
    <w:rsid w:val="00B82AFA"/>
    <w:rsid w:val="00B82C38"/>
    <w:rsid w:val="00B82D99"/>
    <w:rsid w:val="00B82F75"/>
    <w:rsid w:val="00B83049"/>
    <w:rsid w:val="00B83614"/>
    <w:rsid w:val="00B83E7E"/>
    <w:rsid w:val="00B84046"/>
    <w:rsid w:val="00B8421F"/>
    <w:rsid w:val="00B84824"/>
    <w:rsid w:val="00B84AE5"/>
    <w:rsid w:val="00B85A68"/>
    <w:rsid w:val="00B85ABC"/>
    <w:rsid w:val="00B85C3E"/>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66"/>
    <w:rsid w:val="00B911B8"/>
    <w:rsid w:val="00B9122E"/>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974"/>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0F08"/>
    <w:rsid w:val="00BA10D3"/>
    <w:rsid w:val="00BA131D"/>
    <w:rsid w:val="00BA18E0"/>
    <w:rsid w:val="00BA1D9D"/>
    <w:rsid w:val="00BA2049"/>
    <w:rsid w:val="00BA2261"/>
    <w:rsid w:val="00BA2707"/>
    <w:rsid w:val="00BA272B"/>
    <w:rsid w:val="00BA290E"/>
    <w:rsid w:val="00BA2AB7"/>
    <w:rsid w:val="00BA2B09"/>
    <w:rsid w:val="00BA2D4B"/>
    <w:rsid w:val="00BA3135"/>
    <w:rsid w:val="00BA332D"/>
    <w:rsid w:val="00BA3BD9"/>
    <w:rsid w:val="00BA3C8F"/>
    <w:rsid w:val="00BA3EC2"/>
    <w:rsid w:val="00BA3F11"/>
    <w:rsid w:val="00BA4426"/>
    <w:rsid w:val="00BA44F4"/>
    <w:rsid w:val="00BA45F3"/>
    <w:rsid w:val="00BA46FC"/>
    <w:rsid w:val="00BA472C"/>
    <w:rsid w:val="00BA4BE1"/>
    <w:rsid w:val="00BA4E13"/>
    <w:rsid w:val="00BA501A"/>
    <w:rsid w:val="00BA50AF"/>
    <w:rsid w:val="00BA51B7"/>
    <w:rsid w:val="00BA51EE"/>
    <w:rsid w:val="00BA52F1"/>
    <w:rsid w:val="00BA54E7"/>
    <w:rsid w:val="00BA55D9"/>
    <w:rsid w:val="00BA58CC"/>
    <w:rsid w:val="00BA598C"/>
    <w:rsid w:val="00BA5B27"/>
    <w:rsid w:val="00BA5C0A"/>
    <w:rsid w:val="00BA5F07"/>
    <w:rsid w:val="00BA607E"/>
    <w:rsid w:val="00BA6ADA"/>
    <w:rsid w:val="00BA6EB1"/>
    <w:rsid w:val="00BA724B"/>
    <w:rsid w:val="00BA7946"/>
    <w:rsid w:val="00BA7BC7"/>
    <w:rsid w:val="00BB0402"/>
    <w:rsid w:val="00BB07B5"/>
    <w:rsid w:val="00BB099C"/>
    <w:rsid w:val="00BB0AD8"/>
    <w:rsid w:val="00BB0E09"/>
    <w:rsid w:val="00BB126E"/>
    <w:rsid w:val="00BB16D4"/>
    <w:rsid w:val="00BB1916"/>
    <w:rsid w:val="00BB1BB4"/>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9BA"/>
    <w:rsid w:val="00BB4AB5"/>
    <w:rsid w:val="00BB4CC1"/>
    <w:rsid w:val="00BB4D30"/>
    <w:rsid w:val="00BB4E9E"/>
    <w:rsid w:val="00BB510B"/>
    <w:rsid w:val="00BB525E"/>
    <w:rsid w:val="00BB561B"/>
    <w:rsid w:val="00BB637A"/>
    <w:rsid w:val="00BB65C2"/>
    <w:rsid w:val="00BB6899"/>
    <w:rsid w:val="00BB6A3E"/>
    <w:rsid w:val="00BB6A95"/>
    <w:rsid w:val="00BB6C34"/>
    <w:rsid w:val="00BB6EE4"/>
    <w:rsid w:val="00BB71AF"/>
    <w:rsid w:val="00BB7284"/>
    <w:rsid w:val="00BB783D"/>
    <w:rsid w:val="00BB7A2D"/>
    <w:rsid w:val="00BC0025"/>
    <w:rsid w:val="00BC0335"/>
    <w:rsid w:val="00BC0599"/>
    <w:rsid w:val="00BC0623"/>
    <w:rsid w:val="00BC0821"/>
    <w:rsid w:val="00BC09C5"/>
    <w:rsid w:val="00BC0C9C"/>
    <w:rsid w:val="00BC1F88"/>
    <w:rsid w:val="00BC21AC"/>
    <w:rsid w:val="00BC23D4"/>
    <w:rsid w:val="00BC2595"/>
    <w:rsid w:val="00BC2814"/>
    <w:rsid w:val="00BC2EE6"/>
    <w:rsid w:val="00BC30C2"/>
    <w:rsid w:val="00BC3127"/>
    <w:rsid w:val="00BC3889"/>
    <w:rsid w:val="00BC39E9"/>
    <w:rsid w:val="00BC39F6"/>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6E"/>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72"/>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4556"/>
    <w:rsid w:val="00BD4AF0"/>
    <w:rsid w:val="00BD5380"/>
    <w:rsid w:val="00BD5742"/>
    <w:rsid w:val="00BD591A"/>
    <w:rsid w:val="00BD5BB4"/>
    <w:rsid w:val="00BD5CDD"/>
    <w:rsid w:val="00BD616E"/>
    <w:rsid w:val="00BD6238"/>
    <w:rsid w:val="00BD695A"/>
    <w:rsid w:val="00BD6A26"/>
    <w:rsid w:val="00BD6AE3"/>
    <w:rsid w:val="00BD6B99"/>
    <w:rsid w:val="00BD6CC9"/>
    <w:rsid w:val="00BD6DF2"/>
    <w:rsid w:val="00BD6EA2"/>
    <w:rsid w:val="00BD6FF1"/>
    <w:rsid w:val="00BD70A6"/>
    <w:rsid w:val="00BD749C"/>
    <w:rsid w:val="00BD75AF"/>
    <w:rsid w:val="00BD7652"/>
    <w:rsid w:val="00BD7766"/>
    <w:rsid w:val="00BD79C1"/>
    <w:rsid w:val="00BD7AD3"/>
    <w:rsid w:val="00BD7EAD"/>
    <w:rsid w:val="00BD7EEF"/>
    <w:rsid w:val="00BE05C9"/>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026"/>
    <w:rsid w:val="00BE641D"/>
    <w:rsid w:val="00BE69DE"/>
    <w:rsid w:val="00BE7671"/>
    <w:rsid w:val="00BE7A26"/>
    <w:rsid w:val="00BF04AB"/>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44"/>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60F"/>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C3"/>
    <w:rsid w:val="00C15BE6"/>
    <w:rsid w:val="00C15EC3"/>
    <w:rsid w:val="00C1643E"/>
    <w:rsid w:val="00C16855"/>
    <w:rsid w:val="00C16DB6"/>
    <w:rsid w:val="00C16E7C"/>
    <w:rsid w:val="00C17010"/>
    <w:rsid w:val="00C17053"/>
    <w:rsid w:val="00C170F5"/>
    <w:rsid w:val="00C17305"/>
    <w:rsid w:val="00C17326"/>
    <w:rsid w:val="00C1756E"/>
    <w:rsid w:val="00C177F5"/>
    <w:rsid w:val="00C17D73"/>
    <w:rsid w:val="00C20059"/>
    <w:rsid w:val="00C20265"/>
    <w:rsid w:val="00C20340"/>
    <w:rsid w:val="00C20354"/>
    <w:rsid w:val="00C20570"/>
    <w:rsid w:val="00C20A32"/>
    <w:rsid w:val="00C20AED"/>
    <w:rsid w:val="00C20F61"/>
    <w:rsid w:val="00C21045"/>
    <w:rsid w:val="00C211EC"/>
    <w:rsid w:val="00C212DD"/>
    <w:rsid w:val="00C2170B"/>
    <w:rsid w:val="00C21732"/>
    <w:rsid w:val="00C21909"/>
    <w:rsid w:val="00C21AAB"/>
    <w:rsid w:val="00C221FF"/>
    <w:rsid w:val="00C2236D"/>
    <w:rsid w:val="00C22622"/>
    <w:rsid w:val="00C22BAB"/>
    <w:rsid w:val="00C22CF7"/>
    <w:rsid w:val="00C23106"/>
    <w:rsid w:val="00C231AD"/>
    <w:rsid w:val="00C233A8"/>
    <w:rsid w:val="00C23565"/>
    <w:rsid w:val="00C2363B"/>
    <w:rsid w:val="00C23687"/>
    <w:rsid w:val="00C23699"/>
    <w:rsid w:val="00C23A92"/>
    <w:rsid w:val="00C24CB3"/>
    <w:rsid w:val="00C2538A"/>
    <w:rsid w:val="00C25770"/>
    <w:rsid w:val="00C25922"/>
    <w:rsid w:val="00C25A98"/>
    <w:rsid w:val="00C25BC0"/>
    <w:rsid w:val="00C25BDA"/>
    <w:rsid w:val="00C25BE8"/>
    <w:rsid w:val="00C25F00"/>
    <w:rsid w:val="00C25FE6"/>
    <w:rsid w:val="00C260D8"/>
    <w:rsid w:val="00C26184"/>
    <w:rsid w:val="00C2626D"/>
    <w:rsid w:val="00C262E2"/>
    <w:rsid w:val="00C26325"/>
    <w:rsid w:val="00C26643"/>
    <w:rsid w:val="00C26BEE"/>
    <w:rsid w:val="00C26F82"/>
    <w:rsid w:val="00C26FC7"/>
    <w:rsid w:val="00C27606"/>
    <w:rsid w:val="00C276E8"/>
    <w:rsid w:val="00C27820"/>
    <w:rsid w:val="00C278A4"/>
    <w:rsid w:val="00C27CF9"/>
    <w:rsid w:val="00C27D1D"/>
    <w:rsid w:val="00C27D81"/>
    <w:rsid w:val="00C27DDC"/>
    <w:rsid w:val="00C27EBE"/>
    <w:rsid w:val="00C30096"/>
    <w:rsid w:val="00C301A3"/>
    <w:rsid w:val="00C3027D"/>
    <w:rsid w:val="00C302EC"/>
    <w:rsid w:val="00C3034D"/>
    <w:rsid w:val="00C3091A"/>
    <w:rsid w:val="00C30B4B"/>
    <w:rsid w:val="00C30E4C"/>
    <w:rsid w:val="00C310F4"/>
    <w:rsid w:val="00C31582"/>
    <w:rsid w:val="00C31ADF"/>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77D"/>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199"/>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4A8"/>
    <w:rsid w:val="00C416B8"/>
    <w:rsid w:val="00C41892"/>
    <w:rsid w:val="00C41A74"/>
    <w:rsid w:val="00C41DE7"/>
    <w:rsid w:val="00C41E28"/>
    <w:rsid w:val="00C42046"/>
    <w:rsid w:val="00C422D7"/>
    <w:rsid w:val="00C423DB"/>
    <w:rsid w:val="00C42666"/>
    <w:rsid w:val="00C426D0"/>
    <w:rsid w:val="00C42B2F"/>
    <w:rsid w:val="00C42B3D"/>
    <w:rsid w:val="00C42EFC"/>
    <w:rsid w:val="00C43039"/>
    <w:rsid w:val="00C4393D"/>
    <w:rsid w:val="00C43AC4"/>
    <w:rsid w:val="00C440BE"/>
    <w:rsid w:val="00C444AB"/>
    <w:rsid w:val="00C44AED"/>
    <w:rsid w:val="00C44C0D"/>
    <w:rsid w:val="00C45058"/>
    <w:rsid w:val="00C45170"/>
    <w:rsid w:val="00C45287"/>
    <w:rsid w:val="00C45352"/>
    <w:rsid w:val="00C455CB"/>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8EE"/>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22"/>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2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DC8"/>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20B"/>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98F"/>
    <w:rsid w:val="00C72BEC"/>
    <w:rsid w:val="00C72E16"/>
    <w:rsid w:val="00C72E71"/>
    <w:rsid w:val="00C730ED"/>
    <w:rsid w:val="00C73339"/>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7B1"/>
    <w:rsid w:val="00C83984"/>
    <w:rsid w:val="00C83A06"/>
    <w:rsid w:val="00C83CAD"/>
    <w:rsid w:val="00C83CDA"/>
    <w:rsid w:val="00C83EFB"/>
    <w:rsid w:val="00C83EFE"/>
    <w:rsid w:val="00C84006"/>
    <w:rsid w:val="00C842BB"/>
    <w:rsid w:val="00C842C6"/>
    <w:rsid w:val="00C8463B"/>
    <w:rsid w:val="00C84A47"/>
    <w:rsid w:val="00C84A97"/>
    <w:rsid w:val="00C84AC9"/>
    <w:rsid w:val="00C84D55"/>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87D41"/>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3F0"/>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0FB2"/>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AA2"/>
    <w:rsid w:val="00CA3BC6"/>
    <w:rsid w:val="00CA3F5C"/>
    <w:rsid w:val="00CA465C"/>
    <w:rsid w:val="00CA491C"/>
    <w:rsid w:val="00CA4F90"/>
    <w:rsid w:val="00CA5413"/>
    <w:rsid w:val="00CA56B6"/>
    <w:rsid w:val="00CA578E"/>
    <w:rsid w:val="00CA5D80"/>
    <w:rsid w:val="00CA5F41"/>
    <w:rsid w:val="00CA61F3"/>
    <w:rsid w:val="00CA6521"/>
    <w:rsid w:val="00CA6575"/>
    <w:rsid w:val="00CA68AC"/>
    <w:rsid w:val="00CA6BB0"/>
    <w:rsid w:val="00CA6D4B"/>
    <w:rsid w:val="00CA6FFA"/>
    <w:rsid w:val="00CA7317"/>
    <w:rsid w:val="00CA731A"/>
    <w:rsid w:val="00CA736E"/>
    <w:rsid w:val="00CA7780"/>
    <w:rsid w:val="00CA7999"/>
    <w:rsid w:val="00CA7B96"/>
    <w:rsid w:val="00CA7D17"/>
    <w:rsid w:val="00CA7D6F"/>
    <w:rsid w:val="00CA7EE6"/>
    <w:rsid w:val="00CB009E"/>
    <w:rsid w:val="00CB0406"/>
    <w:rsid w:val="00CB0830"/>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4A"/>
    <w:rsid w:val="00CB3EF1"/>
    <w:rsid w:val="00CB400E"/>
    <w:rsid w:val="00CB427E"/>
    <w:rsid w:val="00CB45FB"/>
    <w:rsid w:val="00CB4827"/>
    <w:rsid w:val="00CB4FBA"/>
    <w:rsid w:val="00CB51AF"/>
    <w:rsid w:val="00CB5424"/>
    <w:rsid w:val="00CB5ADC"/>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4FF"/>
    <w:rsid w:val="00CC253E"/>
    <w:rsid w:val="00CC25D9"/>
    <w:rsid w:val="00CC260F"/>
    <w:rsid w:val="00CC27EB"/>
    <w:rsid w:val="00CC298F"/>
    <w:rsid w:val="00CC2A4E"/>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467"/>
    <w:rsid w:val="00CC5B0D"/>
    <w:rsid w:val="00CC5BEE"/>
    <w:rsid w:val="00CC608E"/>
    <w:rsid w:val="00CC619F"/>
    <w:rsid w:val="00CC627E"/>
    <w:rsid w:val="00CC62A6"/>
    <w:rsid w:val="00CC6B39"/>
    <w:rsid w:val="00CC6B4C"/>
    <w:rsid w:val="00CC6C6B"/>
    <w:rsid w:val="00CC6F44"/>
    <w:rsid w:val="00CC7251"/>
    <w:rsid w:val="00CC7483"/>
    <w:rsid w:val="00CC762D"/>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B69"/>
    <w:rsid w:val="00CD1EE8"/>
    <w:rsid w:val="00CD2294"/>
    <w:rsid w:val="00CD258D"/>
    <w:rsid w:val="00CD298A"/>
    <w:rsid w:val="00CD2BD4"/>
    <w:rsid w:val="00CD2EED"/>
    <w:rsid w:val="00CD2FF7"/>
    <w:rsid w:val="00CD38FE"/>
    <w:rsid w:val="00CD39B1"/>
    <w:rsid w:val="00CD39FB"/>
    <w:rsid w:val="00CD3EB2"/>
    <w:rsid w:val="00CD3F84"/>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EAE"/>
    <w:rsid w:val="00CE0F80"/>
    <w:rsid w:val="00CE13AA"/>
    <w:rsid w:val="00CE163B"/>
    <w:rsid w:val="00CE17B0"/>
    <w:rsid w:val="00CE1BBF"/>
    <w:rsid w:val="00CE1EDA"/>
    <w:rsid w:val="00CE20F8"/>
    <w:rsid w:val="00CE2482"/>
    <w:rsid w:val="00CE2A3D"/>
    <w:rsid w:val="00CE2AA0"/>
    <w:rsid w:val="00CE2D81"/>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0B6"/>
    <w:rsid w:val="00CE5142"/>
    <w:rsid w:val="00CE5203"/>
    <w:rsid w:val="00CE54A7"/>
    <w:rsid w:val="00CE54CC"/>
    <w:rsid w:val="00CE56D1"/>
    <w:rsid w:val="00CE5AC5"/>
    <w:rsid w:val="00CE5AD1"/>
    <w:rsid w:val="00CE5D62"/>
    <w:rsid w:val="00CE61E2"/>
    <w:rsid w:val="00CE622F"/>
    <w:rsid w:val="00CE6494"/>
    <w:rsid w:val="00CE64CD"/>
    <w:rsid w:val="00CE65C3"/>
    <w:rsid w:val="00CE6734"/>
    <w:rsid w:val="00CE71F2"/>
    <w:rsid w:val="00CE7200"/>
    <w:rsid w:val="00CE725E"/>
    <w:rsid w:val="00CE7483"/>
    <w:rsid w:val="00CE7D52"/>
    <w:rsid w:val="00CE7DD7"/>
    <w:rsid w:val="00CE7EBB"/>
    <w:rsid w:val="00CF02D2"/>
    <w:rsid w:val="00CF05B7"/>
    <w:rsid w:val="00CF0788"/>
    <w:rsid w:val="00CF0C1F"/>
    <w:rsid w:val="00CF1582"/>
    <w:rsid w:val="00CF15E8"/>
    <w:rsid w:val="00CF165D"/>
    <w:rsid w:val="00CF17DC"/>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3E9"/>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2F05"/>
    <w:rsid w:val="00D03354"/>
    <w:rsid w:val="00D03400"/>
    <w:rsid w:val="00D03658"/>
    <w:rsid w:val="00D03995"/>
    <w:rsid w:val="00D03A7A"/>
    <w:rsid w:val="00D03C2B"/>
    <w:rsid w:val="00D03CD0"/>
    <w:rsid w:val="00D03FE5"/>
    <w:rsid w:val="00D04109"/>
    <w:rsid w:val="00D04579"/>
    <w:rsid w:val="00D046A8"/>
    <w:rsid w:val="00D04BCB"/>
    <w:rsid w:val="00D04D26"/>
    <w:rsid w:val="00D04E0F"/>
    <w:rsid w:val="00D04EB4"/>
    <w:rsid w:val="00D04FAC"/>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076"/>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CD2"/>
    <w:rsid w:val="00D16D7B"/>
    <w:rsid w:val="00D16DD6"/>
    <w:rsid w:val="00D16FC7"/>
    <w:rsid w:val="00D16FFA"/>
    <w:rsid w:val="00D17025"/>
    <w:rsid w:val="00D17374"/>
    <w:rsid w:val="00D1740D"/>
    <w:rsid w:val="00D176D1"/>
    <w:rsid w:val="00D177F3"/>
    <w:rsid w:val="00D179A4"/>
    <w:rsid w:val="00D17CC0"/>
    <w:rsid w:val="00D17D3C"/>
    <w:rsid w:val="00D17D4F"/>
    <w:rsid w:val="00D2001A"/>
    <w:rsid w:val="00D2041E"/>
    <w:rsid w:val="00D208B5"/>
    <w:rsid w:val="00D208D3"/>
    <w:rsid w:val="00D209BB"/>
    <w:rsid w:val="00D21085"/>
    <w:rsid w:val="00D213FB"/>
    <w:rsid w:val="00D2149D"/>
    <w:rsid w:val="00D215C4"/>
    <w:rsid w:val="00D21793"/>
    <w:rsid w:val="00D21AEF"/>
    <w:rsid w:val="00D21B59"/>
    <w:rsid w:val="00D21E0E"/>
    <w:rsid w:val="00D21E8B"/>
    <w:rsid w:val="00D22CC5"/>
    <w:rsid w:val="00D22D7F"/>
    <w:rsid w:val="00D23166"/>
    <w:rsid w:val="00D23302"/>
    <w:rsid w:val="00D233BE"/>
    <w:rsid w:val="00D23432"/>
    <w:rsid w:val="00D2365A"/>
    <w:rsid w:val="00D2379D"/>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D08"/>
    <w:rsid w:val="00D25E0E"/>
    <w:rsid w:val="00D25EE9"/>
    <w:rsid w:val="00D25EEC"/>
    <w:rsid w:val="00D26242"/>
    <w:rsid w:val="00D264D7"/>
    <w:rsid w:val="00D26550"/>
    <w:rsid w:val="00D26638"/>
    <w:rsid w:val="00D26930"/>
    <w:rsid w:val="00D26BBF"/>
    <w:rsid w:val="00D26CAD"/>
    <w:rsid w:val="00D26F28"/>
    <w:rsid w:val="00D26F8F"/>
    <w:rsid w:val="00D272FC"/>
    <w:rsid w:val="00D273A7"/>
    <w:rsid w:val="00D277E2"/>
    <w:rsid w:val="00D278E0"/>
    <w:rsid w:val="00D27E7A"/>
    <w:rsid w:val="00D305A2"/>
    <w:rsid w:val="00D30890"/>
    <w:rsid w:val="00D308C1"/>
    <w:rsid w:val="00D30B72"/>
    <w:rsid w:val="00D30C01"/>
    <w:rsid w:val="00D30E01"/>
    <w:rsid w:val="00D3128E"/>
    <w:rsid w:val="00D313D9"/>
    <w:rsid w:val="00D3144E"/>
    <w:rsid w:val="00D31677"/>
    <w:rsid w:val="00D317DE"/>
    <w:rsid w:val="00D3180F"/>
    <w:rsid w:val="00D31D6B"/>
    <w:rsid w:val="00D31D7E"/>
    <w:rsid w:val="00D31ED2"/>
    <w:rsid w:val="00D31FF9"/>
    <w:rsid w:val="00D320A4"/>
    <w:rsid w:val="00D322FA"/>
    <w:rsid w:val="00D3251B"/>
    <w:rsid w:val="00D32555"/>
    <w:rsid w:val="00D326C8"/>
    <w:rsid w:val="00D327C9"/>
    <w:rsid w:val="00D32D7B"/>
    <w:rsid w:val="00D32D87"/>
    <w:rsid w:val="00D32E7E"/>
    <w:rsid w:val="00D32EB8"/>
    <w:rsid w:val="00D332B2"/>
    <w:rsid w:val="00D333E6"/>
    <w:rsid w:val="00D334E1"/>
    <w:rsid w:val="00D339DF"/>
    <w:rsid w:val="00D33AD2"/>
    <w:rsid w:val="00D33C60"/>
    <w:rsid w:val="00D33CE9"/>
    <w:rsid w:val="00D33D9E"/>
    <w:rsid w:val="00D342B6"/>
    <w:rsid w:val="00D3437C"/>
    <w:rsid w:val="00D343BF"/>
    <w:rsid w:val="00D344C7"/>
    <w:rsid w:val="00D34627"/>
    <w:rsid w:val="00D34879"/>
    <w:rsid w:val="00D3490E"/>
    <w:rsid w:val="00D34C6D"/>
    <w:rsid w:val="00D34E5E"/>
    <w:rsid w:val="00D3502E"/>
    <w:rsid w:val="00D3563B"/>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598"/>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3CAF"/>
    <w:rsid w:val="00D541F3"/>
    <w:rsid w:val="00D545A2"/>
    <w:rsid w:val="00D54A0E"/>
    <w:rsid w:val="00D54A15"/>
    <w:rsid w:val="00D54AD3"/>
    <w:rsid w:val="00D54D39"/>
    <w:rsid w:val="00D54DA3"/>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3A4"/>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2E8B"/>
    <w:rsid w:val="00D63053"/>
    <w:rsid w:val="00D631A4"/>
    <w:rsid w:val="00D63332"/>
    <w:rsid w:val="00D6333D"/>
    <w:rsid w:val="00D6353D"/>
    <w:rsid w:val="00D63643"/>
    <w:rsid w:val="00D637A1"/>
    <w:rsid w:val="00D63818"/>
    <w:rsid w:val="00D639B6"/>
    <w:rsid w:val="00D63A92"/>
    <w:rsid w:val="00D642A5"/>
    <w:rsid w:val="00D6455F"/>
    <w:rsid w:val="00D645C4"/>
    <w:rsid w:val="00D646A5"/>
    <w:rsid w:val="00D649B0"/>
    <w:rsid w:val="00D64BB4"/>
    <w:rsid w:val="00D6503A"/>
    <w:rsid w:val="00D651AE"/>
    <w:rsid w:val="00D65252"/>
    <w:rsid w:val="00D65294"/>
    <w:rsid w:val="00D653D4"/>
    <w:rsid w:val="00D65941"/>
    <w:rsid w:val="00D65A68"/>
    <w:rsid w:val="00D65BB0"/>
    <w:rsid w:val="00D65DB6"/>
    <w:rsid w:val="00D662BE"/>
    <w:rsid w:val="00D66A69"/>
    <w:rsid w:val="00D66B83"/>
    <w:rsid w:val="00D67340"/>
    <w:rsid w:val="00D67671"/>
    <w:rsid w:val="00D676C1"/>
    <w:rsid w:val="00D67856"/>
    <w:rsid w:val="00D67C2B"/>
    <w:rsid w:val="00D67F2B"/>
    <w:rsid w:val="00D70093"/>
    <w:rsid w:val="00D70532"/>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A7D"/>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0F4"/>
    <w:rsid w:val="00D772B8"/>
    <w:rsid w:val="00D77AB6"/>
    <w:rsid w:val="00D77B42"/>
    <w:rsid w:val="00D77B65"/>
    <w:rsid w:val="00D77B92"/>
    <w:rsid w:val="00D77C44"/>
    <w:rsid w:val="00D77EF2"/>
    <w:rsid w:val="00D80720"/>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A0F"/>
    <w:rsid w:val="00D94C58"/>
    <w:rsid w:val="00D94D6A"/>
    <w:rsid w:val="00D951D6"/>
    <w:rsid w:val="00D95240"/>
    <w:rsid w:val="00D95244"/>
    <w:rsid w:val="00D954CC"/>
    <w:rsid w:val="00D955EB"/>
    <w:rsid w:val="00D95781"/>
    <w:rsid w:val="00D95E7E"/>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4D7"/>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18B"/>
    <w:rsid w:val="00DB22A1"/>
    <w:rsid w:val="00DB22E3"/>
    <w:rsid w:val="00DB2A18"/>
    <w:rsid w:val="00DB2CA6"/>
    <w:rsid w:val="00DB2E88"/>
    <w:rsid w:val="00DB2FA8"/>
    <w:rsid w:val="00DB312F"/>
    <w:rsid w:val="00DB31FA"/>
    <w:rsid w:val="00DB35A6"/>
    <w:rsid w:val="00DB3A87"/>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895"/>
    <w:rsid w:val="00DB5DD7"/>
    <w:rsid w:val="00DB6279"/>
    <w:rsid w:val="00DB64E2"/>
    <w:rsid w:val="00DB684C"/>
    <w:rsid w:val="00DB68BE"/>
    <w:rsid w:val="00DB6906"/>
    <w:rsid w:val="00DB71E1"/>
    <w:rsid w:val="00DB72EC"/>
    <w:rsid w:val="00DB7682"/>
    <w:rsid w:val="00DB78A4"/>
    <w:rsid w:val="00DB7CDA"/>
    <w:rsid w:val="00DB7DBF"/>
    <w:rsid w:val="00DC0010"/>
    <w:rsid w:val="00DC02A7"/>
    <w:rsid w:val="00DC05D1"/>
    <w:rsid w:val="00DC0D28"/>
    <w:rsid w:val="00DC0E4B"/>
    <w:rsid w:val="00DC0F13"/>
    <w:rsid w:val="00DC113A"/>
    <w:rsid w:val="00DC12CF"/>
    <w:rsid w:val="00DC163B"/>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5D"/>
    <w:rsid w:val="00DC51BB"/>
    <w:rsid w:val="00DC51CA"/>
    <w:rsid w:val="00DC5679"/>
    <w:rsid w:val="00DC5C2E"/>
    <w:rsid w:val="00DC5F43"/>
    <w:rsid w:val="00DC6008"/>
    <w:rsid w:val="00DC6095"/>
    <w:rsid w:val="00DC694A"/>
    <w:rsid w:val="00DC6A0A"/>
    <w:rsid w:val="00DC6BCE"/>
    <w:rsid w:val="00DC701B"/>
    <w:rsid w:val="00DC71E1"/>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D2D"/>
    <w:rsid w:val="00DD1F8A"/>
    <w:rsid w:val="00DD1F94"/>
    <w:rsid w:val="00DD21DE"/>
    <w:rsid w:val="00DD251D"/>
    <w:rsid w:val="00DD26EF"/>
    <w:rsid w:val="00DD2DBE"/>
    <w:rsid w:val="00DD3117"/>
    <w:rsid w:val="00DD3147"/>
    <w:rsid w:val="00DD3B1E"/>
    <w:rsid w:val="00DD3BC0"/>
    <w:rsid w:val="00DD3C9A"/>
    <w:rsid w:val="00DD400B"/>
    <w:rsid w:val="00DD41C2"/>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4F7"/>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684"/>
    <w:rsid w:val="00DF0973"/>
    <w:rsid w:val="00DF0C8A"/>
    <w:rsid w:val="00DF0D0F"/>
    <w:rsid w:val="00DF0F20"/>
    <w:rsid w:val="00DF0F58"/>
    <w:rsid w:val="00DF0FF0"/>
    <w:rsid w:val="00DF10B0"/>
    <w:rsid w:val="00DF136F"/>
    <w:rsid w:val="00DF142E"/>
    <w:rsid w:val="00DF145D"/>
    <w:rsid w:val="00DF15A2"/>
    <w:rsid w:val="00DF1F9A"/>
    <w:rsid w:val="00DF2135"/>
    <w:rsid w:val="00DF236C"/>
    <w:rsid w:val="00DF27FB"/>
    <w:rsid w:val="00DF2B92"/>
    <w:rsid w:val="00DF3397"/>
    <w:rsid w:val="00DF33A5"/>
    <w:rsid w:val="00DF3D1B"/>
    <w:rsid w:val="00DF410C"/>
    <w:rsid w:val="00DF43C2"/>
    <w:rsid w:val="00DF45EB"/>
    <w:rsid w:val="00DF48DD"/>
    <w:rsid w:val="00DF4FA4"/>
    <w:rsid w:val="00DF5007"/>
    <w:rsid w:val="00DF50D2"/>
    <w:rsid w:val="00DF5104"/>
    <w:rsid w:val="00DF558A"/>
    <w:rsid w:val="00DF57EA"/>
    <w:rsid w:val="00DF5BC3"/>
    <w:rsid w:val="00DF5E4B"/>
    <w:rsid w:val="00DF5F68"/>
    <w:rsid w:val="00DF5F72"/>
    <w:rsid w:val="00DF629E"/>
    <w:rsid w:val="00DF680F"/>
    <w:rsid w:val="00DF683E"/>
    <w:rsid w:val="00DF6857"/>
    <w:rsid w:val="00DF6C55"/>
    <w:rsid w:val="00DF7284"/>
    <w:rsid w:val="00DF73F5"/>
    <w:rsid w:val="00DF75B6"/>
    <w:rsid w:val="00DF7635"/>
    <w:rsid w:val="00DF7AA9"/>
    <w:rsid w:val="00DF7CA8"/>
    <w:rsid w:val="00DF7E8A"/>
    <w:rsid w:val="00E0021D"/>
    <w:rsid w:val="00E004F7"/>
    <w:rsid w:val="00E009ED"/>
    <w:rsid w:val="00E00A34"/>
    <w:rsid w:val="00E00FD5"/>
    <w:rsid w:val="00E010F6"/>
    <w:rsid w:val="00E015D1"/>
    <w:rsid w:val="00E0164A"/>
    <w:rsid w:val="00E016A8"/>
    <w:rsid w:val="00E01BD7"/>
    <w:rsid w:val="00E01C60"/>
    <w:rsid w:val="00E021A6"/>
    <w:rsid w:val="00E026A7"/>
    <w:rsid w:val="00E02775"/>
    <w:rsid w:val="00E02979"/>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4A"/>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517"/>
    <w:rsid w:val="00E15A68"/>
    <w:rsid w:val="00E15B62"/>
    <w:rsid w:val="00E15D72"/>
    <w:rsid w:val="00E1623A"/>
    <w:rsid w:val="00E16503"/>
    <w:rsid w:val="00E1672A"/>
    <w:rsid w:val="00E16BDC"/>
    <w:rsid w:val="00E16F11"/>
    <w:rsid w:val="00E176C6"/>
    <w:rsid w:val="00E178B6"/>
    <w:rsid w:val="00E17A6D"/>
    <w:rsid w:val="00E17AC9"/>
    <w:rsid w:val="00E17C20"/>
    <w:rsid w:val="00E17C6D"/>
    <w:rsid w:val="00E20176"/>
    <w:rsid w:val="00E202C4"/>
    <w:rsid w:val="00E2050D"/>
    <w:rsid w:val="00E207BB"/>
    <w:rsid w:val="00E20AF9"/>
    <w:rsid w:val="00E20C81"/>
    <w:rsid w:val="00E20CED"/>
    <w:rsid w:val="00E20F20"/>
    <w:rsid w:val="00E213D8"/>
    <w:rsid w:val="00E216DB"/>
    <w:rsid w:val="00E21761"/>
    <w:rsid w:val="00E21768"/>
    <w:rsid w:val="00E21C86"/>
    <w:rsid w:val="00E22107"/>
    <w:rsid w:val="00E2220C"/>
    <w:rsid w:val="00E22738"/>
    <w:rsid w:val="00E22981"/>
    <w:rsid w:val="00E22AE8"/>
    <w:rsid w:val="00E22C24"/>
    <w:rsid w:val="00E22CF8"/>
    <w:rsid w:val="00E231CB"/>
    <w:rsid w:val="00E2326E"/>
    <w:rsid w:val="00E23498"/>
    <w:rsid w:val="00E236F1"/>
    <w:rsid w:val="00E23744"/>
    <w:rsid w:val="00E2388A"/>
    <w:rsid w:val="00E23940"/>
    <w:rsid w:val="00E23ED2"/>
    <w:rsid w:val="00E2417D"/>
    <w:rsid w:val="00E2419A"/>
    <w:rsid w:val="00E241CA"/>
    <w:rsid w:val="00E247D7"/>
    <w:rsid w:val="00E24AF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BCA"/>
    <w:rsid w:val="00E30DA0"/>
    <w:rsid w:val="00E313F1"/>
    <w:rsid w:val="00E3152F"/>
    <w:rsid w:val="00E3161F"/>
    <w:rsid w:val="00E3165B"/>
    <w:rsid w:val="00E31CCF"/>
    <w:rsid w:val="00E31F3D"/>
    <w:rsid w:val="00E32150"/>
    <w:rsid w:val="00E32771"/>
    <w:rsid w:val="00E32A14"/>
    <w:rsid w:val="00E32D1B"/>
    <w:rsid w:val="00E33020"/>
    <w:rsid w:val="00E3324A"/>
    <w:rsid w:val="00E3331F"/>
    <w:rsid w:val="00E337AA"/>
    <w:rsid w:val="00E33A6F"/>
    <w:rsid w:val="00E33E7A"/>
    <w:rsid w:val="00E34214"/>
    <w:rsid w:val="00E34389"/>
    <w:rsid w:val="00E343C1"/>
    <w:rsid w:val="00E34487"/>
    <w:rsid w:val="00E34550"/>
    <w:rsid w:val="00E34617"/>
    <w:rsid w:val="00E34A7E"/>
    <w:rsid w:val="00E34B05"/>
    <w:rsid w:val="00E34C88"/>
    <w:rsid w:val="00E34D6C"/>
    <w:rsid w:val="00E34E68"/>
    <w:rsid w:val="00E35100"/>
    <w:rsid w:val="00E351C4"/>
    <w:rsid w:val="00E3551C"/>
    <w:rsid w:val="00E35707"/>
    <w:rsid w:val="00E3593A"/>
    <w:rsid w:val="00E35A75"/>
    <w:rsid w:val="00E360D3"/>
    <w:rsid w:val="00E3614D"/>
    <w:rsid w:val="00E36187"/>
    <w:rsid w:val="00E361D3"/>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1FE"/>
    <w:rsid w:val="00E42B2D"/>
    <w:rsid w:val="00E4304F"/>
    <w:rsid w:val="00E433D5"/>
    <w:rsid w:val="00E43669"/>
    <w:rsid w:val="00E437E1"/>
    <w:rsid w:val="00E43805"/>
    <w:rsid w:val="00E4380D"/>
    <w:rsid w:val="00E4383C"/>
    <w:rsid w:val="00E439B2"/>
    <w:rsid w:val="00E44480"/>
    <w:rsid w:val="00E448A1"/>
    <w:rsid w:val="00E44ECD"/>
    <w:rsid w:val="00E4519D"/>
    <w:rsid w:val="00E455E5"/>
    <w:rsid w:val="00E45B40"/>
    <w:rsid w:val="00E46307"/>
    <w:rsid w:val="00E46631"/>
    <w:rsid w:val="00E466E0"/>
    <w:rsid w:val="00E46AA2"/>
    <w:rsid w:val="00E46B9A"/>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4B7"/>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EE7"/>
    <w:rsid w:val="00E56F71"/>
    <w:rsid w:val="00E57834"/>
    <w:rsid w:val="00E57D0F"/>
    <w:rsid w:val="00E60006"/>
    <w:rsid w:val="00E60320"/>
    <w:rsid w:val="00E606A1"/>
    <w:rsid w:val="00E60800"/>
    <w:rsid w:val="00E610D0"/>
    <w:rsid w:val="00E61D73"/>
    <w:rsid w:val="00E61F6C"/>
    <w:rsid w:val="00E620D0"/>
    <w:rsid w:val="00E621EC"/>
    <w:rsid w:val="00E623F4"/>
    <w:rsid w:val="00E628AC"/>
    <w:rsid w:val="00E62AC4"/>
    <w:rsid w:val="00E630CF"/>
    <w:rsid w:val="00E63569"/>
    <w:rsid w:val="00E63661"/>
    <w:rsid w:val="00E638FC"/>
    <w:rsid w:val="00E63C89"/>
    <w:rsid w:val="00E63CA5"/>
    <w:rsid w:val="00E63D4A"/>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31"/>
    <w:rsid w:val="00E721A2"/>
    <w:rsid w:val="00E72306"/>
    <w:rsid w:val="00E724A8"/>
    <w:rsid w:val="00E72861"/>
    <w:rsid w:val="00E72F97"/>
    <w:rsid w:val="00E7312F"/>
    <w:rsid w:val="00E731B4"/>
    <w:rsid w:val="00E73394"/>
    <w:rsid w:val="00E73694"/>
    <w:rsid w:val="00E73875"/>
    <w:rsid w:val="00E739DB"/>
    <w:rsid w:val="00E73A1C"/>
    <w:rsid w:val="00E73A94"/>
    <w:rsid w:val="00E73D17"/>
    <w:rsid w:val="00E73F08"/>
    <w:rsid w:val="00E74258"/>
    <w:rsid w:val="00E7431A"/>
    <w:rsid w:val="00E744B2"/>
    <w:rsid w:val="00E747B6"/>
    <w:rsid w:val="00E750D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5DF"/>
    <w:rsid w:val="00E83B61"/>
    <w:rsid w:val="00E846DE"/>
    <w:rsid w:val="00E8494B"/>
    <w:rsid w:val="00E84BF1"/>
    <w:rsid w:val="00E84CA9"/>
    <w:rsid w:val="00E84D4D"/>
    <w:rsid w:val="00E84FA9"/>
    <w:rsid w:val="00E8514F"/>
    <w:rsid w:val="00E85336"/>
    <w:rsid w:val="00E85A29"/>
    <w:rsid w:val="00E85CCE"/>
    <w:rsid w:val="00E85D78"/>
    <w:rsid w:val="00E863E4"/>
    <w:rsid w:val="00E865AD"/>
    <w:rsid w:val="00E86655"/>
    <w:rsid w:val="00E8680F"/>
    <w:rsid w:val="00E86AEF"/>
    <w:rsid w:val="00E86B87"/>
    <w:rsid w:val="00E87A15"/>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7D5"/>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63"/>
    <w:rsid w:val="00EA00F2"/>
    <w:rsid w:val="00EA0157"/>
    <w:rsid w:val="00EA0745"/>
    <w:rsid w:val="00EA0978"/>
    <w:rsid w:val="00EA0988"/>
    <w:rsid w:val="00EA09A5"/>
    <w:rsid w:val="00EA0D7B"/>
    <w:rsid w:val="00EA0F6D"/>
    <w:rsid w:val="00EA1175"/>
    <w:rsid w:val="00EA11B8"/>
    <w:rsid w:val="00EA125B"/>
    <w:rsid w:val="00EA147F"/>
    <w:rsid w:val="00EA1483"/>
    <w:rsid w:val="00EA154A"/>
    <w:rsid w:val="00EA1785"/>
    <w:rsid w:val="00EA1C23"/>
    <w:rsid w:val="00EA1FD8"/>
    <w:rsid w:val="00EA2071"/>
    <w:rsid w:val="00EA241B"/>
    <w:rsid w:val="00EA24E4"/>
    <w:rsid w:val="00EA26DF"/>
    <w:rsid w:val="00EA2ABC"/>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BF"/>
    <w:rsid w:val="00EA55F8"/>
    <w:rsid w:val="00EA5768"/>
    <w:rsid w:val="00EA601D"/>
    <w:rsid w:val="00EA66D0"/>
    <w:rsid w:val="00EA691E"/>
    <w:rsid w:val="00EA6A47"/>
    <w:rsid w:val="00EA6CC4"/>
    <w:rsid w:val="00EA7A8E"/>
    <w:rsid w:val="00EA7B66"/>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83"/>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5B"/>
    <w:rsid w:val="00EB627B"/>
    <w:rsid w:val="00EB6ADD"/>
    <w:rsid w:val="00EB6BD0"/>
    <w:rsid w:val="00EB6D6A"/>
    <w:rsid w:val="00EB6D82"/>
    <w:rsid w:val="00EB731F"/>
    <w:rsid w:val="00EB73D9"/>
    <w:rsid w:val="00EB7646"/>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168"/>
    <w:rsid w:val="00EC355A"/>
    <w:rsid w:val="00EC3736"/>
    <w:rsid w:val="00EC386A"/>
    <w:rsid w:val="00EC3A19"/>
    <w:rsid w:val="00EC3D2C"/>
    <w:rsid w:val="00EC418F"/>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0B"/>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63F"/>
    <w:rsid w:val="00ED38B7"/>
    <w:rsid w:val="00ED39F1"/>
    <w:rsid w:val="00ED3A98"/>
    <w:rsid w:val="00ED3B52"/>
    <w:rsid w:val="00ED3BCD"/>
    <w:rsid w:val="00ED3E00"/>
    <w:rsid w:val="00ED4587"/>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D7D31"/>
    <w:rsid w:val="00EE0112"/>
    <w:rsid w:val="00EE025C"/>
    <w:rsid w:val="00EE02FF"/>
    <w:rsid w:val="00EE0638"/>
    <w:rsid w:val="00EE063A"/>
    <w:rsid w:val="00EE0864"/>
    <w:rsid w:val="00EE0AC8"/>
    <w:rsid w:val="00EE0B58"/>
    <w:rsid w:val="00EE0E73"/>
    <w:rsid w:val="00EE1288"/>
    <w:rsid w:val="00EE1A52"/>
    <w:rsid w:val="00EE1D8F"/>
    <w:rsid w:val="00EE1F40"/>
    <w:rsid w:val="00EE24B3"/>
    <w:rsid w:val="00EE2882"/>
    <w:rsid w:val="00EE299A"/>
    <w:rsid w:val="00EE2CF7"/>
    <w:rsid w:val="00EE3147"/>
    <w:rsid w:val="00EE3518"/>
    <w:rsid w:val="00EE368D"/>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738"/>
    <w:rsid w:val="00EE6A18"/>
    <w:rsid w:val="00EE6B5D"/>
    <w:rsid w:val="00EE6B60"/>
    <w:rsid w:val="00EE6EC4"/>
    <w:rsid w:val="00EE6EEF"/>
    <w:rsid w:val="00EE6F46"/>
    <w:rsid w:val="00EE6F6D"/>
    <w:rsid w:val="00EE7349"/>
    <w:rsid w:val="00EE75DB"/>
    <w:rsid w:val="00EE7929"/>
    <w:rsid w:val="00EE7DC9"/>
    <w:rsid w:val="00EF04A0"/>
    <w:rsid w:val="00EF064A"/>
    <w:rsid w:val="00EF06C7"/>
    <w:rsid w:val="00EF07C9"/>
    <w:rsid w:val="00EF09A6"/>
    <w:rsid w:val="00EF0A5C"/>
    <w:rsid w:val="00EF0D00"/>
    <w:rsid w:val="00EF0D74"/>
    <w:rsid w:val="00EF0DD1"/>
    <w:rsid w:val="00EF0DF3"/>
    <w:rsid w:val="00EF1008"/>
    <w:rsid w:val="00EF1265"/>
    <w:rsid w:val="00EF12AD"/>
    <w:rsid w:val="00EF1660"/>
    <w:rsid w:val="00EF17AC"/>
    <w:rsid w:val="00EF18B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3B2"/>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A1"/>
    <w:rsid w:val="00F05BF7"/>
    <w:rsid w:val="00F05CB7"/>
    <w:rsid w:val="00F061BC"/>
    <w:rsid w:val="00F06223"/>
    <w:rsid w:val="00F064B4"/>
    <w:rsid w:val="00F069F1"/>
    <w:rsid w:val="00F06BB6"/>
    <w:rsid w:val="00F0712E"/>
    <w:rsid w:val="00F073A4"/>
    <w:rsid w:val="00F0743B"/>
    <w:rsid w:val="00F078DA"/>
    <w:rsid w:val="00F07E78"/>
    <w:rsid w:val="00F1000B"/>
    <w:rsid w:val="00F10117"/>
    <w:rsid w:val="00F1072A"/>
    <w:rsid w:val="00F11213"/>
    <w:rsid w:val="00F1136D"/>
    <w:rsid w:val="00F1150B"/>
    <w:rsid w:val="00F11680"/>
    <w:rsid w:val="00F118FB"/>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224"/>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720"/>
    <w:rsid w:val="00F2594A"/>
    <w:rsid w:val="00F25B91"/>
    <w:rsid w:val="00F25C6A"/>
    <w:rsid w:val="00F26793"/>
    <w:rsid w:val="00F26C2D"/>
    <w:rsid w:val="00F26E87"/>
    <w:rsid w:val="00F26EEC"/>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5B8"/>
    <w:rsid w:val="00F33C1A"/>
    <w:rsid w:val="00F33C8B"/>
    <w:rsid w:val="00F33ED0"/>
    <w:rsid w:val="00F343E5"/>
    <w:rsid w:val="00F34982"/>
    <w:rsid w:val="00F34A0D"/>
    <w:rsid w:val="00F34CF3"/>
    <w:rsid w:val="00F34E37"/>
    <w:rsid w:val="00F35089"/>
    <w:rsid w:val="00F352DC"/>
    <w:rsid w:val="00F356F4"/>
    <w:rsid w:val="00F357DE"/>
    <w:rsid w:val="00F35A93"/>
    <w:rsid w:val="00F35EE7"/>
    <w:rsid w:val="00F36D37"/>
    <w:rsid w:val="00F36E3B"/>
    <w:rsid w:val="00F36ED6"/>
    <w:rsid w:val="00F3730D"/>
    <w:rsid w:val="00F376FD"/>
    <w:rsid w:val="00F379D7"/>
    <w:rsid w:val="00F37B85"/>
    <w:rsid w:val="00F400CE"/>
    <w:rsid w:val="00F403CC"/>
    <w:rsid w:val="00F40883"/>
    <w:rsid w:val="00F4095F"/>
    <w:rsid w:val="00F40C7C"/>
    <w:rsid w:val="00F40D76"/>
    <w:rsid w:val="00F4118A"/>
    <w:rsid w:val="00F411EE"/>
    <w:rsid w:val="00F4166A"/>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155"/>
    <w:rsid w:val="00F444C3"/>
    <w:rsid w:val="00F4473A"/>
    <w:rsid w:val="00F44CE7"/>
    <w:rsid w:val="00F44E7A"/>
    <w:rsid w:val="00F44F8C"/>
    <w:rsid w:val="00F450A1"/>
    <w:rsid w:val="00F450C6"/>
    <w:rsid w:val="00F451DF"/>
    <w:rsid w:val="00F45356"/>
    <w:rsid w:val="00F45447"/>
    <w:rsid w:val="00F456D4"/>
    <w:rsid w:val="00F458F9"/>
    <w:rsid w:val="00F459F3"/>
    <w:rsid w:val="00F45BFF"/>
    <w:rsid w:val="00F45D2C"/>
    <w:rsid w:val="00F45FB4"/>
    <w:rsid w:val="00F46034"/>
    <w:rsid w:val="00F46131"/>
    <w:rsid w:val="00F4646E"/>
    <w:rsid w:val="00F46BF3"/>
    <w:rsid w:val="00F46DAE"/>
    <w:rsid w:val="00F4710F"/>
    <w:rsid w:val="00F474F6"/>
    <w:rsid w:val="00F4796C"/>
    <w:rsid w:val="00F500AB"/>
    <w:rsid w:val="00F50346"/>
    <w:rsid w:val="00F50597"/>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51B"/>
    <w:rsid w:val="00F53777"/>
    <w:rsid w:val="00F539D1"/>
    <w:rsid w:val="00F53D4F"/>
    <w:rsid w:val="00F53E19"/>
    <w:rsid w:val="00F5425A"/>
    <w:rsid w:val="00F54434"/>
    <w:rsid w:val="00F548DA"/>
    <w:rsid w:val="00F55274"/>
    <w:rsid w:val="00F55958"/>
    <w:rsid w:val="00F5598E"/>
    <w:rsid w:val="00F5607F"/>
    <w:rsid w:val="00F562B2"/>
    <w:rsid w:val="00F56392"/>
    <w:rsid w:val="00F5647F"/>
    <w:rsid w:val="00F56557"/>
    <w:rsid w:val="00F5694A"/>
    <w:rsid w:val="00F56D70"/>
    <w:rsid w:val="00F56D95"/>
    <w:rsid w:val="00F56E43"/>
    <w:rsid w:val="00F57022"/>
    <w:rsid w:val="00F576C6"/>
    <w:rsid w:val="00F57757"/>
    <w:rsid w:val="00F57AD1"/>
    <w:rsid w:val="00F57F21"/>
    <w:rsid w:val="00F60C0C"/>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AA7"/>
    <w:rsid w:val="00F71E5E"/>
    <w:rsid w:val="00F71FE0"/>
    <w:rsid w:val="00F721E4"/>
    <w:rsid w:val="00F723CE"/>
    <w:rsid w:val="00F72427"/>
    <w:rsid w:val="00F72446"/>
    <w:rsid w:val="00F7244A"/>
    <w:rsid w:val="00F72525"/>
    <w:rsid w:val="00F725E4"/>
    <w:rsid w:val="00F727A3"/>
    <w:rsid w:val="00F7284E"/>
    <w:rsid w:val="00F72946"/>
    <w:rsid w:val="00F72AE9"/>
    <w:rsid w:val="00F73089"/>
    <w:rsid w:val="00F732B1"/>
    <w:rsid w:val="00F7339D"/>
    <w:rsid w:val="00F734F7"/>
    <w:rsid w:val="00F73631"/>
    <w:rsid w:val="00F739A4"/>
    <w:rsid w:val="00F73BA1"/>
    <w:rsid w:val="00F73BD8"/>
    <w:rsid w:val="00F74300"/>
    <w:rsid w:val="00F74310"/>
    <w:rsid w:val="00F74A2A"/>
    <w:rsid w:val="00F74A66"/>
    <w:rsid w:val="00F74A8E"/>
    <w:rsid w:val="00F74DED"/>
    <w:rsid w:val="00F75035"/>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8D7"/>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AB2"/>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757"/>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9F2"/>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31"/>
    <w:rsid w:val="00F93CC3"/>
    <w:rsid w:val="00F93D6F"/>
    <w:rsid w:val="00F93DDA"/>
    <w:rsid w:val="00F94119"/>
    <w:rsid w:val="00F94127"/>
    <w:rsid w:val="00F9482F"/>
    <w:rsid w:val="00F94C05"/>
    <w:rsid w:val="00F95671"/>
    <w:rsid w:val="00F95A3F"/>
    <w:rsid w:val="00F95AF1"/>
    <w:rsid w:val="00F95CA1"/>
    <w:rsid w:val="00F95F34"/>
    <w:rsid w:val="00F95F6B"/>
    <w:rsid w:val="00F961D5"/>
    <w:rsid w:val="00F9621C"/>
    <w:rsid w:val="00F963D5"/>
    <w:rsid w:val="00F96664"/>
    <w:rsid w:val="00F96809"/>
    <w:rsid w:val="00F96CEA"/>
    <w:rsid w:val="00F96FBB"/>
    <w:rsid w:val="00F974AB"/>
    <w:rsid w:val="00F975B9"/>
    <w:rsid w:val="00F97627"/>
    <w:rsid w:val="00F97CA2"/>
    <w:rsid w:val="00FA0118"/>
    <w:rsid w:val="00FA0197"/>
    <w:rsid w:val="00FA034A"/>
    <w:rsid w:val="00FA064C"/>
    <w:rsid w:val="00FA06C8"/>
    <w:rsid w:val="00FA06DD"/>
    <w:rsid w:val="00FA0B19"/>
    <w:rsid w:val="00FA0BA6"/>
    <w:rsid w:val="00FA0F03"/>
    <w:rsid w:val="00FA0F12"/>
    <w:rsid w:val="00FA130D"/>
    <w:rsid w:val="00FA13EB"/>
    <w:rsid w:val="00FA1676"/>
    <w:rsid w:val="00FA1DBE"/>
    <w:rsid w:val="00FA1F7D"/>
    <w:rsid w:val="00FA2230"/>
    <w:rsid w:val="00FA2331"/>
    <w:rsid w:val="00FA2512"/>
    <w:rsid w:val="00FA254B"/>
    <w:rsid w:val="00FA2787"/>
    <w:rsid w:val="00FA2D56"/>
    <w:rsid w:val="00FA36F7"/>
    <w:rsid w:val="00FA37F2"/>
    <w:rsid w:val="00FA380E"/>
    <w:rsid w:val="00FA383A"/>
    <w:rsid w:val="00FA3884"/>
    <w:rsid w:val="00FA3B92"/>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285"/>
    <w:rsid w:val="00FA771A"/>
    <w:rsid w:val="00FA779C"/>
    <w:rsid w:val="00FA7BE0"/>
    <w:rsid w:val="00FB00B2"/>
    <w:rsid w:val="00FB07CA"/>
    <w:rsid w:val="00FB0BBF"/>
    <w:rsid w:val="00FB0C1A"/>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1C"/>
    <w:rsid w:val="00FB3B79"/>
    <w:rsid w:val="00FB3BCA"/>
    <w:rsid w:val="00FB3C22"/>
    <w:rsid w:val="00FB3DEC"/>
    <w:rsid w:val="00FB3E03"/>
    <w:rsid w:val="00FB3E62"/>
    <w:rsid w:val="00FB3F78"/>
    <w:rsid w:val="00FB4032"/>
    <w:rsid w:val="00FB4070"/>
    <w:rsid w:val="00FB416F"/>
    <w:rsid w:val="00FB48AB"/>
    <w:rsid w:val="00FB4CBF"/>
    <w:rsid w:val="00FB511F"/>
    <w:rsid w:val="00FB527A"/>
    <w:rsid w:val="00FB55B5"/>
    <w:rsid w:val="00FB5675"/>
    <w:rsid w:val="00FB5821"/>
    <w:rsid w:val="00FB5A73"/>
    <w:rsid w:val="00FB5B23"/>
    <w:rsid w:val="00FB5BEF"/>
    <w:rsid w:val="00FB5ED4"/>
    <w:rsid w:val="00FB619C"/>
    <w:rsid w:val="00FB644E"/>
    <w:rsid w:val="00FB6530"/>
    <w:rsid w:val="00FB6659"/>
    <w:rsid w:val="00FB6D45"/>
    <w:rsid w:val="00FB7430"/>
    <w:rsid w:val="00FB7833"/>
    <w:rsid w:val="00FB7876"/>
    <w:rsid w:val="00FB78D9"/>
    <w:rsid w:val="00FB7B58"/>
    <w:rsid w:val="00FB7B92"/>
    <w:rsid w:val="00FB7DB8"/>
    <w:rsid w:val="00FC0587"/>
    <w:rsid w:val="00FC0C4F"/>
    <w:rsid w:val="00FC0F0D"/>
    <w:rsid w:val="00FC12E5"/>
    <w:rsid w:val="00FC1345"/>
    <w:rsid w:val="00FC1481"/>
    <w:rsid w:val="00FC14B8"/>
    <w:rsid w:val="00FC1779"/>
    <w:rsid w:val="00FC1925"/>
    <w:rsid w:val="00FC1B79"/>
    <w:rsid w:val="00FC2121"/>
    <w:rsid w:val="00FC21D0"/>
    <w:rsid w:val="00FC21ED"/>
    <w:rsid w:val="00FC24BA"/>
    <w:rsid w:val="00FC2AA0"/>
    <w:rsid w:val="00FC3383"/>
    <w:rsid w:val="00FC3467"/>
    <w:rsid w:val="00FC34C5"/>
    <w:rsid w:val="00FC379C"/>
    <w:rsid w:val="00FC3A57"/>
    <w:rsid w:val="00FC3ACB"/>
    <w:rsid w:val="00FC3F20"/>
    <w:rsid w:val="00FC41F9"/>
    <w:rsid w:val="00FC4488"/>
    <w:rsid w:val="00FC44BE"/>
    <w:rsid w:val="00FC44C2"/>
    <w:rsid w:val="00FC4568"/>
    <w:rsid w:val="00FC4679"/>
    <w:rsid w:val="00FC4C52"/>
    <w:rsid w:val="00FC5355"/>
    <w:rsid w:val="00FC54DD"/>
    <w:rsid w:val="00FC55B9"/>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48F"/>
    <w:rsid w:val="00FD27CB"/>
    <w:rsid w:val="00FD27D8"/>
    <w:rsid w:val="00FD2967"/>
    <w:rsid w:val="00FD3257"/>
    <w:rsid w:val="00FD330A"/>
    <w:rsid w:val="00FD342F"/>
    <w:rsid w:val="00FD368D"/>
    <w:rsid w:val="00FD3856"/>
    <w:rsid w:val="00FD3E93"/>
    <w:rsid w:val="00FD3FF1"/>
    <w:rsid w:val="00FD40BD"/>
    <w:rsid w:val="00FD4296"/>
    <w:rsid w:val="00FD4738"/>
    <w:rsid w:val="00FD49BC"/>
    <w:rsid w:val="00FD4C1B"/>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B9E"/>
    <w:rsid w:val="00FE4E53"/>
    <w:rsid w:val="00FE4EAC"/>
    <w:rsid w:val="00FE51E9"/>
    <w:rsid w:val="00FE5262"/>
    <w:rsid w:val="00FE560E"/>
    <w:rsid w:val="00FE5ABF"/>
    <w:rsid w:val="00FE5AF0"/>
    <w:rsid w:val="00FE5BA2"/>
    <w:rsid w:val="00FE5BEF"/>
    <w:rsid w:val="00FE6344"/>
    <w:rsid w:val="00FE6391"/>
    <w:rsid w:val="00FE6B9B"/>
    <w:rsid w:val="00FE729F"/>
    <w:rsid w:val="00FE7558"/>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58D"/>
    <w:rsid w:val="00FF2B35"/>
    <w:rsid w:val="00FF2C94"/>
    <w:rsid w:val="00FF2D22"/>
    <w:rsid w:val="00FF2E2D"/>
    <w:rsid w:val="00FF310A"/>
    <w:rsid w:val="00FF32E4"/>
    <w:rsid w:val="00FF343D"/>
    <w:rsid w:val="00FF34AF"/>
    <w:rsid w:val="00FF3690"/>
    <w:rsid w:val="00FF3C6A"/>
    <w:rsid w:val="00FF439C"/>
    <w:rsid w:val="00FF45AA"/>
    <w:rsid w:val="00FF463F"/>
    <w:rsid w:val="00FF4C71"/>
    <w:rsid w:val="00FF4CB2"/>
    <w:rsid w:val="00FF51CC"/>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9873"/>
    <o:shapelayout v:ext="edit">
      <o:idmap v:ext="edit" data="1"/>
    </o:shapelayout>
  </w:shapeDefaults>
  <w:decimalSymbol w:val="."/>
  <w:listSeparator w:val=","/>
  <w15:chartTrackingRefBased/>
  <w15:docId w15:val="{93BBDEE6-480E-45AE-A7D5-460066CA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BF"/>
  </w:style>
  <w:style w:type="paragraph" w:styleId="Heading1">
    <w:name w:val="heading 1"/>
    <w:next w:val="Normal"/>
    <w:link w:val="Heading1Char"/>
    <w:uiPriority w:val="9"/>
    <w:unhideWhenUsed/>
    <w:qFormat/>
    <w:rsid w:val="00F46DAE"/>
    <w:pPr>
      <w:keepNext/>
      <w:keepLines/>
      <w:spacing w:after="5" w:line="250" w:lineRule="auto"/>
      <w:ind w:left="1110" w:hanging="10"/>
      <w:jc w:val="left"/>
      <w:outlineLvl w:val="0"/>
    </w:pPr>
    <w:rPr>
      <w:rFonts w:ascii="Arial" w:eastAsia="Arial" w:hAnsi="Arial"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uiPriority w:val="99"/>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link w:val="BodyTextIndentChar"/>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link w:val="BodyTextChar"/>
    <w:uiPriority w:val="99"/>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spacing w:before="100" w:beforeAutospacing="1" w:after="100" w:afterAutospacing="1" w:line="240" w:lineRule="auto"/>
      <w:jc w:val="left"/>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uiPriority w:val="99"/>
    <w:semiHidden/>
    <w:rsid w:val="001A556E"/>
    <w:rPr>
      <w:rFonts w:ascii="Tahoma" w:hAnsi="Tahoma" w:cs="Tahoma"/>
      <w:sz w:val="16"/>
      <w:szCs w:val="16"/>
    </w:rPr>
  </w:style>
  <w:style w:type="character" w:customStyle="1" w:styleId="FooterChar">
    <w:name w:val="Footer Char"/>
    <w:link w:val="Footer"/>
    <w:rsid w:val="000173C4"/>
    <w:rPr>
      <w:sz w:val="24"/>
      <w:szCs w:val="24"/>
    </w:rPr>
  </w:style>
  <w:style w:type="character" w:customStyle="1" w:styleId="HeaderChar">
    <w:name w:val="Header Char"/>
    <w:link w:val="Header"/>
    <w:rsid w:val="000173C4"/>
    <w:rPr>
      <w:sz w:val="24"/>
      <w:szCs w:val="24"/>
    </w:rPr>
  </w:style>
  <w:style w:type="character" w:styleId="Hyperlink">
    <w:name w:val="Hyperlink"/>
    <w:uiPriority w:val="99"/>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textAlignment w:val="baseline"/>
    </w:pPr>
  </w:style>
  <w:style w:type="character" w:customStyle="1" w:styleId="lrzxr">
    <w:name w:val="lrzxr"/>
    <w:rsid w:val="006D3AE2"/>
  </w:style>
  <w:style w:type="paragraph" w:customStyle="1" w:styleId="Level10">
    <w:name w:val="Level 1"/>
    <w:rsid w:val="007A353B"/>
    <w:pPr>
      <w:widowControl w:val="0"/>
      <w:autoSpaceDE w:val="0"/>
      <w:autoSpaceDN w:val="0"/>
      <w:adjustRightInd w:val="0"/>
      <w:ind w:left="720"/>
      <w:textAlignment w:val="baseline"/>
    </w:pPr>
  </w:style>
  <w:style w:type="character" w:customStyle="1" w:styleId="Char5">
    <w:name w:val="Char5"/>
    <w:rsid w:val="00993D0A"/>
    <w:rPr>
      <w:rFonts w:ascii="Courier New" w:hAnsi="Courier New"/>
      <w:lang w:val="en-US" w:eastAsia="en-US" w:bidi="ar-SA"/>
    </w:rPr>
  </w:style>
  <w:style w:type="character" w:customStyle="1" w:styleId="Char1">
    <w:name w:val="Char1"/>
    <w:rsid w:val="00BB4AB5"/>
    <w:rPr>
      <w:rFonts w:ascii="Courier New" w:hAnsi="Courier New" w:cs="Courier New"/>
      <w:lang w:eastAsia="zh-CN"/>
    </w:rPr>
  </w:style>
  <w:style w:type="character" w:customStyle="1" w:styleId="2hwztce1zkwqjyzgqxpmay">
    <w:name w:val="_2hwztce1zkwqjyzgqxpmay"/>
    <w:rsid w:val="001429D7"/>
  </w:style>
  <w:style w:type="character" w:styleId="PlaceholderText">
    <w:name w:val="Placeholder Text"/>
    <w:basedOn w:val="DefaultParagraphFont"/>
    <w:uiPriority w:val="99"/>
    <w:semiHidden/>
    <w:rsid w:val="00CE7DD7"/>
    <w:rPr>
      <w:color w:val="808080"/>
    </w:rPr>
  </w:style>
  <w:style w:type="character" w:customStyle="1" w:styleId="Heading1Char">
    <w:name w:val="Heading 1 Char"/>
    <w:basedOn w:val="DefaultParagraphFont"/>
    <w:link w:val="Heading1"/>
    <w:uiPriority w:val="9"/>
    <w:rsid w:val="00F46DAE"/>
    <w:rPr>
      <w:rFonts w:ascii="Arial" w:eastAsia="Arial" w:hAnsi="Arial" w:cs="Arial"/>
      <w:b/>
      <w:color w:val="000000"/>
      <w:szCs w:val="22"/>
    </w:rPr>
  </w:style>
  <w:style w:type="character" w:customStyle="1" w:styleId="BodyTextChar">
    <w:name w:val="Body Text Char"/>
    <w:link w:val="BodyText"/>
    <w:uiPriority w:val="99"/>
    <w:rsid w:val="00275818"/>
  </w:style>
  <w:style w:type="character" w:customStyle="1" w:styleId="BodyTextIndentChar">
    <w:name w:val="Body Text Indent Char"/>
    <w:link w:val="BodyTextIndent"/>
    <w:rsid w:val="00275818"/>
  </w:style>
  <w:style w:type="paragraph" w:customStyle="1" w:styleId="Default">
    <w:name w:val="Default"/>
    <w:rsid w:val="00275818"/>
    <w:pPr>
      <w:autoSpaceDE w:val="0"/>
      <w:autoSpaceDN w:val="0"/>
      <w:adjustRightInd w:val="0"/>
      <w:spacing w:line="240" w:lineRule="auto"/>
      <w:jc w:val="left"/>
    </w:pPr>
    <w:rPr>
      <w:color w:val="000000"/>
    </w:rPr>
  </w:style>
  <w:style w:type="character" w:customStyle="1" w:styleId="Char0">
    <w:name w:val="Char"/>
    <w:rsid w:val="007C3213"/>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67335229">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15555451">
      <w:bodyDiv w:val="1"/>
      <w:marLeft w:val="0"/>
      <w:marRight w:val="0"/>
      <w:marTop w:val="0"/>
      <w:marBottom w:val="0"/>
      <w:divBdr>
        <w:top w:val="none" w:sz="0" w:space="0" w:color="auto"/>
        <w:left w:val="none" w:sz="0" w:space="0" w:color="auto"/>
        <w:bottom w:val="none" w:sz="0" w:space="0" w:color="auto"/>
        <w:right w:val="none" w:sz="0" w:space="0" w:color="auto"/>
      </w:divBdr>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390812993">
      <w:bodyDiv w:val="1"/>
      <w:marLeft w:val="0"/>
      <w:marRight w:val="0"/>
      <w:marTop w:val="0"/>
      <w:marBottom w:val="0"/>
      <w:divBdr>
        <w:top w:val="none" w:sz="0" w:space="0" w:color="auto"/>
        <w:left w:val="none" w:sz="0" w:space="0" w:color="auto"/>
        <w:bottom w:val="none" w:sz="0" w:space="0" w:color="auto"/>
        <w:right w:val="none" w:sz="0" w:space="0" w:color="auto"/>
      </w:divBdr>
    </w:div>
    <w:div w:id="393310076">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03591664">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513232936">
      <w:bodyDiv w:val="1"/>
      <w:marLeft w:val="0"/>
      <w:marRight w:val="0"/>
      <w:marTop w:val="0"/>
      <w:marBottom w:val="0"/>
      <w:divBdr>
        <w:top w:val="none" w:sz="0" w:space="0" w:color="auto"/>
        <w:left w:val="none" w:sz="0" w:space="0" w:color="auto"/>
        <w:bottom w:val="none" w:sz="0" w:space="0" w:color="auto"/>
        <w:right w:val="none" w:sz="0" w:space="0" w:color="auto"/>
      </w:divBdr>
    </w:div>
    <w:div w:id="516771283">
      <w:bodyDiv w:val="1"/>
      <w:marLeft w:val="0"/>
      <w:marRight w:val="0"/>
      <w:marTop w:val="0"/>
      <w:marBottom w:val="0"/>
      <w:divBdr>
        <w:top w:val="none" w:sz="0" w:space="0" w:color="auto"/>
        <w:left w:val="none" w:sz="0" w:space="0" w:color="auto"/>
        <w:bottom w:val="none" w:sz="0" w:space="0" w:color="auto"/>
        <w:right w:val="none" w:sz="0" w:space="0" w:color="auto"/>
      </w:divBdr>
    </w:div>
    <w:div w:id="519246550">
      <w:bodyDiv w:val="1"/>
      <w:marLeft w:val="0"/>
      <w:marRight w:val="0"/>
      <w:marTop w:val="0"/>
      <w:marBottom w:val="0"/>
      <w:divBdr>
        <w:top w:val="none" w:sz="0" w:space="0" w:color="auto"/>
        <w:left w:val="none" w:sz="0" w:space="0" w:color="auto"/>
        <w:bottom w:val="none" w:sz="0" w:space="0" w:color="auto"/>
        <w:right w:val="none" w:sz="0" w:space="0" w:color="auto"/>
      </w:divBdr>
    </w:div>
    <w:div w:id="543642137">
      <w:bodyDiv w:val="1"/>
      <w:marLeft w:val="0"/>
      <w:marRight w:val="0"/>
      <w:marTop w:val="0"/>
      <w:marBottom w:val="0"/>
      <w:divBdr>
        <w:top w:val="none" w:sz="0" w:space="0" w:color="auto"/>
        <w:left w:val="none" w:sz="0" w:space="0" w:color="auto"/>
        <w:bottom w:val="none" w:sz="0" w:space="0" w:color="auto"/>
        <w:right w:val="none" w:sz="0" w:space="0" w:color="auto"/>
      </w:divBdr>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54337784">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69329807">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068949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4714190">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22630048">
      <w:bodyDiv w:val="1"/>
      <w:marLeft w:val="0"/>
      <w:marRight w:val="0"/>
      <w:marTop w:val="0"/>
      <w:marBottom w:val="0"/>
      <w:divBdr>
        <w:top w:val="none" w:sz="0" w:space="0" w:color="auto"/>
        <w:left w:val="none" w:sz="0" w:space="0" w:color="auto"/>
        <w:bottom w:val="none" w:sz="0" w:space="0" w:color="auto"/>
        <w:right w:val="none" w:sz="0" w:space="0" w:color="auto"/>
      </w:divBdr>
    </w:div>
    <w:div w:id="1029988310">
      <w:bodyDiv w:val="1"/>
      <w:marLeft w:val="0"/>
      <w:marRight w:val="0"/>
      <w:marTop w:val="0"/>
      <w:marBottom w:val="0"/>
      <w:divBdr>
        <w:top w:val="none" w:sz="0" w:space="0" w:color="auto"/>
        <w:left w:val="none" w:sz="0" w:space="0" w:color="auto"/>
        <w:bottom w:val="none" w:sz="0" w:space="0" w:color="auto"/>
        <w:right w:val="none" w:sz="0" w:space="0" w:color="auto"/>
      </w:divBdr>
    </w:div>
    <w:div w:id="1030566171">
      <w:bodyDiv w:val="1"/>
      <w:marLeft w:val="0"/>
      <w:marRight w:val="0"/>
      <w:marTop w:val="0"/>
      <w:marBottom w:val="0"/>
      <w:divBdr>
        <w:top w:val="none" w:sz="0" w:space="0" w:color="auto"/>
        <w:left w:val="none" w:sz="0" w:space="0" w:color="auto"/>
        <w:bottom w:val="none" w:sz="0" w:space="0" w:color="auto"/>
        <w:right w:val="none" w:sz="0" w:space="0" w:color="auto"/>
      </w:divBdr>
    </w:div>
    <w:div w:id="103789754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85151740">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32959747">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291941589">
      <w:bodyDiv w:val="1"/>
      <w:marLeft w:val="0"/>
      <w:marRight w:val="0"/>
      <w:marTop w:val="0"/>
      <w:marBottom w:val="0"/>
      <w:divBdr>
        <w:top w:val="none" w:sz="0" w:space="0" w:color="auto"/>
        <w:left w:val="none" w:sz="0" w:space="0" w:color="auto"/>
        <w:bottom w:val="none" w:sz="0" w:space="0" w:color="auto"/>
        <w:right w:val="none" w:sz="0" w:space="0" w:color="auto"/>
      </w:divBdr>
    </w:div>
    <w:div w:id="135943061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3135">
      <w:bodyDiv w:val="1"/>
      <w:marLeft w:val="0"/>
      <w:marRight w:val="0"/>
      <w:marTop w:val="0"/>
      <w:marBottom w:val="0"/>
      <w:divBdr>
        <w:top w:val="none" w:sz="0" w:space="0" w:color="auto"/>
        <w:left w:val="none" w:sz="0" w:space="0" w:color="auto"/>
        <w:bottom w:val="none" w:sz="0" w:space="0" w:color="auto"/>
        <w:right w:val="none" w:sz="0" w:space="0" w:color="auto"/>
      </w:divBdr>
    </w:div>
    <w:div w:id="1386830809">
      <w:bodyDiv w:val="1"/>
      <w:marLeft w:val="0"/>
      <w:marRight w:val="0"/>
      <w:marTop w:val="0"/>
      <w:marBottom w:val="0"/>
      <w:divBdr>
        <w:top w:val="none" w:sz="0" w:space="0" w:color="auto"/>
        <w:left w:val="none" w:sz="0" w:space="0" w:color="auto"/>
        <w:bottom w:val="none" w:sz="0" w:space="0" w:color="auto"/>
        <w:right w:val="none" w:sz="0" w:space="0" w:color="auto"/>
      </w:divBdr>
    </w:div>
    <w:div w:id="1399134575">
      <w:bodyDiv w:val="1"/>
      <w:marLeft w:val="0"/>
      <w:marRight w:val="0"/>
      <w:marTop w:val="0"/>
      <w:marBottom w:val="0"/>
      <w:divBdr>
        <w:top w:val="none" w:sz="0" w:space="0" w:color="auto"/>
        <w:left w:val="none" w:sz="0" w:space="0" w:color="auto"/>
        <w:bottom w:val="none" w:sz="0" w:space="0" w:color="auto"/>
        <w:right w:val="none" w:sz="0" w:space="0" w:color="auto"/>
      </w:divBdr>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12119083">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524323170">
      <w:bodyDiv w:val="1"/>
      <w:marLeft w:val="0"/>
      <w:marRight w:val="0"/>
      <w:marTop w:val="0"/>
      <w:marBottom w:val="0"/>
      <w:divBdr>
        <w:top w:val="none" w:sz="0" w:space="0" w:color="auto"/>
        <w:left w:val="none" w:sz="0" w:space="0" w:color="auto"/>
        <w:bottom w:val="none" w:sz="0" w:space="0" w:color="auto"/>
        <w:right w:val="none" w:sz="0" w:space="0" w:color="auto"/>
      </w:divBdr>
    </w:div>
    <w:div w:id="1640266139">
      <w:bodyDiv w:val="1"/>
      <w:marLeft w:val="0"/>
      <w:marRight w:val="0"/>
      <w:marTop w:val="0"/>
      <w:marBottom w:val="0"/>
      <w:divBdr>
        <w:top w:val="none" w:sz="0" w:space="0" w:color="auto"/>
        <w:left w:val="none" w:sz="0" w:space="0" w:color="auto"/>
        <w:bottom w:val="none" w:sz="0" w:space="0" w:color="auto"/>
        <w:right w:val="none" w:sz="0" w:space="0" w:color="auto"/>
      </w:divBdr>
    </w:div>
    <w:div w:id="1652514736">
      <w:bodyDiv w:val="1"/>
      <w:marLeft w:val="0"/>
      <w:marRight w:val="0"/>
      <w:marTop w:val="0"/>
      <w:marBottom w:val="0"/>
      <w:divBdr>
        <w:top w:val="none" w:sz="0" w:space="0" w:color="auto"/>
        <w:left w:val="none" w:sz="0" w:space="0" w:color="auto"/>
        <w:bottom w:val="none" w:sz="0" w:space="0" w:color="auto"/>
        <w:right w:val="none" w:sz="0" w:space="0" w:color="auto"/>
      </w:divBdr>
    </w:div>
    <w:div w:id="1662849026">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8174281">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31409804">
      <w:bodyDiv w:val="1"/>
      <w:marLeft w:val="0"/>
      <w:marRight w:val="0"/>
      <w:marTop w:val="0"/>
      <w:marBottom w:val="0"/>
      <w:divBdr>
        <w:top w:val="none" w:sz="0" w:space="0" w:color="auto"/>
        <w:left w:val="none" w:sz="0" w:space="0" w:color="auto"/>
        <w:bottom w:val="none" w:sz="0" w:space="0" w:color="auto"/>
        <w:right w:val="none" w:sz="0" w:space="0" w:color="auto"/>
      </w:divBdr>
    </w:div>
    <w:div w:id="1844466618">
      <w:bodyDiv w:val="1"/>
      <w:marLeft w:val="0"/>
      <w:marRight w:val="0"/>
      <w:marTop w:val="0"/>
      <w:marBottom w:val="0"/>
      <w:divBdr>
        <w:top w:val="none" w:sz="0" w:space="0" w:color="auto"/>
        <w:left w:val="none" w:sz="0" w:space="0" w:color="auto"/>
        <w:bottom w:val="none" w:sz="0" w:space="0" w:color="auto"/>
        <w:right w:val="none" w:sz="0" w:space="0" w:color="auto"/>
      </w:divBdr>
    </w:div>
    <w:div w:id="1844776065">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83666222">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21602420">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7875">
      <w:bodyDiv w:val="1"/>
      <w:marLeft w:val="0"/>
      <w:marRight w:val="0"/>
      <w:marTop w:val="0"/>
      <w:marBottom w:val="0"/>
      <w:divBdr>
        <w:top w:val="none" w:sz="0" w:space="0" w:color="auto"/>
        <w:left w:val="none" w:sz="0" w:space="0" w:color="auto"/>
        <w:bottom w:val="none" w:sz="0" w:space="0" w:color="auto"/>
        <w:right w:val="none" w:sz="0" w:space="0" w:color="auto"/>
      </w:divBdr>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82948887">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 w:id="2033146023">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o@detroitmi.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91DF6-B441-41B6-9637-1302A5C5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3977</Words>
  <Characters>22674</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City of Detroit, Michigan</Company>
  <LinksUpToDate>false</LinksUpToDate>
  <CharactersWithSpaces>26598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Detroit</dc:creator>
  <cp:keywords/>
  <dc:description/>
  <cp:lastModifiedBy>Michael Nimmons</cp:lastModifiedBy>
  <cp:revision>2</cp:revision>
  <cp:lastPrinted>2020-07-24T14:29:00Z</cp:lastPrinted>
  <dcterms:created xsi:type="dcterms:W3CDTF">2020-07-24T18:31:00Z</dcterms:created>
  <dcterms:modified xsi:type="dcterms:W3CDTF">2020-07-24T18:31:00Z</dcterms:modified>
  <cp:contentStatus/>
</cp:coreProperties>
</file>