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0644A5" w:rsidRPr="002F4CDC" w:rsidRDefault="007A1542" w:rsidP="002F4CDC">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934648">
        <w:rPr>
          <w:b/>
        </w:rPr>
        <w:t>JUNE 9</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0644A5" w:rsidRDefault="000644A5" w:rsidP="00C06780">
      <w:pPr>
        <w:jc w:val="center"/>
        <w:rPr>
          <w:rFonts w:eastAsia="Batang"/>
          <w:b/>
          <w:bCs/>
          <w:i/>
          <w:sz w:val="32"/>
          <w:szCs w:val="32"/>
        </w:rPr>
      </w:pPr>
    </w:p>
    <w:p w:rsidR="00C87D41" w:rsidRDefault="00C87D41" w:rsidP="00127A36">
      <w:pP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 xml:space="preserve">TUAL CITY </w:t>
      </w:r>
      <w:r w:rsidR="00E15D72">
        <w:rPr>
          <w:rFonts w:eastAsia="Batang"/>
          <w:b/>
          <w:bCs/>
          <w:i/>
          <w:sz w:val="32"/>
          <w:szCs w:val="32"/>
        </w:rPr>
        <w:t>COUNCIL MEETING</w:t>
      </w: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r w:rsidR="0069476B">
        <w:rPr>
          <w:b/>
          <w:bCs/>
          <w:i/>
          <w:iCs/>
          <w:sz w:val="36"/>
          <w:szCs w:val="36"/>
        </w:rPr>
        <w:t>#</w:t>
      </w:r>
    </w:p>
    <w:p w:rsidR="0052642B" w:rsidRPr="00127A36" w:rsidRDefault="0052642B" w:rsidP="00127A36">
      <w:pPr>
        <w:rPr>
          <w:rFonts w:eastAsia="Batang"/>
          <w:bCs/>
          <w:i/>
          <w:sz w:val="32"/>
          <w:szCs w:val="32"/>
        </w:rPr>
      </w:pPr>
    </w:p>
    <w:p w:rsidR="002F0AB8" w:rsidRDefault="002F0AB8" w:rsidP="00C06780">
      <w:pPr>
        <w:jc w:val="center"/>
        <w:rPr>
          <w:rFonts w:eastAsia="Batang"/>
          <w:b/>
          <w:bCs/>
          <w:i/>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F6335E" w:rsidRPr="000C0FF1" w:rsidRDefault="00F6335E" w:rsidP="00F6335E">
      <w:pPr>
        <w:ind w:left="720" w:hanging="720"/>
        <w:rPr>
          <w:b/>
          <w:bCs/>
          <w:sz w:val="28"/>
          <w:szCs w:val="28"/>
          <w:u w:val="single"/>
        </w:rPr>
      </w:pPr>
      <w:r>
        <w:rPr>
          <w:b/>
          <w:bCs/>
          <w:sz w:val="28"/>
          <w:szCs w:val="28"/>
          <w:u w:val="single"/>
        </w:rPr>
        <w:t xml:space="preserve">BUDGET, FINANCE AND AUDIT </w:t>
      </w:r>
      <w:r w:rsidRPr="000C0FF1">
        <w:rPr>
          <w:b/>
          <w:bCs/>
          <w:sz w:val="28"/>
          <w:szCs w:val="28"/>
          <w:u w:val="single"/>
        </w:rPr>
        <w:t>STANDING COMMITTEE</w:t>
      </w:r>
    </w:p>
    <w:p w:rsidR="00F6335E" w:rsidRDefault="00F6335E" w:rsidP="00F6335E">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BUDGET, FINANCE AND AUDIT </w:t>
      </w:r>
      <w:r w:rsidRPr="000C0FF1">
        <w:rPr>
          <w:b/>
          <w:bCs/>
          <w:i/>
          <w:sz w:val="28"/>
          <w:szCs w:val="28"/>
        </w:rPr>
        <w:t>STANDING COMMITTEE</w:t>
      </w:r>
      <w:r w:rsidRPr="000C0FF1">
        <w:rPr>
          <w:b/>
          <w:bCs/>
          <w:sz w:val="28"/>
          <w:szCs w:val="28"/>
        </w:rPr>
        <w:t>:</w:t>
      </w:r>
    </w:p>
    <w:p w:rsidR="00F6335E" w:rsidRPr="005C4E5C" w:rsidRDefault="00F6335E" w:rsidP="00F6335E">
      <w:pPr>
        <w:pStyle w:val="ListParagraph"/>
        <w:ind w:hanging="720"/>
        <w:rPr>
          <w:b/>
          <w:bCs/>
        </w:rPr>
      </w:pPr>
      <w:r w:rsidRPr="005C4E5C">
        <w:rPr>
          <w:b/>
          <w:bCs/>
        </w:rPr>
        <w:lastRenderedPageBreak/>
        <w:t>MISCELLANEOUS</w:t>
      </w:r>
    </w:p>
    <w:p w:rsidR="00F6335E" w:rsidRPr="001B5739" w:rsidRDefault="00F6335E" w:rsidP="00F6335E">
      <w:pPr>
        <w:pStyle w:val="ListParagraph"/>
        <w:numPr>
          <w:ilvl w:val="0"/>
          <w:numId w:val="38"/>
        </w:numPr>
        <w:ind w:hanging="720"/>
        <w:rPr>
          <w:b/>
          <w:bCs/>
          <w:sz w:val="28"/>
          <w:szCs w:val="28"/>
          <w:u w:val="single"/>
        </w:rPr>
      </w:pPr>
      <w:r w:rsidRPr="00F6335E">
        <w:rPr>
          <w:b/>
          <w:bCs/>
          <w:u w:val="single"/>
        </w:rPr>
        <w:t>Council President Brenda Jones</w:t>
      </w:r>
      <w:r>
        <w:rPr>
          <w:bCs/>
        </w:rPr>
        <w:t xml:space="preserve"> submitting memorandum requesting the </w:t>
      </w:r>
      <w:r w:rsidRPr="00F6335E">
        <w:rPr>
          <w:color w:val="000000"/>
        </w:rPr>
        <w:t>Legislat</w:t>
      </w:r>
      <w:r>
        <w:rPr>
          <w:color w:val="000000"/>
        </w:rPr>
        <w:t>ive Policy Division to draft a r</w:t>
      </w:r>
      <w:r w:rsidRPr="00F6335E">
        <w:rPr>
          <w:color w:val="000000"/>
        </w:rPr>
        <w:t xml:space="preserve">esolution </w:t>
      </w:r>
      <w:r>
        <w:rPr>
          <w:color w:val="000000"/>
        </w:rPr>
        <w:t>urging the State Legislature to amend the current formula utilized for property tax assessments throughout the State of Michigan</w:t>
      </w:r>
      <w:r w:rsidRPr="00F6335E">
        <w:rPr>
          <w:color w:val="000000"/>
        </w:rPr>
        <w:t>.</w:t>
      </w:r>
    </w:p>
    <w:p w:rsidR="001B5739" w:rsidRPr="001B5739" w:rsidRDefault="001B5739" w:rsidP="001B5739">
      <w:pPr>
        <w:pStyle w:val="ListParagraph"/>
        <w:rPr>
          <w:b/>
          <w:bCs/>
          <w:sz w:val="28"/>
          <w:szCs w:val="28"/>
          <w:u w:val="single"/>
        </w:rPr>
      </w:pPr>
    </w:p>
    <w:p w:rsidR="001B5739" w:rsidRPr="00F6335E" w:rsidRDefault="001B5739" w:rsidP="00F6335E">
      <w:pPr>
        <w:pStyle w:val="ListParagraph"/>
        <w:numPr>
          <w:ilvl w:val="0"/>
          <w:numId w:val="38"/>
        </w:numPr>
        <w:ind w:hanging="720"/>
        <w:rPr>
          <w:b/>
          <w:bCs/>
          <w:sz w:val="28"/>
          <w:szCs w:val="28"/>
          <w:u w:val="single"/>
        </w:rPr>
      </w:pPr>
      <w:r w:rsidRPr="00F6335E">
        <w:rPr>
          <w:b/>
          <w:bCs/>
          <w:u w:val="single"/>
        </w:rPr>
        <w:t>Council President Brenda Jones</w:t>
      </w:r>
      <w:r>
        <w:rPr>
          <w:bCs/>
        </w:rPr>
        <w:t xml:space="preserve"> submitting memorandum </w:t>
      </w:r>
      <w:r>
        <w:rPr>
          <w:bCs/>
        </w:rPr>
        <w:t>relative to Amendment to Law and Policies to Alleviate Barriers within City of Detroit Contracting</w:t>
      </w:r>
      <w:r>
        <w:rPr>
          <w:color w:val="000000"/>
        </w:rPr>
        <w:t>.</w:t>
      </w:r>
    </w:p>
    <w:p w:rsidR="00F6335E" w:rsidRDefault="00F6335E" w:rsidP="004D1EEB">
      <w:pPr>
        <w:ind w:left="720" w:hanging="720"/>
        <w:rPr>
          <w:b/>
          <w:bCs/>
          <w:sz w:val="28"/>
          <w:szCs w:val="28"/>
          <w:u w:val="single"/>
        </w:rPr>
      </w:pPr>
    </w:p>
    <w:p w:rsidR="00F6335E" w:rsidRDefault="00F6335E" w:rsidP="004D1EEB">
      <w:pPr>
        <w:ind w:left="720" w:hanging="720"/>
        <w:rPr>
          <w:b/>
          <w:bCs/>
          <w:sz w:val="28"/>
          <w:szCs w:val="28"/>
          <w:u w:val="single"/>
        </w:rPr>
      </w:pPr>
    </w:p>
    <w:p w:rsidR="004D1EEB" w:rsidRPr="000C0FF1" w:rsidRDefault="004D1EEB" w:rsidP="004D1EEB">
      <w:pPr>
        <w:ind w:left="720" w:hanging="720"/>
        <w:rPr>
          <w:b/>
          <w:bCs/>
          <w:sz w:val="28"/>
          <w:szCs w:val="28"/>
          <w:u w:val="single"/>
        </w:rPr>
      </w:pPr>
      <w:r>
        <w:rPr>
          <w:b/>
          <w:bCs/>
          <w:sz w:val="28"/>
          <w:szCs w:val="28"/>
          <w:u w:val="single"/>
        </w:rPr>
        <w:t xml:space="preserve">INTERNAL OPERATIONS </w:t>
      </w:r>
      <w:r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F6335E" w:rsidRDefault="00F6335E" w:rsidP="00D2108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1085" w:rsidRPr="007E55D1" w:rsidRDefault="00D21085" w:rsidP="00D2108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D21085" w:rsidRPr="00D21085" w:rsidRDefault="00D21085" w:rsidP="00D2108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D21085" w:rsidRPr="001A5D61" w:rsidRDefault="00D21085" w:rsidP="00F6335E">
      <w:pPr>
        <w:pStyle w:val="NormalWeb"/>
        <w:numPr>
          <w:ilvl w:val="0"/>
          <w:numId w:val="38"/>
        </w:numPr>
        <w:spacing w:before="0" w:beforeAutospacing="0" w:after="0" w:afterAutospacing="0" w:line="360" w:lineRule="atLeast"/>
        <w:ind w:hanging="720"/>
        <w:jc w:val="both"/>
        <w:rPr>
          <w:bCs/>
        </w:rPr>
      </w:pPr>
      <w:r w:rsidRPr="001A5D61">
        <w:t xml:space="preserve">Submitting reso. autho. </w:t>
      </w:r>
      <w:r w:rsidRPr="001A5D61">
        <w:rPr>
          <w:b/>
        </w:rPr>
        <w:t xml:space="preserve">Contract No. </w:t>
      </w:r>
      <w:r w:rsidR="001A5D61" w:rsidRPr="001A5D61">
        <w:rPr>
          <w:b/>
        </w:rPr>
        <w:t xml:space="preserve">3043373 - </w:t>
      </w:r>
      <w:r w:rsidR="001A5D61" w:rsidRPr="001A5D61">
        <w:t xml:space="preserve">100% General Funding – To Provide Tableau Server and Desktop Maintenance Renewal. – Contractor: FedResults – Location: 900 Campus Commons Drive Suite 100, Reston, VA 20191 – Contract Period: Upon City Council Approval through June 5, 2021 – Total Contract Amount: $69,809.22.  </w:t>
      </w:r>
      <w:r w:rsidR="001A5D61" w:rsidRPr="001A5D61">
        <w:rPr>
          <w:b/>
        </w:rPr>
        <w:t>DoIT</w:t>
      </w:r>
    </w:p>
    <w:p w:rsidR="001A5D61" w:rsidRPr="001A5D61" w:rsidRDefault="001A5D61" w:rsidP="001A5D61">
      <w:pPr>
        <w:pStyle w:val="NormalWeb"/>
        <w:spacing w:before="0" w:beforeAutospacing="0" w:after="0" w:afterAutospacing="0" w:line="360" w:lineRule="atLeast"/>
        <w:ind w:left="720"/>
        <w:jc w:val="both"/>
        <w:rPr>
          <w:bCs/>
        </w:rPr>
      </w:pPr>
    </w:p>
    <w:p w:rsidR="001A5D61" w:rsidRPr="000D0943" w:rsidRDefault="001A5D61" w:rsidP="00F6335E">
      <w:pPr>
        <w:pStyle w:val="NormalWeb"/>
        <w:numPr>
          <w:ilvl w:val="0"/>
          <w:numId w:val="38"/>
        </w:numPr>
        <w:spacing w:before="0" w:beforeAutospacing="0" w:after="0" w:afterAutospacing="0" w:line="360" w:lineRule="atLeast"/>
        <w:ind w:hanging="720"/>
        <w:jc w:val="both"/>
        <w:rPr>
          <w:bCs/>
        </w:rPr>
      </w:pPr>
      <w:r w:rsidRPr="001A5D61">
        <w:t xml:space="preserve">Submitting reso. autho. </w:t>
      </w:r>
      <w:r w:rsidRPr="001A5D61">
        <w:rPr>
          <w:b/>
        </w:rPr>
        <w:t>Contract No. 6002855</w:t>
      </w:r>
      <w:r w:rsidRPr="001A5D61">
        <w:t xml:space="preserve"> - 100% City Funding – To Provide Maintenance and Various Support Services to the Elections Department Along with a One Time Purchase of a Sorting Machine. – Contractor: DMT Solutions Global Corporation, dba, BlueCrest – Location: 37 Executive Drive, Danbury, CT 06810 – Period: Upon City Council Approval through June 29, 2022 – Total Contract Amount: $551,217.00.  </w:t>
      </w:r>
      <w:r w:rsidRPr="001A5D61">
        <w:rPr>
          <w:b/>
        </w:rPr>
        <w:t>ELECTIONS</w:t>
      </w:r>
    </w:p>
    <w:p w:rsidR="000D0943" w:rsidRDefault="000D0943" w:rsidP="000D0943">
      <w:pPr>
        <w:pStyle w:val="ListParagraph"/>
        <w:rPr>
          <w:bCs/>
        </w:rPr>
      </w:pPr>
    </w:p>
    <w:p w:rsidR="000D0943" w:rsidRPr="000D0943" w:rsidRDefault="000D0943" w:rsidP="000D0943">
      <w:pPr>
        <w:pStyle w:val="ListParagraph"/>
        <w:ind w:hanging="720"/>
        <w:rPr>
          <w:b/>
          <w:bCs/>
        </w:rPr>
      </w:pPr>
      <w:r>
        <w:rPr>
          <w:b/>
          <w:bCs/>
        </w:rPr>
        <w:t>LAW DEPARTMENT</w:t>
      </w:r>
    </w:p>
    <w:p w:rsidR="000D0943" w:rsidRPr="000D0943" w:rsidRDefault="000D0943" w:rsidP="00F6335E">
      <w:pPr>
        <w:pStyle w:val="NormalWeb"/>
        <w:numPr>
          <w:ilvl w:val="0"/>
          <w:numId w:val="38"/>
        </w:numPr>
        <w:spacing w:before="0" w:beforeAutospacing="0" w:after="0" w:afterAutospacing="0" w:line="360" w:lineRule="atLeast"/>
        <w:ind w:hanging="720"/>
        <w:jc w:val="both"/>
        <w:rPr>
          <w:bCs/>
        </w:rPr>
      </w:pPr>
      <w:r>
        <w:rPr>
          <w:bCs/>
        </w:rPr>
        <w:t xml:space="preserve">Submitting reso. autho. </w:t>
      </w:r>
      <w:r>
        <w:rPr>
          <w:b/>
          <w:bCs/>
          <w:u w:val="single"/>
        </w:rPr>
        <w:t>Settlement</w:t>
      </w:r>
      <w:r>
        <w:rPr>
          <w:bCs/>
        </w:rPr>
        <w:t xml:space="preserve"> in lawsuit of Jonathan Droge vs. City of Detroit; Police Department; File No.: 14343 (PSB); in the amount of $60,000.00 </w:t>
      </w:r>
      <w:r>
        <w:t>in full payment of any and all claims which they may have against the City of Detroit by reason of any injuries or occupational diseases and their resultant disabilities incurred or sustained as the result of his past employment with the City of Detroit.</w:t>
      </w:r>
    </w:p>
    <w:p w:rsidR="000D0943" w:rsidRDefault="000D0943" w:rsidP="000D0943">
      <w:pPr>
        <w:pStyle w:val="ListParagraph"/>
        <w:rPr>
          <w:bCs/>
        </w:rPr>
      </w:pPr>
    </w:p>
    <w:p w:rsidR="001A63A6" w:rsidRPr="000C0FF1" w:rsidRDefault="001A63A6" w:rsidP="00542B9A">
      <w:pPr>
        <w:pStyle w:val="NormalWeb"/>
        <w:spacing w:before="0" w:beforeAutospacing="0" w:after="0" w:afterAutospacing="0" w:line="360" w:lineRule="atLeast"/>
        <w:jc w:val="both"/>
        <w:rPr>
          <w:b/>
          <w:bCs/>
          <w:sz w:val="28"/>
          <w:szCs w:val="28"/>
          <w:u w:val="single"/>
        </w:rPr>
      </w:pPr>
      <w:r w:rsidRPr="000C0FF1">
        <w:rPr>
          <w:b/>
          <w:bCs/>
          <w:sz w:val="28"/>
          <w:szCs w:val="28"/>
          <w:u w:val="single"/>
        </w:rPr>
        <w:lastRenderedPageBreak/>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597341" w:rsidRDefault="00597341"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A62336" w:rsidRPr="007E55D1" w:rsidRDefault="00D25EEC" w:rsidP="00D278E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174C7F" w:rsidRPr="001A5D61" w:rsidRDefault="00D25EEC" w:rsidP="00F6335E">
      <w:pPr>
        <w:pStyle w:val="NormalWeb"/>
        <w:numPr>
          <w:ilvl w:val="0"/>
          <w:numId w:val="38"/>
        </w:numPr>
        <w:spacing w:before="0" w:beforeAutospacing="0" w:after="0" w:afterAutospacing="0" w:line="360" w:lineRule="atLeast"/>
        <w:ind w:hanging="720"/>
        <w:jc w:val="both"/>
        <w:rPr>
          <w:b/>
          <w:bCs/>
          <w:u w:val="single"/>
        </w:rPr>
      </w:pPr>
      <w:r w:rsidRPr="001A5D61">
        <w:t xml:space="preserve">Submitting reso. autho. </w:t>
      </w:r>
      <w:r w:rsidR="004A46C3" w:rsidRPr="001A5D61">
        <w:rPr>
          <w:b/>
        </w:rPr>
        <w:t xml:space="preserve">Contract No. </w:t>
      </w:r>
      <w:r w:rsidR="001A5D61" w:rsidRPr="001A5D61">
        <w:rPr>
          <w:b/>
        </w:rPr>
        <w:t>6000121</w:t>
      </w:r>
      <w:r w:rsidR="001A5D61" w:rsidRPr="001A5D61">
        <w:t xml:space="preserve"> - 100% City Funding – AMEND 4 – To Provide an Extension of Time and an Increase of Funds for Facility Management Services for the 36</w:t>
      </w:r>
      <w:r w:rsidR="001A5D61" w:rsidRPr="001A5D61">
        <w:rPr>
          <w:vertAlign w:val="superscript"/>
        </w:rPr>
        <w:t>th</w:t>
      </w:r>
      <w:r w:rsidR="001A5D61" w:rsidRPr="001A5D61">
        <w:t xml:space="preserve"> District Court. – Contractor: Limbach Company, LLC – Location: 926 Featherstone Road, Pontiac, MI 48342 – Contract Period: May 1, 2020 through June 30, 2020 – Contract Increase Amount: $334,241.04 – Total Contract Amount: $5,234,101.04.  </w:t>
      </w:r>
      <w:r w:rsidR="001A5D61" w:rsidRPr="001A5D61">
        <w:rPr>
          <w:b/>
        </w:rPr>
        <w:t>GENERAL SERVICES</w:t>
      </w:r>
      <w:r w:rsidR="001A5D61">
        <w:rPr>
          <w:b/>
        </w:rPr>
        <w:t xml:space="preserve"> (Contract Period with Amendments: July 1, 2016 through April 30, 2020)</w:t>
      </w:r>
    </w:p>
    <w:p w:rsidR="001A5D61" w:rsidRPr="001A5D61" w:rsidRDefault="001A5D61" w:rsidP="001A5D61">
      <w:pPr>
        <w:pStyle w:val="NormalWeb"/>
        <w:spacing w:before="0" w:beforeAutospacing="0" w:after="0" w:afterAutospacing="0" w:line="360" w:lineRule="atLeast"/>
        <w:ind w:left="720"/>
        <w:jc w:val="both"/>
        <w:rPr>
          <w:b/>
          <w:bCs/>
          <w:u w:val="single"/>
        </w:rPr>
      </w:pPr>
    </w:p>
    <w:p w:rsidR="001A5D61" w:rsidRPr="001A5D61" w:rsidRDefault="001A5D61" w:rsidP="00F6335E">
      <w:pPr>
        <w:pStyle w:val="NormalWeb"/>
        <w:numPr>
          <w:ilvl w:val="0"/>
          <w:numId w:val="38"/>
        </w:numPr>
        <w:spacing w:before="0" w:beforeAutospacing="0" w:after="0" w:afterAutospacing="0" w:line="360" w:lineRule="atLeast"/>
        <w:ind w:hanging="720"/>
        <w:jc w:val="both"/>
        <w:rPr>
          <w:b/>
          <w:bCs/>
          <w:u w:val="single"/>
        </w:rPr>
      </w:pPr>
      <w:r w:rsidRPr="001A5D61">
        <w:rPr>
          <w:bCs/>
        </w:rPr>
        <w:t xml:space="preserve">Submitting reso. autho. </w:t>
      </w:r>
      <w:r w:rsidRPr="001A5D61">
        <w:rPr>
          <w:b/>
          <w:bCs/>
        </w:rPr>
        <w:t xml:space="preserve">Contract No. </w:t>
      </w:r>
      <w:r w:rsidRPr="001A5D61">
        <w:rPr>
          <w:b/>
        </w:rPr>
        <w:t xml:space="preserve">6002000 - </w:t>
      </w:r>
      <w:r w:rsidRPr="001A5D61">
        <w:t xml:space="preserve">100% City Funding – AMEND 1 – To Provide an Increase of Funds for Parts and Repair Services to Tymco &amp; Vacall Street Sweepers. – Contractor: Fredrickson Supply, LLC – Location: 3901 E 3 Mile Road NW, Grand Rapids, MI 49534 – Contract Period: May 20, 2019 through May 20, 2021 – Contract Increase Amount: $80,000.00 – Total Contract Amount: $120,000.00.  </w:t>
      </w:r>
      <w:r w:rsidRPr="001A5D61">
        <w:rPr>
          <w:b/>
        </w:rPr>
        <w:t>GENERAL SERVICES</w:t>
      </w:r>
    </w:p>
    <w:p w:rsidR="00077300" w:rsidRDefault="00077300"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 xml:space="preserve">THE FOLLOWING ITEM(S) ARE TO BE REFERRED TO THE </w:t>
      </w:r>
      <w:r w:rsidR="002C3E0F">
        <w:rPr>
          <w:b/>
          <w:bCs/>
          <w:i/>
          <w:sz w:val="28"/>
          <w:szCs w:val="28"/>
        </w:rPr>
        <w:t xml:space="preserve">PLANNING AND ECONOMIC DEVELOPMENT </w:t>
      </w:r>
      <w:r w:rsidRPr="000C0FF1">
        <w:rPr>
          <w:b/>
          <w:bCs/>
          <w:i/>
          <w:sz w:val="28"/>
          <w:szCs w:val="28"/>
        </w:rPr>
        <w:t>STANDING COMMITTEE:</w:t>
      </w:r>
    </w:p>
    <w:p w:rsidR="00833D8C" w:rsidRDefault="00833D8C" w:rsidP="003F4E0D">
      <w:pPr>
        <w:pStyle w:val="ListParagraph"/>
        <w:rPr>
          <w:b/>
        </w:rPr>
      </w:pPr>
    </w:p>
    <w:p w:rsidR="000D0943" w:rsidRPr="000D0943" w:rsidRDefault="000D0943" w:rsidP="000D0943">
      <w:pPr>
        <w:pStyle w:val="ListParagraph"/>
        <w:ind w:hanging="720"/>
        <w:rPr>
          <w:b/>
        </w:rPr>
      </w:pPr>
      <w:r>
        <w:rPr>
          <w:b/>
        </w:rPr>
        <w:t>HOUSING AND REVITALIZATION DEPARTMENT</w:t>
      </w:r>
    </w:p>
    <w:p w:rsidR="003652FB" w:rsidRPr="005C4E5C" w:rsidRDefault="000D0943" w:rsidP="00F6335E">
      <w:pPr>
        <w:pStyle w:val="level1"/>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D0943">
        <w:t xml:space="preserve">Submitting reso. autho. Request for Public Hearing for Petition #1214 to Establish a Commercial Rehabilitation District for Selden Innovation Center, LLC, in the area of 950 Selden &amp; 924, 940, 946, 960, 968, and 974 Frank, </w:t>
      </w:r>
      <w:r w:rsidRPr="000D0943">
        <w:lastRenderedPageBreak/>
        <w:t>Detroit, Michigan, in accordance with Public Act 210 of 2005</w:t>
      </w:r>
      <w:r w:rsidRPr="000D0943">
        <w:rPr>
          <w:bCs/>
        </w:rPr>
        <w:t xml:space="preserve">.  </w:t>
      </w:r>
      <w:r w:rsidRPr="000D0943">
        <w:rPr>
          <w:b/>
          <w:bCs/>
        </w:rPr>
        <w:t>(</w:t>
      </w:r>
      <w:r w:rsidRPr="000D0943">
        <w:rPr>
          <w:b/>
        </w:rPr>
        <w:t>The Housing and Revitalization Department has reviewed the request of Selden Innovation Center, LLC to establish a Commercial Rehabilitation District, and find that it satisfies the criteria set forth by Public Act 210 of 2005 and that it would be consistent with the development and economic goals of the Master Plan.)</w:t>
      </w:r>
    </w:p>
    <w:p w:rsidR="005C4E5C" w:rsidRPr="005C4E5C" w:rsidRDefault="005C4E5C" w:rsidP="005C4E5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5C4E5C" w:rsidRPr="005C4E5C" w:rsidRDefault="005C4E5C" w:rsidP="005C4E5C">
      <w:pPr>
        <w:pStyle w:val="ListParagraph"/>
        <w:ind w:hanging="720"/>
        <w:rPr>
          <w:b/>
          <w:bCs/>
        </w:rPr>
      </w:pPr>
      <w:r w:rsidRPr="005C4E5C">
        <w:rPr>
          <w:b/>
          <w:bCs/>
        </w:rPr>
        <w:t>MISCELLANEOUS</w:t>
      </w:r>
    </w:p>
    <w:p w:rsidR="005C4E5C" w:rsidRPr="00BE0165" w:rsidRDefault="005C4E5C" w:rsidP="00F6335E">
      <w:pPr>
        <w:pStyle w:val="ListParagraph"/>
        <w:numPr>
          <w:ilvl w:val="0"/>
          <w:numId w:val="38"/>
        </w:numPr>
        <w:ind w:hanging="720"/>
        <w:rPr>
          <w:b/>
          <w:bCs/>
          <w:u w:val="single"/>
        </w:rPr>
      </w:pPr>
      <w:r w:rsidRPr="005C4E5C">
        <w:rPr>
          <w:b/>
          <w:bCs/>
          <w:u w:val="single"/>
        </w:rPr>
        <w:t>Council President Brenda Jones</w:t>
      </w:r>
      <w:r>
        <w:rPr>
          <w:bCs/>
        </w:rPr>
        <w:t xml:space="preserve"> submitting memorandum relative to Detroit Homeless Encampment Policy Letter.</w:t>
      </w:r>
    </w:p>
    <w:p w:rsidR="00BE0165" w:rsidRPr="00BE0165" w:rsidRDefault="00BE0165" w:rsidP="00BE0165">
      <w:pPr>
        <w:pStyle w:val="ListParagraph"/>
        <w:rPr>
          <w:b/>
          <w:bCs/>
          <w:u w:val="single"/>
        </w:rPr>
      </w:pPr>
    </w:p>
    <w:p w:rsidR="00BE0165" w:rsidRPr="00565FD0" w:rsidRDefault="00BE0165" w:rsidP="00BE0165">
      <w:pPr>
        <w:pStyle w:val="ListParagraph"/>
        <w:numPr>
          <w:ilvl w:val="0"/>
          <w:numId w:val="38"/>
        </w:numPr>
        <w:ind w:hanging="720"/>
        <w:rPr>
          <w:b/>
          <w:bCs/>
          <w:u w:val="single"/>
        </w:rPr>
      </w:pPr>
      <w:r w:rsidRPr="005C4E5C">
        <w:rPr>
          <w:b/>
          <w:bCs/>
          <w:u w:val="single"/>
        </w:rPr>
        <w:t>Council President Brenda Jones</w:t>
      </w:r>
      <w:r>
        <w:rPr>
          <w:bCs/>
        </w:rPr>
        <w:t xml:space="preserve"> submitting memorandum relative to Resolution in Support of the Highway Beautification Act.</w:t>
      </w:r>
    </w:p>
    <w:p w:rsidR="00F6335E" w:rsidRDefault="00F6335E" w:rsidP="00186BBB">
      <w:pPr>
        <w:pStyle w:val="NormalWeb"/>
        <w:spacing w:before="0" w:beforeAutospacing="0" w:after="0" w:afterAutospacing="0" w:line="360" w:lineRule="atLeast"/>
        <w:jc w:val="both"/>
        <w:rPr>
          <w:b/>
          <w:bCs/>
          <w:sz w:val="28"/>
          <w:szCs w:val="28"/>
          <w:u w:val="single"/>
        </w:rPr>
      </w:pPr>
    </w:p>
    <w:p w:rsidR="000B607B" w:rsidRPr="000C0FF1" w:rsidRDefault="000B607B" w:rsidP="00186BBB">
      <w:pPr>
        <w:pStyle w:val="NormalWeb"/>
        <w:spacing w:before="0" w:beforeAutospacing="0" w:after="0" w:afterAutospacing="0" w:line="360" w:lineRule="atLeast"/>
        <w:jc w:val="both"/>
        <w:rPr>
          <w:b/>
          <w:bCs/>
          <w:iCs/>
          <w:sz w:val="28"/>
          <w:szCs w:val="28"/>
        </w:rPr>
      </w:pPr>
      <w:r w:rsidRPr="000C0FF1">
        <w:rPr>
          <w:b/>
          <w:bCs/>
          <w:sz w:val="28"/>
          <w:szCs w:val="28"/>
          <w:u w:val="single"/>
        </w:rPr>
        <w:t>PUBLIC HEALTH AND SAFETY STANDING COMMITTEE</w:t>
      </w:r>
    </w:p>
    <w:p w:rsidR="000B607B" w:rsidRDefault="000B607B" w:rsidP="00186BBB">
      <w:pPr>
        <w:rPr>
          <w:b/>
          <w:bCs/>
          <w:i/>
          <w:sz w:val="28"/>
          <w:szCs w:val="28"/>
        </w:rPr>
      </w:pPr>
      <w:r w:rsidRPr="000C0FF1">
        <w:rPr>
          <w:b/>
          <w:bCs/>
          <w:i/>
          <w:sz w:val="28"/>
          <w:szCs w:val="28"/>
        </w:rPr>
        <w:t>THE FOLLOWING ITEM(S) ARE TO BE REFERRED TO THE PUBLIC HEALTH AND SAFETY STANDING COMMITTEE:</w:t>
      </w:r>
    </w:p>
    <w:p w:rsidR="002C3E0F" w:rsidRDefault="002C3E0F"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72306" w:rsidRPr="007E55D1" w:rsidRDefault="00E72306"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E72306" w:rsidRPr="007E55D1" w:rsidRDefault="00E72306" w:rsidP="008A69FA">
      <w:pPr>
        <w:rPr>
          <w:b/>
          <w:bCs/>
          <w:iCs/>
          <w:u w:val="single"/>
        </w:rPr>
      </w:pPr>
      <w:r w:rsidRPr="007E55D1">
        <w:rPr>
          <w:bCs/>
          <w:iCs/>
        </w:rPr>
        <w:t xml:space="preserve">Submitting the following </w:t>
      </w:r>
      <w:r w:rsidRPr="007E55D1">
        <w:rPr>
          <w:b/>
          <w:bCs/>
          <w:iCs/>
          <w:u w:val="single"/>
        </w:rPr>
        <w:t>Office of Contracting and Procurement Contracts:</w:t>
      </w:r>
    </w:p>
    <w:p w:rsidR="00EF18BC" w:rsidRPr="001A5D61" w:rsidRDefault="00ED363F" w:rsidP="00F6335E">
      <w:pPr>
        <w:pStyle w:val="ListParagraph"/>
        <w:numPr>
          <w:ilvl w:val="0"/>
          <w:numId w:val="38"/>
        </w:numPr>
        <w:ind w:hanging="720"/>
        <w:rPr>
          <w:b/>
          <w:bCs/>
          <w:u w:val="single"/>
        </w:rPr>
      </w:pPr>
      <w:r w:rsidRPr="001A5D61">
        <w:t xml:space="preserve">Submitting reso. autho. </w:t>
      </w:r>
      <w:r w:rsidRPr="001A5D61">
        <w:rPr>
          <w:b/>
        </w:rPr>
        <w:t xml:space="preserve">Contract No. </w:t>
      </w:r>
      <w:r w:rsidR="001A5D61" w:rsidRPr="001A5D61">
        <w:rPr>
          <w:b/>
        </w:rPr>
        <w:t xml:space="preserve">6002750 - </w:t>
      </w:r>
      <w:r w:rsidR="001A5D61" w:rsidRPr="001A5D61">
        <w:t>100% State Revolving Funding – To Provide Water System Improvements for Various Streets in the City of Detroit. – Contractor: Major Cement Co. – Location: 15347 Dale, Detroit MI 48223 – Contract Period: September 1, 2020 through August 31, 2022 – Total Contract Amount: $12,978,108.00</w:t>
      </w:r>
      <w:r w:rsidR="001A5D61">
        <w:t xml:space="preserve">.  </w:t>
      </w:r>
      <w:r w:rsidR="001A5D61">
        <w:rPr>
          <w:b/>
        </w:rPr>
        <w:t>DETROIT WATER AND SEWERAGE</w:t>
      </w:r>
    </w:p>
    <w:p w:rsidR="001A5D61" w:rsidRPr="001A5D61" w:rsidRDefault="001A5D61" w:rsidP="001A5D61">
      <w:pPr>
        <w:pStyle w:val="ListParagraph"/>
        <w:rPr>
          <w:b/>
          <w:bCs/>
          <w:u w:val="single"/>
        </w:rPr>
      </w:pPr>
    </w:p>
    <w:p w:rsidR="001A5D61" w:rsidRPr="001D5199" w:rsidRDefault="001A5D61" w:rsidP="00F6335E">
      <w:pPr>
        <w:pStyle w:val="ListParagraph"/>
        <w:numPr>
          <w:ilvl w:val="0"/>
          <w:numId w:val="38"/>
        </w:numPr>
        <w:ind w:hanging="720"/>
        <w:rPr>
          <w:b/>
          <w:bCs/>
          <w:u w:val="single"/>
        </w:rPr>
      </w:pPr>
      <w:r w:rsidRPr="00825E9D">
        <w:rPr>
          <w:bCs/>
        </w:rPr>
        <w:t xml:space="preserve">Submitting reso. autho. </w:t>
      </w:r>
      <w:r w:rsidRPr="00825E9D">
        <w:rPr>
          <w:b/>
          <w:bCs/>
        </w:rPr>
        <w:t xml:space="preserve">Contract No. </w:t>
      </w:r>
      <w:r w:rsidRPr="00825E9D">
        <w:rPr>
          <w:b/>
        </w:rPr>
        <w:t>6001420</w:t>
      </w:r>
      <w:r w:rsidR="00825E9D" w:rsidRPr="00825E9D">
        <w:t xml:space="preserve"> - </w:t>
      </w:r>
      <w:r w:rsidRPr="00825E9D">
        <w:t>100% City Funding – AMEND 1 – To Provide an Extension of Time and an Increase of Funds for Air Testing Monitoring Services for the Gordie Howe International Bridge Project. – Contractor: University of Michigan - School of Public Health – Location: 3003 S State Street, Ann Arbor, MI, 48109 – Contract Period: June 26, 2020 through September 30, 2021 – Contract Increase Amount: $255,111.00 – Total Contract Amount: $685,111.00</w:t>
      </w:r>
      <w:r w:rsidR="00825E9D" w:rsidRPr="00825E9D">
        <w:t xml:space="preserve">.  </w:t>
      </w:r>
      <w:r w:rsidR="00825E9D" w:rsidRPr="00825E9D">
        <w:rPr>
          <w:b/>
        </w:rPr>
        <w:t>HEALTH</w:t>
      </w:r>
      <w:r w:rsidR="00825E9D">
        <w:rPr>
          <w:b/>
        </w:rPr>
        <w:t xml:space="preserve">  (Previous Contract Period:   June 26, 2018 through June 25, 2020)</w:t>
      </w:r>
    </w:p>
    <w:p w:rsidR="001D5199" w:rsidRPr="001D5199" w:rsidRDefault="001D5199" w:rsidP="001D5199">
      <w:pPr>
        <w:pStyle w:val="ListParagraph"/>
        <w:rPr>
          <w:b/>
          <w:bCs/>
          <w:u w:val="single"/>
        </w:rPr>
      </w:pPr>
    </w:p>
    <w:p w:rsidR="00825E9D" w:rsidRPr="00825E9D" w:rsidRDefault="00825E9D" w:rsidP="00F6335E">
      <w:pPr>
        <w:pStyle w:val="ListParagraph"/>
        <w:numPr>
          <w:ilvl w:val="0"/>
          <w:numId w:val="38"/>
        </w:numPr>
        <w:ind w:hanging="720"/>
        <w:rPr>
          <w:b/>
          <w:bCs/>
          <w:u w:val="single"/>
        </w:rPr>
      </w:pPr>
      <w:r w:rsidRPr="00825E9D">
        <w:rPr>
          <w:bCs/>
        </w:rPr>
        <w:t xml:space="preserve">Submitting reso. autho. </w:t>
      </w:r>
      <w:r w:rsidRPr="00825E9D">
        <w:rPr>
          <w:b/>
          <w:bCs/>
        </w:rPr>
        <w:t xml:space="preserve">Contract No. </w:t>
      </w:r>
      <w:r w:rsidRPr="00825E9D">
        <w:rPr>
          <w:b/>
        </w:rPr>
        <w:t>3043718</w:t>
      </w:r>
      <w:r w:rsidRPr="00825E9D">
        <w:t xml:space="preserve"> - 100% Blight Remediation Funding – To Provide Thirty (30) Residential Demolitions for 2.17.2020 FCA Group. – Contractor: Juniors JRS Construction – Location: 19640 W Grand River, Detroit, MI 48223 – Contract Period: Upon City Council Approval through June 15, 2020 – Total Contract Amount: $560,390.00.  </w:t>
      </w:r>
      <w:r w:rsidRPr="00825E9D">
        <w:rPr>
          <w:b/>
        </w:rPr>
        <w:t>HOUSING AND REVITALIZATION</w:t>
      </w:r>
    </w:p>
    <w:p w:rsidR="00825E9D" w:rsidRPr="00825E9D" w:rsidRDefault="00825E9D" w:rsidP="00825E9D">
      <w:pPr>
        <w:pStyle w:val="ListParagraph"/>
        <w:rPr>
          <w:b/>
          <w:bCs/>
          <w:u w:val="single"/>
        </w:rPr>
      </w:pPr>
    </w:p>
    <w:p w:rsidR="00825E9D" w:rsidRPr="00F6335E" w:rsidRDefault="00825E9D" w:rsidP="00F6335E">
      <w:pPr>
        <w:pStyle w:val="ListParagraph"/>
        <w:numPr>
          <w:ilvl w:val="0"/>
          <w:numId w:val="38"/>
        </w:numPr>
        <w:ind w:hanging="720"/>
        <w:rPr>
          <w:b/>
          <w:bCs/>
          <w:u w:val="single"/>
        </w:rPr>
      </w:pPr>
      <w:r w:rsidRPr="00825E9D">
        <w:rPr>
          <w:bCs/>
        </w:rPr>
        <w:t xml:space="preserve">Submitting reso. autho. </w:t>
      </w:r>
      <w:r w:rsidRPr="00825E9D">
        <w:rPr>
          <w:b/>
          <w:bCs/>
        </w:rPr>
        <w:t xml:space="preserve">Contract No. </w:t>
      </w:r>
      <w:r w:rsidRPr="00825E9D">
        <w:rPr>
          <w:b/>
        </w:rPr>
        <w:t xml:space="preserve">3043522 - </w:t>
      </w:r>
      <w:r w:rsidRPr="00825E9D">
        <w:t>100% General Funding – To Provide a Fluid Cloud Based Concurrent Access License for Evidence Management Software and Licensing. – Contractor: Tracker Products, LLC – Location: 1102 Brighton Street, Newport, KY 41071 – Contract Period: Upon City Council Approval through May 31, 2021 – Total Contract Amount: $26,125.00</w:t>
      </w:r>
      <w:r w:rsidRPr="00825E9D">
        <w:rPr>
          <w:b/>
        </w:rPr>
        <w:t>. POLICE</w:t>
      </w:r>
    </w:p>
    <w:p w:rsidR="00F6335E" w:rsidRPr="00F6335E" w:rsidRDefault="00F6335E" w:rsidP="00F6335E">
      <w:pPr>
        <w:pStyle w:val="ListParagraph"/>
        <w:rPr>
          <w:b/>
          <w:bCs/>
          <w:u w:val="single"/>
        </w:rPr>
      </w:pPr>
    </w:p>
    <w:p w:rsidR="00825E9D" w:rsidRPr="00825E9D" w:rsidRDefault="00825E9D" w:rsidP="00F6335E">
      <w:pPr>
        <w:pStyle w:val="ListParagraph"/>
        <w:numPr>
          <w:ilvl w:val="0"/>
          <w:numId w:val="38"/>
        </w:numPr>
        <w:ind w:hanging="720"/>
        <w:rPr>
          <w:b/>
          <w:bCs/>
          <w:u w:val="single"/>
        </w:rPr>
      </w:pPr>
      <w:r w:rsidRPr="00825E9D">
        <w:rPr>
          <w:bCs/>
        </w:rPr>
        <w:t xml:space="preserve">Submitting reso. autho. </w:t>
      </w:r>
      <w:r w:rsidRPr="00825E9D">
        <w:rPr>
          <w:b/>
          <w:bCs/>
        </w:rPr>
        <w:t xml:space="preserve">Contract No. </w:t>
      </w:r>
      <w:r w:rsidRPr="00825E9D">
        <w:rPr>
          <w:b/>
        </w:rPr>
        <w:t xml:space="preserve">6002713 - </w:t>
      </w:r>
      <w:r w:rsidRPr="00825E9D">
        <w:t xml:space="preserve">100% City Funding – To Provide Legal Instruction to Students, Civilians and Other Law Enforcement Entities Operating Under the Detroit Police Department. – Contractor: Ruthcarterlaw, PPLC – Location: 1300 Broadway Street Suite 800, Detroit, MI 48226 – Contract Period: Upon City Council Approval through June 15, 2021 – Total Contract Amount: $40,000.00.  </w:t>
      </w:r>
      <w:r w:rsidRPr="00825E9D">
        <w:rPr>
          <w:b/>
        </w:rPr>
        <w:t>POLICE</w:t>
      </w:r>
    </w:p>
    <w:p w:rsidR="00825E9D" w:rsidRPr="00825E9D" w:rsidRDefault="00825E9D" w:rsidP="00825E9D">
      <w:pPr>
        <w:pStyle w:val="ListParagraph"/>
        <w:rPr>
          <w:b/>
          <w:bCs/>
          <w:u w:val="single"/>
        </w:rPr>
      </w:pPr>
    </w:p>
    <w:p w:rsidR="00825E9D" w:rsidRPr="00825E9D" w:rsidRDefault="00825E9D" w:rsidP="00F6335E">
      <w:pPr>
        <w:pStyle w:val="ListParagraph"/>
        <w:numPr>
          <w:ilvl w:val="0"/>
          <w:numId w:val="38"/>
        </w:numPr>
        <w:ind w:hanging="720"/>
        <w:rPr>
          <w:b/>
          <w:bCs/>
          <w:u w:val="single"/>
        </w:rPr>
      </w:pPr>
      <w:r w:rsidRPr="00825E9D">
        <w:rPr>
          <w:bCs/>
        </w:rPr>
        <w:t xml:space="preserve">Submitting reso. autho. </w:t>
      </w:r>
      <w:r w:rsidRPr="00825E9D">
        <w:rPr>
          <w:b/>
          <w:bCs/>
        </w:rPr>
        <w:t xml:space="preserve">Contract No. </w:t>
      </w:r>
      <w:r w:rsidRPr="00825E9D">
        <w:rPr>
          <w:b/>
        </w:rPr>
        <w:t xml:space="preserve">6002876 - </w:t>
      </w:r>
      <w:r w:rsidRPr="00825E9D">
        <w:t xml:space="preserve">100% City Funding – To Provide Firearms Ammunition and Training Ammunition. – Contractor: Vance Outdoors, Inc. – Location: 3723 Cleveland Avenue, Columbus, OH 43224 – Contract Period: Upon City Council Approval through June 30, 2022 – Total Contract Amount: $391,200.00.  </w:t>
      </w:r>
      <w:r w:rsidRPr="00825E9D">
        <w:rPr>
          <w:b/>
        </w:rPr>
        <w:t>POLICE</w:t>
      </w:r>
    </w:p>
    <w:p w:rsidR="00825E9D" w:rsidRPr="00825E9D" w:rsidRDefault="00825E9D" w:rsidP="00825E9D">
      <w:pPr>
        <w:pStyle w:val="ListParagraph"/>
        <w:rPr>
          <w:b/>
          <w:bCs/>
          <w:u w:val="single"/>
        </w:rPr>
      </w:pPr>
    </w:p>
    <w:p w:rsidR="00825E9D" w:rsidRPr="001D5199" w:rsidRDefault="00825E9D" w:rsidP="00F6335E">
      <w:pPr>
        <w:pStyle w:val="ListParagraph"/>
        <w:numPr>
          <w:ilvl w:val="0"/>
          <w:numId w:val="38"/>
        </w:numPr>
        <w:ind w:hanging="720"/>
        <w:rPr>
          <w:b/>
          <w:bCs/>
          <w:u w:val="single"/>
        </w:rPr>
      </w:pPr>
      <w:r w:rsidRPr="00825E9D">
        <w:rPr>
          <w:bCs/>
        </w:rPr>
        <w:t xml:space="preserve">Submitting reso. autho. </w:t>
      </w:r>
      <w:r w:rsidRPr="00565FD0">
        <w:rPr>
          <w:b/>
          <w:bCs/>
        </w:rPr>
        <w:t xml:space="preserve">Contract No. </w:t>
      </w:r>
      <w:r w:rsidRPr="00565FD0">
        <w:rPr>
          <w:b/>
        </w:rPr>
        <w:t>6002719</w:t>
      </w:r>
      <w:r w:rsidRPr="00825E9D">
        <w:t xml:space="preserve"> - 100% Street Funding – To Provide a Right of Way Management Software System that will Map, Permit and Plan the City of Detroit’s Transportation and Utility Infrastructure System. – Contractor: Sada Systems, Inc. – Location: 5250 Lankershim Boulevard Suite 620, North Hollywood, CA 91601 – Contract Period: Upon City Council Approval through June 29, 2023 – Total Contract Amount: $1,249,650.00.  </w:t>
      </w:r>
      <w:r w:rsidRPr="00825E9D">
        <w:rPr>
          <w:b/>
        </w:rPr>
        <w:t>PUBLIC WORKS</w:t>
      </w:r>
    </w:p>
    <w:p w:rsidR="001D5199" w:rsidRPr="001D5199" w:rsidRDefault="001D5199" w:rsidP="001D5199">
      <w:pPr>
        <w:pStyle w:val="ListParagraph"/>
        <w:rPr>
          <w:b/>
          <w:bCs/>
          <w:u w:val="single"/>
        </w:rPr>
      </w:pPr>
    </w:p>
    <w:p w:rsidR="00565FD0" w:rsidRPr="00565FD0" w:rsidRDefault="00565FD0" w:rsidP="00F6335E">
      <w:pPr>
        <w:pStyle w:val="ListParagraph"/>
        <w:numPr>
          <w:ilvl w:val="0"/>
          <w:numId w:val="38"/>
        </w:numPr>
        <w:ind w:hanging="720"/>
        <w:rPr>
          <w:b/>
          <w:bCs/>
          <w:u w:val="single"/>
        </w:rPr>
      </w:pPr>
      <w:r w:rsidRPr="00565FD0">
        <w:rPr>
          <w:bCs/>
        </w:rPr>
        <w:t xml:space="preserve">Submitting reso. autho. </w:t>
      </w:r>
      <w:r w:rsidRPr="00565FD0">
        <w:rPr>
          <w:b/>
          <w:bCs/>
        </w:rPr>
        <w:t xml:space="preserve">Contract No. </w:t>
      </w:r>
      <w:r w:rsidRPr="00565FD0">
        <w:rPr>
          <w:b/>
        </w:rPr>
        <w:t>6002758</w:t>
      </w:r>
      <w:r w:rsidRPr="00565FD0">
        <w:t xml:space="preserve"> - 100% Major Street Funding – To Provide Traffic Speed Cushions. – Contractor: Traffic Logix Corporation – Location: 3 Harriet Lane, Spring Valley, NY 10977 – Contract Period: Upon City Council Approval through March 23, 2022 – Total Contract Amount: $1,000,000.00. </w:t>
      </w:r>
      <w:r w:rsidRPr="00565FD0">
        <w:rPr>
          <w:b/>
        </w:rPr>
        <w:t>PUBLIC WORKS</w:t>
      </w:r>
    </w:p>
    <w:p w:rsidR="00565FD0" w:rsidRPr="00565FD0" w:rsidRDefault="00565FD0" w:rsidP="00565FD0">
      <w:pPr>
        <w:pStyle w:val="ListParagraph"/>
        <w:rPr>
          <w:b/>
          <w:bCs/>
          <w:u w:val="single"/>
        </w:rPr>
      </w:pPr>
    </w:p>
    <w:p w:rsidR="00565FD0" w:rsidRPr="00565FD0" w:rsidRDefault="00565FD0" w:rsidP="00F6335E">
      <w:pPr>
        <w:pStyle w:val="ListParagraph"/>
        <w:numPr>
          <w:ilvl w:val="0"/>
          <w:numId w:val="38"/>
        </w:numPr>
        <w:ind w:hanging="720"/>
        <w:rPr>
          <w:b/>
          <w:bCs/>
          <w:u w:val="single"/>
        </w:rPr>
      </w:pPr>
      <w:r w:rsidRPr="00565FD0">
        <w:rPr>
          <w:bCs/>
        </w:rPr>
        <w:t xml:space="preserve">Submitting reso. autho. </w:t>
      </w:r>
      <w:r w:rsidRPr="00565FD0">
        <w:rPr>
          <w:b/>
          <w:bCs/>
        </w:rPr>
        <w:t xml:space="preserve">Contract No. </w:t>
      </w:r>
      <w:r w:rsidRPr="00565FD0">
        <w:rPr>
          <w:b/>
        </w:rPr>
        <w:t>3043680</w:t>
      </w:r>
      <w:r w:rsidRPr="00565FD0">
        <w:t xml:space="preserve"> - 100% City Funding – To Provide an Emergency Demolition for the Residential Property, 7404 Hanover. – Contractor: SC Environmental Services, LLC – Location: 1234 Washington Boulevard 5</w:t>
      </w:r>
      <w:r w:rsidRPr="00565FD0">
        <w:rPr>
          <w:vertAlign w:val="superscript"/>
        </w:rPr>
        <w:t>th</w:t>
      </w:r>
      <w:r w:rsidRPr="00565FD0">
        <w:t xml:space="preserve"> Floor, Detroit, MI 48226 – Contract Period: Upon City Council Approval through May 25, 2021 – Total Contract Amount: $19,774.00.  </w:t>
      </w:r>
      <w:r w:rsidRPr="00565FD0">
        <w:rPr>
          <w:b/>
        </w:rPr>
        <w:t>HOUSING AND REVITALIZATION</w:t>
      </w:r>
    </w:p>
    <w:p w:rsidR="00565FD0" w:rsidRPr="00565FD0" w:rsidRDefault="00565FD0" w:rsidP="00565FD0">
      <w:pPr>
        <w:pStyle w:val="ListParagraph"/>
        <w:rPr>
          <w:b/>
          <w:bCs/>
          <w:u w:val="single"/>
        </w:rPr>
      </w:pPr>
    </w:p>
    <w:p w:rsidR="00565FD0" w:rsidRPr="00565FD0" w:rsidRDefault="00565FD0" w:rsidP="00F6335E">
      <w:pPr>
        <w:pStyle w:val="ListParagraph"/>
        <w:numPr>
          <w:ilvl w:val="0"/>
          <w:numId w:val="38"/>
        </w:numPr>
        <w:ind w:hanging="720"/>
        <w:rPr>
          <w:b/>
          <w:bCs/>
          <w:u w:val="single"/>
        </w:rPr>
      </w:pPr>
      <w:r w:rsidRPr="00565FD0">
        <w:rPr>
          <w:bCs/>
        </w:rPr>
        <w:t xml:space="preserve">Submitting reso. autho. </w:t>
      </w:r>
      <w:r w:rsidRPr="00565FD0">
        <w:rPr>
          <w:b/>
          <w:bCs/>
        </w:rPr>
        <w:t xml:space="preserve">Contract No. </w:t>
      </w:r>
      <w:r w:rsidRPr="00565FD0">
        <w:rPr>
          <w:b/>
        </w:rPr>
        <w:t>3043721</w:t>
      </w:r>
      <w:r w:rsidRPr="00565FD0">
        <w:t xml:space="preserve"> - 100% City Funding – To Provide an Emergency Demolition for the Residential Property, 12308 Northlawn. – Contractor: SC Environmental Services, LLC – Location: 1234 Washington Boulevard 5</w:t>
      </w:r>
      <w:r w:rsidRPr="00565FD0">
        <w:rPr>
          <w:vertAlign w:val="superscript"/>
        </w:rPr>
        <w:t>th</w:t>
      </w:r>
      <w:r w:rsidRPr="00565FD0">
        <w:t xml:space="preserve"> Floor, Detroit, MI 48226 – Contract Period: Upon City Council Approval through June 2, 2021 – Total Contract Amount: $21,995.00.  </w:t>
      </w:r>
      <w:r w:rsidRPr="00565FD0">
        <w:rPr>
          <w:b/>
        </w:rPr>
        <w:t>HOUSING AND REVITALIZATION</w:t>
      </w:r>
    </w:p>
    <w:p w:rsidR="00565FD0" w:rsidRPr="00565FD0" w:rsidRDefault="00565FD0" w:rsidP="00565FD0">
      <w:pPr>
        <w:pStyle w:val="ListParagraph"/>
        <w:rPr>
          <w:b/>
          <w:bCs/>
          <w:u w:val="single"/>
        </w:rPr>
      </w:pPr>
    </w:p>
    <w:p w:rsidR="00565FD0" w:rsidRPr="000D0943" w:rsidRDefault="00565FD0" w:rsidP="00F6335E">
      <w:pPr>
        <w:pStyle w:val="ListParagraph"/>
        <w:numPr>
          <w:ilvl w:val="0"/>
          <w:numId w:val="38"/>
        </w:numPr>
        <w:ind w:hanging="720"/>
        <w:rPr>
          <w:b/>
          <w:bCs/>
          <w:u w:val="single"/>
        </w:rPr>
      </w:pPr>
      <w:r w:rsidRPr="00565FD0">
        <w:rPr>
          <w:bCs/>
        </w:rPr>
        <w:t xml:space="preserve">Submitting reso. autho. </w:t>
      </w:r>
      <w:r w:rsidRPr="00565FD0">
        <w:rPr>
          <w:b/>
          <w:bCs/>
        </w:rPr>
        <w:t xml:space="preserve">Contract No. </w:t>
      </w:r>
      <w:r w:rsidRPr="00565FD0">
        <w:rPr>
          <w:b/>
        </w:rPr>
        <w:t>6001066</w:t>
      </w:r>
      <w:r w:rsidRPr="00565FD0">
        <w:t xml:space="preserve"> - 100% City Funding – AMEND 1 – To Provide an Extension of Time and an Increase of Funds for Maintenance and Support of the enQuesta Billing System. – Contractor: Systems and Software</w:t>
      </w:r>
      <w:r w:rsidRPr="00565FD0">
        <w:rPr>
          <w:color w:val="FF0000"/>
        </w:rPr>
        <w:t xml:space="preserve"> </w:t>
      </w:r>
      <w:r w:rsidRPr="00565FD0">
        <w:t xml:space="preserve">– Location: 10 E Allen, Winooski, VT 05404 – Contract Period: June 1, 2020 through June 30, 2025 – Contract Increase Amount: $3,930,628.18 – Total Contract Amount: $6,225,628.18.  </w:t>
      </w:r>
      <w:r w:rsidRPr="00565FD0">
        <w:rPr>
          <w:b/>
        </w:rPr>
        <w:t>DETROIT WATER AND SEWERAGE</w:t>
      </w:r>
      <w:r>
        <w:rPr>
          <w:b/>
        </w:rPr>
        <w:t xml:space="preserve"> (Previous Contract Period:  June 1, 2017 through May 31, 2020.)</w:t>
      </w:r>
    </w:p>
    <w:p w:rsidR="000D0943" w:rsidRDefault="000D0943" w:rsidP="000D0943">
      <w:pPr>
        <w:pStyle w:val="ListParagraph"/>
        <w:rPr>
          <w:b/>
          <w:bCs/>
          <w:u w:val="single"/>
        </w:rPr>
      </w:pPr>
    </w:p>
    <w:p w:rsidR="005C4E5C" w:rsidRPr="005C4E5C" w:rsidRDefault="005C4E5C" w:rsidP="005C4E5C">
      <w:pPr>
        <w:pStyle w:val="ListParagraph"/>
        <w:ind w:hanging="720"/>
        <w:rPr>
          <w:b/>
          <w:bCs/>
        </w:rPr>
      </w:pPr>
      <w:r w:rsidRPr="005C4E5C">
        <w:rPr>
          <w:b/>
          <w:bCs/>
        </w:rPr>
        <w:t>MISCELLANEOUS</w:t>
      </w:r>
    </w:p>
    <w:p w:rsidR="000D0943" w:rsidRPr="00D30C81" w:rsidRDefault="000D0943" w:rsidP="00F6335E">
      <w:pPr>
        <w:pStyle w:val="ListParagraph"/>
        <w:numPr>
          <w:ilvl w:val="0"/>
          <w:numId w:val="38"/>
        </w:numPr>
        <w:ind w:hanging="720"/>
        <w:rPr>
          <w:b/>
          <w:bCs/>
          <w:u w:val="single"/>
        </w:rPr>
      </w:pPr>
      <w:r w:rsidRPr="005C4E5C">
        <w:rPr>
          <w:b/>
          <w:bCs/>
          <w:u w:val="single"/>
        </w:rPr>
        <w:t xml:space="preserve">Council </w:t>
      </w:r>
      <w:r w:rsidR="00957752">
        <w:rPr>
          <w:b/>
          <w:bCs/>
          <w:u w:val="single"/>
        </w:rPr>
        <w:t>Member Janee Ayers</w:t>
      </w:r>
      <w:r>
        <w:rPr>
          <w:bCs/>
        </w:rPr>
        <w:t xml:space="preserve"> submitting memorandum relative to </w:t>
      </w:r>
      <w:r w:rsidR="00957752">
        <w:rPr>
          <w:bCs/>
        </w:rPr>
        <w:t xml:space="preserve">the </w:t>
      </w:r>
      <w:r w:rsidR="00990E11">
        <w:rPr>
          <w:bCs/>
        </w:rPr>
        <w:t xml:space="preserve">Request of the </w:t>
      </w:r>
      <w:r w:rsidR="00957752">
        <w:rPr>
          <w:bCs/>
        </w:rPr>
        <w:t xml:space="preserve">Legislative Policy Division </w:t>
      </w:r>
      <w:r w:rsidR="00990E11">
        <w:rPr>
          <w:bCs/>
        </w:rPr>
        <w:t xml:space="preserve">to draft a </w:t>
      </w:r>
      <w:r w:rsidR="00957752">
        <w:rPr>
          <w:bCs/>
        </w:rPr>
        <w:t>Resolution in Support of 8cantwait Plan by Campaign Zero</w:t>
      </w:r>
      <w:r w:rsidR="005C4E5C">
        <w:rPr>
          <w:bCs/>
        </w:rPr>
        <w:t>.</w:t>
      </w:r>
    </w:p>
    <w:p w:rsidR="00D30C81" w:rsidRPr="00990E11" w:rsidRDefault="00D30C81" w:rsidP="00D30C81">
      <w:pPr>
        <w:pStyle w:val="ListParagraph"/>
        <w:rPr>
          <w:b/>
          <w:bCs/>
          <w:u w:val="single"/>
        </w:rPr>
      </w:pPr>
    </w:p>
    <w:p w:rsidR="00990E11" w:rsidRPr="00DA367C" w:rsidRDefault="00990E11" w:rsidP="00F6335E">
      <w:pPr>
        <w:pStyle w:val="ListParagraph"/>
        <w:numPr>
          <w:ilvl w:val="0"/>
          <w:numId w:val="38"/>
        </w:numPr>
        <w:ind w:hanging="720"/>
        <w:rPr>
          <w:b/>
          <w:bCs/>
          <w:u w:val="single"/>
        </w:rPr>
      </w:pPr>
      <w:r w:rsidRPr="00990E11">
        <w:rPr>
          <w:b/>
          <w:bCs/>
          <w:u w:val="single"/>
        </w:rPr>
        <w:lastRenderedPageBreak/>
        <w:t>Council Member Janee Ayers</w:t>
      </w:r>
      <w:r w:rsidRPr="00990E11">
        <w:rPr>
          <w:bCs/>
        </w:rPr>
        <w:t xml:space="preserve"> submitting memorandum relative</w:t>
      </w:r>
      <w:r w:rsidR="00841B34">
        <w:rPr>
          <w:bCs/>
        </w:rPr>
        <w:t xml:space="preserve"> to</w:t>
      </w:r>
      <w:r w:rsidRPr="00990E11">
        <w:rPr>
          <w:bCs/>
        </w:rPr>
        <w:t xml:space="preserve"> </w:t>
      </w:r>
      <w:r w:rsidRPr="00990E11">
        <w:rPr>
          <w:color w:val="000000"/>
        </w:rPr>
        <w:t>the Request of the Legislative Policy Division to draft a Resolution in Support of Three Michigan Senate Bills on Sentencing Reform</w:t>
      </w:r>
      <w:r w:rsidRPr="00990E11">
        <w:rPr>
          <w:bCs/>
        </w:rPr>
        <w:t>.</w:t>
      </w:r>
    </w:p>
    <w:p w:rsidR="00DA367C" w:rsidRPr="00DA367C" w:rsidRDefault="00DA367C" w:rsidP="00DA367C">
      <w:pPr>
        <w:pStyle w:val="ListParagraph"/>
        <w:rPr>
          <w:b/>
          <w:bCs/>
          <w:u w:val="single"/>
        </w:rPr>
      </w:pPr>
    </w:p>
    <w:p w:rsidR="00DA367C" w:rsidRPr="00D918EE" w:rsidRDefault="00DA367C" w:rsidP="00F6335E">
      <w:pPr>
        <w:pStyle w:val="ListParagraph"/>
        <w:numPr>
          <w:ilvl w:val="0"/>
          <w:numId w:val="38"/>
        </w:numPr>
        <w:ind w:hanging="720"/>
        <w:rPr>
          <w:b/>
          <w:bCs/>
          <w:u w:val="single"/>
        </w:rPr>
      </w:pPr>
      <w:r>
        <w:rPr>
          <w:b/>
          <w:color w:val="000000"/>
          <w:u w:val="single"/>
        </w:rPr>
        <w:t>Council Member Janee Ayers</w:t>
      </w:r>
      <w:r w:rsidRPr="00DA367C">
        <w:rPr>
          <w:b/>
          <w:color w:val="000000"/>
        </w:rPr>
        <w:t xml:space="preserve"> </w:t>
      </w:r>
      <w:r>
        <w:rPr>
          <w:color w:val="000000"/>
        </w:rPr>
        <w:t xml:space="preserve">submitting memorandum </w:t>
      </w:r>
      <w:r w:rsidRPr="00DA367C">
        <w:rPr>
          <w:color w:val="000000"/>
        </w:rPr>
        <w:t xml:space="preserve">In the Name of City </w:t>
      </w:r>
      <w:r>
        <w:rPr>
          <w:color w:val="000000"/>
        </w:rPr>
        <w:t>Council</w:t>
      </w:r>
      <w:r w:rsidRPr="00841B34">
        <w:rPr>
          <w:color w:val="000000"/>
        </w:rPr>
        <w:t xml:space="preserve"> Requesting the Legislative Policy Division to draft a Resolution Declaring Racism a Public Health Crisis</w:t>
      </w:r>
      <w:r>
        <w:rPr>
          <w:color w:val="000000"/>
        </w:rPr>
        <w:t>.</w:t>
      </w:r>
    </w:p>
    <w:p w:rsidR="00D918EE" w:rsidRPr="00D918EE" w:rsidRDefault="00D918EE" w:rsidP="00D918EE">
      <w:pPr>
        <w:pStyle w:val="ListParagraph"/>
        <w:rPr>
          <w:b/>
          <w:bCs/>
          <w:u w:val="single"/>
        </w:rPr>
      </w:pPr>
    </w:p>
    <w:p w:rsidR="00957752" w:rsidRPr="00D918EE" w:rsidRDefault="00957752" w:rsidP="00F6335E">
      <w:pPr>
        <w:pStyle w:val="ListParagraph"/>
        <w:numPr>
          <w:ilvl w:val="0"/>
          <w:numId w:val="38"/>
        </w:numPr>
        <w:ind w:hanging="720"/>
        <w:rPr>
          <w:b/>
          <w:bCs/>
          <w:u w:val="single"/>
        </w:rPr>
      </w:pPr>
      <w:r w:rsidRPr="005C4E5C">
        <w:rPr>
          <w:b/>
          <w:bCs/>
          <w:u w:val="single"/>
        </w:rPr>
        <w:t>Council President Brenda Jones</w:t>
      </w:r>
      <w:r>
        <w:rPr>
          <w:bCs/>
        </w:rPr>
        <w:t xml:space="preserve"> submitting memorandum relative to Resolution In Support of Criminal Justice Reform</w:t>
      </w:r>
      <w:r w:rsidR="00D918EE">
        <w:rPr>
          <w:bCs/>
        </w:rPr>
        <w:t>.</w:t>
      </w:r>
    </w:p>
    <w:p w:rsidR="00D918EE" w:rsidRPr="00D918EE" w:rsidRDefault="00D918EE" w:rsidP="00D918EE">
      <w:pPr>
        <w:pStyle w:val="ListParagraph"/>
        <w:rPr>
          <w:b/>
          <w:bCs/>
          <w:u w:val="single"/>
        </w:rPr>
      </w:pPr>
    </w:p>
    <w:p w:rsidR="00DA367C" w:rsidRPr="00DA367C" w:rsidRDefault="00DA367C" w:rsidP="00F6335E">
      <w:pPr>
        <w:pStyle w:val="ListParagraph"/>
        <w:numPr>
          <w:ilvl w:val="0"/>
          <w:numId w:val="38"/>
        </w:numPr>
        <w:ind w:hanging="720"/>
        <w:rPr>
          <w:b/>
          <w:bCs/>
          <w:sz w:val="28"/>
          <w:szCs w:val="28"/>
          <w:u w:val="single"/>
        </w:rPr>
      </w:pPr>
      <w:r w:rsidRPr="005C4E5C">
        <w:rPr>
          <w:b/>
          <w:bCs/>
          <w:u w:val="single"/>
        </w:rPr>
        <w:t>Council President Brenda Jones</w:t>
      </w:r>
      <w:r>
        <w:rPr>
          <w:bCs/>
        </w:rPr>
        <w:t xml:space="preserve"> submitting memorandum </w:t>
      </w:r>
      <w:r w:rsidR="00507144">
        <w:rPr>
          <w:bCs/>
        </w:rPr>
        <w:t xml:space="preserve">requesting the </w:t>
      </w:r>
      <w:r w:rsidRPr="00841B34">
        <w:rPr>
          <w:color w:val="000000"/>
        </w:rPr>
        <w:t>Legislative Policy Division to draft a Resolution Declaring Racism a Public Health Crisis</w:t>
      </w:r>
      <w:r w:rsidR="00F6335E">
        <w:rPr>
          <w:color w:val="000000"/>
        </w:rPr>
        <w:t xml:space="preserve"> In Support of Senate Bill 6422.</w:t>
      </w:r>
    </w:p>
    <w:p w:rsidR="00F6335E" w:rsidRDefault="00F6335E" w:rsidP="00DA367C">
      <w:pPr>
        <w:rPr>
          <w:b/>
          <w:bCs/>
          <w:sz w:val="28"/>
          <w:szCs w:val="28"/>
          <w:u w:val="single"/>
        </w:rPr>
      </w:pPr>
    </w:p>
    <w:p w:rsidR="00F6335E" w:rsidRDefault="00F6335E" w:rsidP="00DA367C">
      <w:pPr>
        <w:rPr>
          <w:b/>
          <w:bCs/>
          <w:sz w:val="28"/>
          <w:szCs w:val="28"/>
          <w:u w:val="single"/>
        </w:rPr>
      </w:pPr>
    </w:p>
    <w:p w:rsidR="00C0007A" w:rsidRPr="00DA367C" w:rsidRDefault="00C0007A" w:rsidP="00DA367C">
      <w:pPr>
        <w:rPr>
          <w:b/>
          <w:bCs/>
          <w:sz w:val="28"/>
          <w:szCs w:val="28"/>
          <w:u w:val="single"/>
        </w:rPr>
      </w:pPr>
      <w:r w:rsidRPr="00DA367C">
        <w:rPr>
          <w:b/>
          <w:bCs/>
          <w:sz w:val="28"/>
          <w:szCs w:val="28"/>
          <w:u w:val="single"/>
        </w:rPr>
        <w:t>VOTING ACTION MATTERS</w:t>
      </w:r>
    </w:p>
    <w:p w:rsidR="00267B27" w:rsidRPr="007E55D1" w:rsidRDefault="00267B27" w:rsidP="007E55D1">
      <w:pPr>
        <w:spacing w:line="240" w:lineRule="auto"/>
        <w:outlineLvl w:val="0"/>
        <w:rPr>
          <w:b/>
          <w:bCs/>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9B396E" w:rsidRDefault="009B396E"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E02979" w:rsidRDefault="00D770AA" w:rsidP="008A2695">
      <w:pPr>
        <w:rPr>
          <w:b/>
          <w:bCs/>
          <w:sz w:val="28"/>
          <w:szCs w:val="28"/>
          <w:u w:val="single"/>
        </w:rPr>
      </w:pPr>
      <w:r w:rsidRPr="000C0FF1">
        <w:rPr>
          <w:b/>
          <w:bCs/>
          <w:sz w:val="28"/>
          <w:szCs w:val="28"/>
          <w:u w:val="single"/>
        </w:rPr>
        <w:t>STANDING COMMITTEE REPORTS</w:t>
      </w:r>
    </w:p>
    <w:p w:rsidR="002A4AC4" w:rsidRDefault="002A4AC4" w:rsidP="00100BC5">
      <w:pPr>
        <w:rPr>
          <w:b/>
          <w:bCs/>
          <w:sz w:val="28"/>
          <w:szCs w:val="28"/>
          <w:u w:val="single"/>
        </w:rPr>
      </w:pPr>
    </w:p>
    <w:p w:rsidR="00100BC5" w:rsidRDefault="00100BC5" w:rsidP="00100BC5">
      <w:pPr>
        <w:rPr>
          <w:b/>
          <w:bCs/>
          <w:sz w:val="28"/>
          <w:szCs w:val="28"/>
          <w:u w:val="single"/>
        </w:rPr>
      </w:pPr>
      <w:r>
        <w:rPr>
          <w:b/>
          <w:bCs/>
          <w:sz w:val="28"/>
          <w:szCs w:val="28"/>
          <w:u w:val="single"/>
        </w:rPr>
        <w:t xml:space="preserve">BUDGET, FINANCE AND AUDIT </w:t>
      </w:r>
      <w:r w:rsidRPr="00C37199">
        <w:rPr>
          <w:b/>
          <w:bCs/>
          <w:sz w:val="28"/>
          <w:szCs w:val="28"/>
          <w:u w:val="single"/>
        </w:rPr>
        <w:t>STANDING COMMITTEE</w:t>
      </w:r>
      <w:r>
        <w:rPr>
          <w:b/>
          <w:bCs/>
          <w:sz w:val="28"/>
          <w:szCs w:val="28"/>
          <w:u w:val="single"/>
        </w:rPr>
        <w:t xml:space="preserve"> </w:t>
      </w:r>
    </w:p>
    <w:p w:rsidR="0017702F" w:rsidRDefault="0017702F" w:rsidP="00100BC5">
      <w:pPr>
        <w:rPr>
          <w:b/>
          <w:bCs/>
        </w:rPr>
      </w:pPr>
    </w:p>
    <w:p w:rsidR="00100BC5" w:rsidRDefault="00100BC5" w:rsidP="00100BC5">
      <w:pPr>
        <w:rPr>
          <w:b/>
          <w:bCs/>
        </w:rPr>
      </w:pPr>
      <w:r>
        <w:rPr>
          <w:b/>
          <w:bCs/>
        </w:rPr>
        <w:t>OFFICE OF CONTRACTING AND PROCUREMENT</w:t>
      </w:r>
    </w:p>
    <w:p w:rsidR="00100BC5" w:rsidRPr="0017702F" w:rsidRDefault="00957752" w:rsidP="00F6335E">
      <w:pPr>
        <w:pStyle w:val="ListParagraph"/>
        <w:numPr>
          <w:ilvl w:val="0"/>
          <w:numId w:val="38"/>
        </w:numPr>
        <w:ind w:hanging="720"/>
        <w:rPr>
          <w:b/>
          <w:bCs/>
          <w:sz w:val="28"/>
          <w:szCs w:val="28"/>
          <w:u w:val="single"/>
        </w:rPr>
      </w:pPr>
      <w:r w:rsidRPr="00100BC5">
        <w:rPr>
          <w:b/>
          <w:bCs/>
        </w:rPr>
        <w:t xml:space="preserve">Ayers, </w:t>
      </w:r>
      <w:r w:rsidRPr="00100BC5">
        <w:rPr>
          <w:bCs/>
        </w:rPr>
        <w:t xml:space="preserve">reso. autho. </w:t>
      </w:r>
      <w:r w:rsidRPr="00100BC5">
        <w:rPr>
          <w:b/>
        </w:rPr>
        <w:t xml:space="preserve">Office of Contracting and Procurement Contract </w:t>
      </w:r>
      <w:r>
        <w:t xml:space="preserve">- 100% City Funding – Services include, but are not limited to Security Guard Services and Vehicles, Guard and Security Services including Traffic Control on or at City of Detroit facilities and/or properties. Schedule Period: Upon City Council </w:t>
      </w:r>
      <w:r>
        <w:lastRenderedPageBreak/>
        <w:t xml:space="preserve">Approval through May 7, 2025. Total Maximum Order Limitation: $20,745,185.30. </w:t>
      </w:r>
      <w:r w:rsidRPr="00100BC5">
        <w:rPr>
          <w:b/>
        </w:rPr>
        <w:t>SECURITY SERVICES SCHEDULE 3</w:t>
      </w:r>
      <w:r>
        <w:rPr>
          <w:b/>
        </w:rPr>
        <w:t xml:space="preserve">  (PULLED FROM THE FORMAL SESSION ON 6-2-20 AND DIRECTED TO POSTPONED UNTIL 6-9-20)</w:t>
      </w:r>
    </w:p>
    <w:p w:rsidR="0017702F" w:rsidRDefault="0017702F" w:rsidP="0017702F">
      <w:pPr>
        <w:pStyle w:val="ListParagraph"/>
        <w:rPr>
          <w:b/>
          <w:bCs/>
        </w:rPr>
      </w:pPr>
    </w:p>
    <w:p w:rsidR="0017702F" w:rsidRDefault="0017702F" w:rsidP="0017702F">
      <w:pPr>
        <w:rPr>
          <w:b/>
          <w:bCs/>
        </w:rPr>
      </w:pPr>
      <w:r>
        <w:rPr>
          <w:b/>
          <w:bCs/>
        </w:rPr>
        <w:t>LAW DEPARTMENT</w:t>
      </w:r>
    </w:p>
    <w:p w:rsidR="0017702F" w:rsidRPr="0017702F" w:rsidRDefault="0017702F" w:rsidP="00F6335E">
      <w:pPr>
        <w:pStyle w:val="ListParagraph"/>
        <w:numPr>
          <w:ilvl w:val="0"/>
          <w:numId w:val="38"/>
        </w:numPr>
        <w:ind w:hanging="720"/>
        <w:rPr>
          <w:b/>
          <w:bCs/>
          <w:sz w:val="28"/>
          <w:szCs w:val="28"/>
          <w:u w:val="single"/>
        </w:rPr>
      </w:pPr>
      <w:r>
        <w:rPr>
          <w:b/>
          <w:bCs/>
        </w:rPr>
        <w:t xml:space="preserve">Ayers, </w:t>
      </w:r>
      <w:r>
        <w:rPr>
          <w:bCs/>
        </w:rPr>
        <w:t xml:space="preserve">a </w:t>
      </w:r>
      <w:r w:rsidRPr="0017702F">
        <w:rPr>
          <w:bCs/>
        </w:rPr>
        <w:t xml:space="preserve">Proposed Ordinance to amend Chapter 44 of the 2019 Detroit City Code, </w:t>
      </w:r>
      <w:r w:rsidRPr="0017702F">
        <w:rPr>
          <w:bCs/>
          <w:i/>
        </w:rPr>
        <w:t xml:space="preserve">Taxation, </w:t>
      </w:r>
      <w:r w:rsidRPr="0017702F">
        <w:rPr>
          <w:bCs/>
        </w:rPr>
        <w:t xml:space="preserve">Article V, </w:t>
      </w:r>
      <w:r w:rsidRPr="0017702F">
        <w:rPr>
          <w:bCs/>
          <w:i/>
        </w:rPr>
        <w:t xml:space="preserve">Property Taxes, Real Property Taxes, and Special Assessments, </w:t>
      </w:r>
      <w:r w:rsidRPr="0017702F">
        <w:rPr>
          <w:bCs/>
        </w:rPr>
        <w:t xml:space="preserve">Division 1, </w:t>
      </w:r>
      <w:r w:rsidRPr="0017702F">
        <w:rPr>
          <w:bCs/>
          <w:i/>
        </w:rPr>
        <w:t xml:space="preserve">Generally, </w:t>
      </w:r>
      <w:r w:rsidRPr="0017702F">
        <w:rPr>
          <w:bCs/>
        </w:rPr>
        <w:t xml:space="preserve">by adding Section 44-4-10, </w:t>
      </w:r>
      <w:r w:rsidRPr="0017702F">
        <w:rPr>
          <w:bCs/>
          <w:i/>
        </w:rPr>
        <w:t xml:space="preserve">Appraisal required for residential property, </w:t>
      </w:r>
      <w:r w:rsidRPr="0017702F">
        <w:rPr>
          <w:bCs/>
        </w:rPr>
        <w:t>to require a reappraisal of all residential property every five years as a requirement for the assessment of property tax in the City.</w:t>
      </w:r>
      <w:r>
        <w:rPr>
          <w:bCs/>
        </w:rPr>
        <w:t xml:space="preserve">  </w:t>
      </w:r>
      <w:r>
        <w:rPr>
          <w:b/>
          <w:bCs/>
        </w:rPr>
        <w:t>INTRODUCE</w:t>
      </w:r>
    </w:p>
    <w:p w:rsidR="0017702F" w:rsidRPr="0017702F" w:rsidRDefault="0017702F" w:rsidP="0017702F">
      <w:pPr>
        <w:pStyle w:val="ListParagraph"/>
        <w:rPr>
          <w:b/>
          <w:bCs/>
          <w:sz w:val="28"/>
          <w:szCs w:val="28"/>
          <w:u w:val="single"/>
        </w:rPr>
      </w:pPr>
    </w:p>
    <w:p w:rsidR="0017702F" w:rsidRPr="0017702F" w:rsidRDefault="0017702F" w:rsidP="00F6335E">
      <w:pPr>
        <w:pStyle w:val="ListParagraph"/>
        <w:numPr>
          <w:ilvl w:val="0"/>
          <w:numId w:val="38"/>
        </w:numPr>
        <w:ind w:hanging="720"/>
        <w:rPr>
          <w:b/>
          <w:bCs/>
          <w:sz w:val="28"/>
          <w:szCs w:val="28"/>
          <w:u w:val="single"/>
        </w:rPr>
      </w:pPr>
      <w:r>
        <w:rPr>
          <w:b/>
          <w:bCs/>
        </w:rPr>
        <w:t xml:space="preserve">Ayers, </w:t>
      </w:r>
      <w:r>
        <w:rPr>
          <w:bCs/>
        </w:rPr>
        <w:t>reso. autho. Setting a Public Hearing on the foregoing ordinance amendment.</w:t>
      </w:r>
    </w:p>
    <w:p w:rsidR="0017702F" w:rsidRPr="0017702F" w:rsidRDefault="0017702F" w:rsidP="0017702F">
      <w:pPr>
        <w:pStyle w:val="ListParagraph"/>
        <w:rPr>
          <w:b/>
          <w:bCs/>
          <w:sz w:val="28"/>
          <w:szCs w:val="28"/>
          <w:u w:val="single"/>
        </w:rPr>
      </w:pPr>
    </w:p>
    <w:p w:rsidR="0017702F" w:rsidRPr="003D517A" w:rsidRDefault="0017702F" w:rsidP="0017702F">
      <w:pPr>
        <w:pStyle w:val="ListParagraph"/>
        <w:ind w:hanging="720"/>
        <w:contextualSpacing/>
        <w:rPr>
          <w:bCs/>
          <w:u w:val="single"/>
        </w:rPr>
      </w:pPr>
      <w:r w:rsidRPr="003D517A">
        <w:rPr>
          <w:b/>
          <w:bCs/>
        </w:rPr>
        <w:t>OFFICE OF THE CITY CLERK/CITY PLANNING COMMISSION</w:t>
      </w:r>
    </w:p>
    <w:p w:rsidR="0017702F" w:rsidRPr="003D517A" w:rsidRDefault="0017702F" w:rsidP="00F6335E">
      <w:pPr>
        <w:pStyle w:val="ListParagraph"/>
        <w:numPr>
          <w:ilvl w:val="0"/>
          <w:numId w:val="38"/>
        </w:numPr>
        <w:ind w:hanging="720"/>
        <w:contextualSpacing/>
        <w:rPr>
          <w:bCs/>
          <w:u w:val="single"/>
        </w:rPr>
      </w:pPr>
      <w:r>
        <w:rPr>
          <w:b/>
          <w:bCs/>
        </w:rPr>
        <w:t xml:space="preserve">Ayers, </w:t>
      </w:r>
      <w:r w:rsidRPr="003D517A">
        <w:rPr>
          <w:bCs/>
        </w:rPr>
        <w:t xml:space="preserve">reso. autho. Neighborhood Enterprise Zone Certificate Applications for </w:t>
      </w:r>
      <w:r w:rsidRPr="003D517A">
        <w:t>the rehabilitation of a multifamily residential building consisting of 48 apartments located at 686 Selden Avenue in the Midtown Development Neighborhood Enterprise Zone area</w:t>
      </w:r>
      <w:r w:rsidRPr="003D517A">
        <w:rPr>
          <w:bCs/>
        </w:rPr>
        <w:t xml:space="preserve">.  </w:t>
      </w:r>
      <w:r w:rsidRPr="003D517A">
        <w:rPr>
          <w:b/>
          <w:bCs/>
        </w:rPr>
        <w:t xml:space="preserve">(RECOMMEND APPROVAL) </w:t>
      </w:r>
    </w:p>
    <w:p w:rsidR="0017702F" w:rsidRPr="003D517A" w:rsidRDefault="0017702F" w:rsidP="0017702F">
      <w:pPr>
        <w:pStyle w:val="ListParagraph"/>
        <w:ind w:hanging="720"/>
        <w:rPr>
          <w:bCs/>
        </w:rPr>
      </w:pPr>
    </w:p>
    <w:p w:rsidR="0017702F" w:rsidRPr="003D517A" w:rsidRDefault="0017702F" w:rsidP="00F6335E">
      <w:pPr>
        <w:pStyle w:val="ListParagraph"/>
        <w:numPr>
          <w:ilvl w:val="0"/>
          <w:numId w:val="38"/>
        </w:numPr>
        <w:ind w:hanging="720"/>
        <w:contextualSpacing/>
        <w:rPr>
          <w:bCs/>
          <w:u w:val="single"/>
        </w:rPr>
      </w:pPr>
      <w:r>
        <w:rPr>
          <w:b/>
          <w:bCs/>
        </w:rPr>
        <w:t xml:space="preserve">Ayers, </w:t>
      </w:r>
      <w:r w:rsidRPr="003D517A">
        <w:rPr>
          <w:bCs/>
        </w:rPr>
        <w:t xml:space="preserve">reso. autho. Neighborhood Enterprise Zone Certificate Applications for </w:t>
      </w:r>
      <w:r w:rsidRPr="003D517A">
        <w:t>the rehabilitation of a multifamily residential building consisting of 7 apartments located at 5764 Woodward Avenue in the Woodward/Brush/Hendric/Ferry Neighborhood Enterprise Zone area</w:t>
      </w:r>
      <w:r w:rsidRPr="003D517A">
        <w:rPr>
          <w:bCs/>
        </w:rPr>
        <w:t xml:space="preserve">.  </w:t>
      </w:r>
      <w:r w:rsidRPr="003D517A">
        <w:rPr>
          <w:b/>
          <w:bCs/>
        </w:rPr>
        <w:t xml:space="preserve">(RECOMMEND APPROVAL) </w:t>
      </w:r>
    </w:p>
    <w:p w:rsidR="0017702F" w:rsidRPr="003D517A" w:rsidRDefault="0017702F" w:rsidP="0017702F">
      <w:pPr>
        <w:pStyle w:val="ListParagraph"/>
        <w:ind w:hanging="720"/>
        <w:rPr>
          <w:bCs/>
        </w:rPr>
      </w:pPr>
    </w:p>
    <w:p w:rsidR="0017702F" w:rsidRPr="00701921" w:rsidRDefault="0017702F" w:rsidP="00F6335E">
      <w:pPr>
        <w:pStyle w:val="ListParagraph"/>
        <w:numPr>
          <w:ilvl w:val="0"/>
          <w:numId w:val="38"/>
        </w:numPr>
        <w:ind w:hanging="720"/>
        <w:contextualSpacing/>
        <w:rPr>
          <w:bCs/>
          <w:u w:val="single"/>
        </w:rPr>
      </w:pPr>
      <w:r>
        <w:rPr>
          <w:b/>
          <w:bCs/>
        </w:rPr>
        <w:t xml:space="preserve">Ayers, </w:t>
      </w:r>
      <w:r w:rsidRPr="003D517A">
        <w:rPr>
          <w:bCs/>
        </w:rPr>
        <w:t xml:space="preserve">reso. autho. Neighborhood Enterprise Zone Certificate Applications </w:t>
      </w:r>
      <w:r w:rsidRPr="003D517A">
        <w:t xml:space="preserve">n for the rehabilitation of a multifamily residential building consisting of 15 apartments located at 665 W. Willis Avenue in the Midtown Neighborhood Enterprise Zone area. </w:t>
      </w:r>
      <w:r w:rsidRPr="003D517A">
        <w:rPr>
          <w:b/>
        </w:rPr>
        <w:t xml:space="preserve">(RECOMMEND APPROVAL) </w:t>
      </w:r>
    </w:p>
    <w:p w:rsidR="00701921" w:rsidRPr="00701921" w:rsidRDefault="00701921" w:rsidP="00701921">
      <w:pPr>
        <w:pStyle w:val="ListParagraph"/>
        <w:rPr>
          <w:bCs/>
          <w:u w:val="single"/>
        </w:rPr>
      </w:pPr>
    </w:p>
    <w:p w:rsidR="00701921" w:rsidRDefault="00701921" w:rsidP="00701921">
      <w:pPr>
        <w:pStyle w:val="ListParagraph"/>
        <w:contextualSpacing/>
        <w:rPr>
          <w:bCs/>
          <w:u w:val="single"/>
        </w:rPr>
      </w:pPr>
    </w:p>
    <w:p w:rsidR="00701921" w:rsidRPr="00701921" w:rsidRDefault="00701921" w:rsidP="00701921">
      <w:pPr>
        <w:spacing w:line="240" w:lineRule="auto"/>
        <w:contextualSpacing/>
        <w:rPr>
          <w:bCs/>
          <w:u w:val="single"/>
        </w:rPr>
      </w:pPr>
      <w:r w:rsidRPr="00701921">
        <w:rPr>
          <w:b/>
          <w:bCs/>
        </w:rPr>
        <w:t>CITY OF DETROIT EIGHT MILE/WOODWARD CORRIDOR AUTHORITY</w:t>
      </w:r>
    </w:p>
    <w:p w:rsidR="0017702F" w:rsidRPr="0037227E" w:rsidRDefault="00701921" w:rsidP="00F6335E">
      <w:pPr>
        <w:pStyle w:val="ListParagraph"/>
        <w:numPr>
          <w:ilvl w:val="0"/>
          <w:numId w:val="38"/>
        </w:numPr>
        <w:ind w:hanging="720"/>
        <w:rPr>
          <w:b/>
          <w:bCs/>
          <w:sz w:val="28"/>
          <w:szCs w:val="28"/>
          <w:u w:val="single"/>
        </w:rPr>
      </w:pPr>
      <w:r>
        <w:rPr>
          <w:b/>
        </w:rPr>
        <w:t xml:space="preserve">Ayers, </w:t>
      </w:r>
      <w:r w:rsidRPr="003D517A">
        <w:t xml:space="preserve">reso. autho. Approving the City of Detroit Eight Mile/Woodward Corridor Improvement Authority Budget for Fiscal Year 2020-21. </w:t>
      </w:r>
      <w:r w:rsidRPr="003D517A">
        <w:rPr>
          <w:b/>
        </w:rPr>
        <w:t>(Under the provisions of Act 57, Public Acts of Michigan, 2018, the EMWCIA shall prepare and submit to the City Council a budget for the operation of the EMWCIA for each fiscal year prior to such budget being adopted by the EMWCIA Board of Directors.)</w:t>
      </w:r>
    </w:p>
    <w:p w:rsidR="0037227E" w:rsidRPr="0037227E" w:rsidRDefault="0037227E" w:rsidP="0037227E">
      <w:pPr>
        <w:pStyle w:val="ListParagraph"/>
        <w:rPr>
          <w:b/>
          <w:bCs/>
          <w:sz w:val="28"/>
          <w:szCs w:val="28"/>
          <w:u w:val="single"/>
        </w:rPr>
      </w:pPr>
    </w:p>
    <w:p w:rsidR="00956408" w:rsidRPr="003D517A" w:rsidRDefault="00956408" w:rsidP="00956408">
      <w:pPr>
        <w:pStyle w:val="ListParagraph"/>
        <w:spacing w:line="240" w:lineRule="auto"/>
        <w:ind w:left="1440" w:hanging="1440"/>
        <w:contextualSpacing/>
        <w:rPr>
          <w:bCs/>
          <w:u w:val="single"/>
        </w:rPr>
      </w:pPr>
      <w:r w:rsidRPr="003D517A">
        <w:rPr>
          <w:b/>
        </w:rPr>
        <w:t>DOWNTOWN DEVELOPMENT AUTHORITY</w:t>
      </w:r>
    </w:p>
    <w:p w:rsidR="0037227E" w:rsidRPr="00956408" w:rsidRDefault="00956408" w:rsidP="00F6335E">
      <w:pPr>
        <w:pStyle w:val="ListParagraph"/>
        <w:numPr>
          <w:ilvl w:val="0"/>
          <w:numId w:val="38"/>
        </w:numPr>
        <w:ind w:hanging="720"/>
        <w:rPr>
          <w:b/>
          <w:bCs/>
          <w:sz w:val="28"/>
          <w:szCs w:val="28"/>
          <w:u w:val="single"/>
        </w:rPr>
      </w:pPr>
      <w:r>
        <w:rPr>
          <w:b/>
        </w:rPr>
        <w:t xml:space="preserve">Ayers, </w:t>
      </w:r>
      <w:r w:rsidRPr="003D517A">
        <w:t xml:space="preserve">reso. autho. Approving the City of Detroit Downtown Development Authority Budget for FY2020-2021.  </w:t>
      </w:r>
      <w:r w:rsidRPr="003D517A">
        <w:rPr>
          <w:b/>
        </w:rPr>
        <w:t>(The FY 2020-21 budget reflects revenues of $800,000 to be generated from the parking operations, representing no change in parking revenues from the FY 2019-20.  Other/Events Center Revenues are estimated at $15,000, also representing no change from FY 2019-20. A Fund balance transfer of $300,000 represents an expected accumulation of expenses over revenues.)</w:t>
      </w:r>
    </w:p>
    <w:p w:rsidR="00956408" w:rsidRDefault="00956408" w:rsidP="00956408">
      <w:pPr>
        <w:pStyle w:val="ListParagraph"/>
        <w:spacing w:line="240" w:lineRule="auto"/>
        <w:ind w:left="1440" w:hanging="720"/>
        <w:contextualSpacing/>
        <w:rPr>
          <w:b/>
        </w:rPr>
      </w:pPr>
    </w:p>
    <w:p w:rsidR="00956408" w:rsidRDefault="00956408" w:rsidP="00956408">
      <w:pPr>
        <w:pStyle w:val="ListParagraph"/>
        <w:spacing w:line="240" w:lineRule="auto"/>
        <w:ind w:left="1440" w:hanging="720"/>
        <w:contextualSpacing/>
        <w:rPr>
          <w:b/>
        </w:rPr>
      </w:pPr>
    </w:p>
    <w:p w:rsidR="00956408" w:rsidRPr="003D517A" w:rsidRDefault="00956408" w:rsidP="00956408">
      <w:pPr>
        <w:pStyle w:val="ListParagraph"/>
        <w:spacing w:line="240" w:lineRule="auto"/>
        <w:ind w:left="1440" w:hanging="1440"/>
        <w:contextualSpacing/>
        <w:rPr>
          <w:bCs/>
          <w:u w:val="single"/>
        </w:rPr>
      </w:pPr>
      <w:r w:rsidRPr="003D517A">
        <w:rPr>
          <w:b/>
        </w:rPr>
        <w:t>LOCAL DEVELOPMENT FINANCE AUTHORITY</w:t>
      </w:r>
    </w:p>
    <w:p w:rsidR="00956408" w:rsidRPr="0017702F" w:rsidRDefault="00956408" w:rsidP="00F6335E">
      <w:pPr>
        <w:pStyle w:val="ListParagraph"/>
        <w:numPr>
          <w:ilvl w:val="0"/>
          <w:numId w:val="38"/>
        </w:numPr>
        <w:ind w:hanging="720"/>
        <w:rPr>
          <w:b/>
          <w:bCs/>
          <w:sz w:val="28"/>
          <w:szCs w:val="28"/>
          <w:u w:val="single"/>
        </w:rPr>
      </w:pPr>
      <w:r>
        <w:rPr>
          <w:b/>
        </w:rPr>
        <w:t xml:space="preserve">Ayers, </w:t>
      </w:r>
      <w:r w:rsidRPr="003D517A">
        <w:t xml:space="preserve">reso. autho. Approving the City of Detroit Local Development Finance Authority Budget for Fiscal Year 2020-2021. </w:t>
      </w:r>
      <w:r w:rsidRPr="003D517A">
        <w:rPr>
          <w:b/>
        </w:rPr>
        <w:t>(Under the provisions of Act 57, Public Acts of Michigan, 2018, the Director of the Local Development Finance Authority (the “LDFA”) shall prepare and submit to the City Council a budget for the operation of the LDFA for each fiscal year prior to such budget being adopted by the LDFA Board of Directors.)</w:t>
      </w:r>
    </w:p>
    <w:p w:rsidR="00A40323" w:rsidRPr="00A40323" w:rsidRDefault="00A40323" w:rsidP="00A40323">
      <w:pPr>
        <w:pStyle w:val="ListParagraph"/>
        <w:rPr>
          <w:b/>
          <w:bCs/>
          <w:sz w:val="28"/>
          <w:szCs w:val="28"/>
          <w:u w:val="single"/>
        </w:rPr>
      </w:pPr>
    </w:p>
    <w:p w:rsidR="00DC71E1" w:rsidRDefault="00DC71E1" w:rsidP="00C37199">
      <w:pPr>
        <w:rPr>
          <w:b/>
          <w:bCs/>
          <w:sz w:val="28"/>
          <w:szCs w:val="28"/>
          <w:u w:val="single"/>
        </w:rPr>
      </w:pPr>
    </w:p>
    <w:p w:rsidR="001D5199" w:rsidRDefault="001D5199" w:rsidP="00C37199">
      <w:pPr>
        <w:rPr>
          <w:b/>
          <w:bCs/>
          <w:sz w:val="28"/>
          <w:szCs w:val="28"/>
          <w:u w:val="single"/>
        </w:rPr>
      </w:pPr>
    </w:p>
    <w:p w:rsidR="001D5199" w:rsidRDefault="001D5199" w:rsidP="00C37199">
      <w:pPr>
        <w:rPr>
          <w:b/>
          <w:bCs/>
          <w:sz w:val="28"/>
          <w:szCs w:val="28"/>
          <w:u w:val="single"/>
        </w:rPr>
      </w:pPr>
    </w:p>
    <w:p w:rsidR="001D5199" w:rsidRDefault="001D5199" w:rsidP="00C37199">
      <w:pPr>
        <w:rPr>
          <w:b/>
          <w:bCs/>
          <w:sz w:val="28"/>
          <w:szCs w:val="28"/>
          <w:u w:val="single"/>
        </w:rPr>
      </w:pPr>
    </w:p>
    <w:p w:rsidR="001D5199" w:rsidRDefault="001D5199" w:rsidP="00C37199">
      <w:pPr>
        <w:rPr>
          <w:b/>
          <w:bCs/>
          <w:sz w:val="28"/>
          <w:szCs w:val="28"/>
          <w:u w:val="single"/>
        </w:rPr>
      </w:pPr>
    </w:p>
    <w:p w:rsidR="00CD3F84" w:rsidRDefault="00CD3F84" w:rsidP="00C37199">
      <w:pPr>
        <w:rPr>
          <w:b/>
          <w:bCs/>
          <w:sz w:val="28"/>
          <w:szCs w:val="28"/>
          <w:u w:val="single"/>
        </w:rPr>
      </w:pPr>
      <w:r>
        <w:rPr>
          <w:b/>
          <w:bCs/>
          <w:sz w:val="28"/>
          <w:szCs w:val="28"/>
          <w:u w:val="single"/>
        </w:rPr>
        <w:t>INTERNAL OPERATION</w:t>
      </w:r>
      <w:r w:rsidR="00100BC5">
        <w:rPr>
          <w:b/>
          <w:bCs/>
          <w:sz w:val="28"/>
          <w:szCs w:val="28"/>
          <w:u w:val="single"/>
        </w:rPr>
        <w:t>S</w:t>
      </w:r>
      <w:r>
        <w:rPr>
          <w:b/>
          <w:bCs/>
          <w:sz w:val="28"/>
          <w:szCs w:val="28"/>
          <w:u w:val="single"/>
        </w:rPr>
        <w:t xml:space="preserve"> </w:t>
      </w:r>
      <w:r w:rsidRPr="00C37199">
        <w:rPr>
          <w:b/>
          <w:bCs/>
          <w:sz w:val="28"/>
          <w:szCs w:val="28"/>
          <w:u w:val="single"/>
        </w:rPr>
        <w:t>STANDING COMMITTEE</w:t>
      </w:r>
      <w:r>
        <w:rPr>
          <w:b/>
          <w:bCs/>
          <w:sz w:val="28"/>
          <w:szCs w:val="28"/>
          <w:u w:val="single"/>
        </w:rPr>
        <w:t xml:space="preserve"> </w:t>
      </w:r>
    </w:p>
    <w:p w:rsidR="008F6A88" w:rsidRDefault="008F6A88" w:rsidP="008F6A88">
      <w:pPr>
        <w:rPr>
          <w:b/>
          <w:bCs/>
        </w:rPr>
      </w:pPr>
    </w:p>
    <w:p w:rsidR="00D34EE2" w:rsidRDefault="00D34EE2" w:rsidP="00D83FDC">
      <w:pPr>
        <w:ind w:left="720" w:hanging="720"/>
        <w:rPr>
          <w:b/>
          <w:bCs/>
        </w:rPr>
      </w:pPr>
      <w:r>
        <w:rPr>
          <w:b/>
          <w:bCs/>
        </w:rPr>
        <w:t>MAYOR’S OFFICE</w:t>
      </w:r>
    </w:p>
    <w:p w:rsidR="00D34EE2" w:rsidRPr="00D34EE2" w:rsidRDefault="00D34EE2" w:rsidP="00F6335E">
      <w:pPr>
        <w:pStyle w:val="ListParagraph"/>
        <w:numPr>
          <w:ilvl w:val="0"/>
          <w:numId w:val="38"/>
        </w:numPr>
        <w:ind w:hanging="720"/>
        <w:rPr>
          <w:bCs/>
        </w:rPr>
      </w:pPr>
      <w:r>
        <w:rPr>
          <w:b/>
          <w:bCs/>
        </w:rPr>
        <w:t xml:space="preserve">McCalister, </w:t>
      </w:r>
      <w:r>
        <w:rPr>
          <w:bCs/>
        </w:rPr>
        <w:t>reso. autho. Approving the Executive Organization Plan (EOP) Amendments.</w:t>
      </w:r>
    </w:p>
    <w:p w:rsidR="00D34EE2" w:rsidRDefault="00D34EE2" w:rsidP="00D83FDC">
      <w:pPr>
        <w:ind w:left="720" w:hanging="720"/>
        <w:rPr>
          <w:b/>
          <w:bCs/>
        </w:rPr>
      </w:pPr>
    </w:p>
    <w:p w:rsidR="00F6335E" w:rsidRDefault="00F6335E" w:rsidP="00D83FDC">
      <w:pPr>
        <w:ind w:left="720" w:hanging="720"/>
        <w:rPr>
          <w:b/>
          <w:bCs/>
        </w:rPr>
      </w:pPr>
    </w:p>
    <w:p w:rsidR="008F6A88" w:rsidRDefault="008F6A88" w:rsidP="00D83FDC">
      <w:pPr>
        <w:ind w:left="720" w:hanging="720"/>
        <w:rPr>
          <w:b/>
          <w:bCs/>
        </w:rPr>
      </w:pPr>
      <w:r>
        <w:rPr>
          <w:b/>
          <w:bCs/>
        </w:rPr>
        <w:lastRenderedPageBreak/>
        <w:t>OFFICE OF CONTRACTING AND PROCUREMENT</w:t>
      </w:r>
    </w:p>
    <w:p w:rsidR="008F6A88" w:rsidRPr="00D83FDC" w:rsidRDefault="008F6A88" w:rsidP="00F6335E">
      <w:pPr>
        <w:pStyle w:val="NormalWeb"/>
        <w:numPr>
          <w:ilvl w:val="0"/>
          <w:numId w:val="38"/>
        </w:numPr>
        <w:spacing w:before="0" w:beforeAutospacing="0" w:after="0" w:afterAutospacing="0" w:line="360" w:lineRule="atLeast"/>
        <w:ind w:hanging="720"/>
        <w:jc w:val="both"/>
        <w:rPr>
          <w:b/>
        </w:rPr>
      </w:pPr>
      <w:r>
        <w:rPr>
          <w:b/>
        </w:rPr>
        <w:t xml:space="preserve">McCalister, </w:t>
      </w:r>
      <w:r w:rsidRPr="0086509E">
        <w:t xml:space="preserve">reso. autho. </w:t>
      </w:r>
      <w:r w:rsidRPr="0086509E">
        <w:rPr>
          <w:b/>
        </w:rPr>
        <w:t>Contract No. 6002767</w:t>
      </w:r>
      <w:r w:rsidRPr="0086509E">
        <w:t xml:space="preserve"> - 100% City Funding – To Provide Cherwell Support Services to the Department of Innovation and Technology. – Contractor: Avante Solutions – Location: 728 W Jackson Boulevard Suite 105, Chicago, IL 60661 – Contract Period: Upon City Council</w:t>
      </w:r>
    </w:p>
    <w:p w:rsidR="00D83FDC" w:rsidRDefault="00D83FDC" w:rsidP="00D83FDC">
      <w:pPr>
        <w:pStyle w:val="NormalWeb"/>
        <w:spacing w:before="0" w:beforeAutospacing="0" w:after="0" w:afterAutospacing="0" w:line="360" w:lineRule="atLeast"/>
        <w:ind w:left="720" w:hanging="720"/>
        <w:jc w:val="both"/>
        <w:rPr>
          <w:b/>
        </w:rPr>
      </w:pPr>
    </w:p>
    <w:p w:rsidR="00D83FDC" w:rsidRDefault="00D83FDC" w:rsidP="00F6335E">
      <w:pPr>
        <w:pStyle w:val="NormalWeb"/>
        <w:numPr>
          <w:ilvl w:val="0"/>
          <w:numId w:val="38"/>
        </w:numPr>
        <w:spacing w:before="0" w:beforeAutospacing="0" w:after="0" w:afterAutospacing="0" w:line="360" w:lineRule="atLeast"/>
        <w:ind w:hanging="720"/>
        <w:jc w:val="both"/>
        <w:rPr>
          <w:b/>
        </w:rPr>
      </w:pPr>
      <w:r>
        <w:rPr>
          <w:b/>
        </w:rPr>
        <w:t xml:space="preserve">McCalister, </w:t>
      </w:r>
      <w:r w:rsidRPr="0086509E">
        <w:t xml:space="preserve">reso. autho. </w:t>
      </w:r>
      <w:r w:rsidRPr="0086509E">
        <w:rPr>
          <w:b/>
        </w:rPr>
        <w:t>Contract No. 6002860</w:t>
      </w:r>
      <w:r w:rsidRPr="0086509E">
        <w:t xml:space="preserve"> - 100% City Funding – To Provide Family Medical Leave Act (FMLA) Software to the City of Detroit’s Human Resources Department. – Contractor: Presagia Corporation – Location: 651 Notre Dame St. West Suite 400, Montreal, Quebec, Canada H3C 1H9 – Contract Period: Upon City Council Approval through June 14, 2022 – Total Contract Amount: $92,736.00.  </w:t>
      </w:r>
      <w:r w:rsidRPr="0086509E">
        <w:rPr>
          <w:b/>
        </w:rPr>
        <w:t>HUMAN RESOURCES</w:t>
      </w:r>
    </w:p>
    <w:p w:rsidR="00D83FDC" w:rsidRDefault="00D83FDC" w:rsidP="00D83FDC">
      <w:pPr>
        <w:pStyle w:val="ListParagraph"/>
        <w:rPr>
          <w:b/>
        </w:rPr>
      </w:pPr>
    </w:p>
    <w:p w:rsidR="00206954" w:rsidRPr="00206954" w:rsidRDefault="00206954" w:rsidP="00206954">
      <w:pPr>
        <w:pStyle w:val="ListParagraph"/>
        <w:ind w:left="0"/>
        <w:rPr>
          <w:b/>
        </w:rPr>
      </w:pPr>
      <w:r>
        <w:rPr>
          <w:b/>
        </w:rPr>
        <w:t>LAW DEPARTMENT</w:t>
      </w:r>
    </w:p>
    <w:p w:rsidR="00D83FDC" w:rsidRPr="00206954" w:rsidRDefault="00D83FDC" w:rsidP="00F6335E">
      <w:pPr>
        <w:pStyle w:val="NormalWeb"/>
        <w:numPr>
          <w:ilvl w:val="0"/>
          <w:numId w:val="38"/>
        </w:numPr>
        <w:spacing w:before="0" w:beforeAutospacing="0" w:after="0" w:afterAutospacing="0" w:line="360" w:lineRule="atLeast"/>
        <w:ind w:hanging="720"/>
        <w:jc w:val="both"/>
        <w:rPr>
          <w:b/>
        </w:rPr>
      </w:pPr>
      <w:r>
        <w:rPr>
          <w:b/>
        </w:rPr>
        <w:t xml:space="preserve">McCalister, </w:t>
      </w:r>
      <w:r>
        <w:t xml:space="preserve">reso. autho. </w:t>
      </w:r>
      <w:r w:rsidR="00206954" w:rsidRPr="0086509E">
        <w:rPr>
          <w:b/>
          <w:u w:val="single"/>
        </w:rPr>
        <w:t>Settlement</w:t>
      </w:r>
      <w:r w:rsidR="00206954" w:rsidRPr="0086509E">
        <w:t xml:space="preserve"> in lawsuit of Dearborn Pain Specialists, PLC (Jalen Rosendary) v COD; Case No.: 19-003424-NF; File No: L19-00207(MBC) </w:t>
      </w:r>
      <w:r w:rsidR="00206954" w:rsidRPr="0086509E">
        <w:rPr>
          <w:bCs/>
        </w:rPr>
        <w:t xml:space="preserve">in the amount of $40,000.00 </w:t>
      </w:r>
      <w:r w:rsidR="00206954" w:rsidRPr="0086509E">
        <w:t>in full payment for any and all claims which Dearborn Pain Specialists, PLLC may have against the City of Detroit and any other City of Detroit employees by reason of alleged injuries sustained on or about February 4, 2018</w:t>
      </w:r>
      <w:r w:rsidR="00206954">
        <w:t>.</w:t>
      </w:r>
    </w:p>
    <w:p w:rsidR="00206954" w:rsidRPr="00206954" w:rsidRDefault="00206954" w:rsidP="00206954">
      <w:pPr>
        <w:pStyle w:val="NormalWeb"/>
        <w:spacing w:before="0" w:beforeAutospacing="0" w:after="0" w:afterAutospacing="0" w:line="360" w:lineRule="atLeast"/>
        <w:jc w:val="both"/>
        <w:rPr>
          <w:b/>
        </w:rPr>
      </w:pPr>
    </w:p>
    <w:p w:rsidR="00206954" w:rsidRDefault="00206954" w:rsidP="00F6335E">
      <w:pPr>
        <w:pStyle w:val="NormalWeb"/>
        <w:numPr>
          <w:ilvl w:val="0"/>
          <w:numId w:val="38"/>
        </w:numPr>
        <w:spacing w:before="0" w:beforeAutospacing="0" w:after="0" w:afterAutospacing="0" w:line="360" w:lineRule="atLeast"/>
        <w:ind w:hanging="720"/>
        <w:jc w:val="both"/>
        <w:rPr>
          <w:b/>
        </w:rPr>
      </w:pPr>
      <w:r>
        <w:rPr>
          <w:b/>
          <w:bCs/>
          <w:iCs/>
        </w:rPr>
        <w:t xml:space="preserve">McCalister, </w:t>
      </w:r>
      <w:r w:rsidRPr="0086509E">
        <w:rPr>
          <w:bCs/>
          <w:iCs/>
        </w:rPr>
        <w:t xml:space="preserve">reso. autho. </w:t>
      </w:r>
      <w:r w:rsidRPr="0086509E">
        <w:rPr>
          <w:b/>
          <w:bCs/>
          <w:iCs/>
          <w:u w:val="single"/>
        </w:rPr>
        <w:t>Settlement</w:t>
      </w:r>
      <w:r w:rsidRPr="0086509E">
        <w:rPr>
          <w:bCs/>
          <w:iCs/>
        </w:rPr>
        <w:t xml:space="preserve"> </w:t>
      </w:r>
      <w:r w:rsidRPr="0086509E">
        <w:t>in lawsuit of Advanced Surgery Ctr and SE MI Anesthesia Grp (Jalen Rosendary) v COD; Case No.: 18-012550-NF; File No.: L18-00663(MBC) in the amount of $43,500.00 in full payment for any and all claims which Advanced Surgery Center, LLC and SE Michigan Anesthesia Group may have against the City of Detroit and any other City of Detroit employees by reason of alleged injuries sustained on or about February 4, 2018.</w:t>
      </w:r>
    </w:p>
    <w:p w:rsidR="008F6A88" w:rsidRDefault="00206954" w:rsidP="00F6335E">
      <w:pPr>
        <w:pStyle w:val="NormalWeb"/>
        <w:numPr>
          <w:ilvl w:val="0"/>
          <w:numId w:val="38"/>
        </w:numPr>
        <w:spacing w:before="0" w:beforeAutospacing="0" w:after="0" w:afterAutospacing="0" w:line="360" w:lineRule="atLeast"/>
        <w:ind w:hanging="720"/>
        <w:jc w:val="both"/>
        <w:rPr>
          <w:b/>
        </w:rPr>
      </w:pPr>
      <w:proofErr w:type="spellStart"/>
      <w:r>
        <w:rPr>
          <w:b/>
        </w:rPr>
        <w:t>McCalister</w:t>
      </w:r>
      <w:proofErr w:type="spellEnd"/>
      <w:r>
        <w:rPr>
          <w:b/>
        </w:rPr>
        <w:t xml:space="preserve">, </w:t>
      </w:r>
      <w:r w:rsidRPr="0086509E">
        <w:t xml:space="preserve">reso. autho. </w:t>
      </w:r>
      <w:r w:rsidRPr="009B2260">
        <w:rPr>
          <w:bCs/>
          <w:color w:val="323130"/>
          <w:shd w:val="clear" w:color="auto" w:fill="FAF9F8"/>
        </w:rPr>
        <w:t>Designating Corporation Counsel to Accept Service of Process on Behalf of Individual Council Members</w:t>
      </w:r>
      <w:r>
        <w:rPr>
          <w:bCs/>
          <w:color w:val="323130"/>
          <w:shd w:val="clear" w:color="auto" w:fill="FAF9F8"/>
        </w:rPr>
        <w:t>.</w:t>
      </w:r>
    </w:p>
    <w:p w:rsidR="008F6A88" w:rsidRDefault="008F6A88" w:rsidP="00206954">
      <w:pPr>
        <w:pStyle w:val="NormalWeb"/>
        <w:spacing w:before="0" w:beforeAutospacing="0" w:after="0" w:afterAutospacing="0" w:line="360" w:lineRule="atLeast"/>
        <w:jc w:val="both"/>
        <w:rPr>
          <w:b/>
        </w:rPr>
      </w:pPr>
    </w:p>
    <w:p w:rsidR="008F6A88" w:rsidRPr="008F6A88" w:rsidRDefault="008F6A88" w:rsidP="00F6335E">
      <w:pPr>
        <w:pStyle w:val="NormalWeb"/>
        <w:numPr>
          <w:ilvl w:val="0"/>
          <w:numId w:val="38"/>
        </w:numPr>
        <w:spacing w:before="0" w:beforeAutospacing="0" w:after="0" w:afterAutospacing="0" w:line="360" w:lineRule="atLeast"/>
        <w:ind w:hanging="720"/>
        <w:jc w:val="both"/>
        <w:rPr>
          <w:b/>
          <w:bCs/>
          <w:sz w:val="28"/>
          <w:szCs w:val="28"/>
          <w:u w:val="single"/>
        </w:rPr>
      </w:pPr>
      <w:r w:rsidRPr="008F6A88">
        <w:rPr>
          <w:b/>
        </w:rPr>
        <w:t xml:space="preserve">McCalister, </w:t>
      </w:r>
      <w:r>
        <w:t xml:space="preserve">a </w:t>
      </w:r>
      <w:r w:rsidR="00C562A6" w:rsidRPr="0086509E">
        <w:t xml:space="preserve">Proposed Ordinance to amend Chapter 35 of the 2019 Detroit City Code, </w:t>
      </w:r>
      <w:r w:rsidR="00C562A6" w:rsidRPr="008F6A88">
        <w:rPr>
          <w:i/>
          <w:iCs/>
        </w:rPr>
        <w:t>Personnel</w:t>
      </w:r>
      <w:r w:rsidR="00C562A6" w:rsidRPr="0086509E">
        <w:t xml:space="preserve"> Article III, </w:t>
      </w:r>
      <w:r w:rsidR="00C562A6" w:rsidRPr="008F6A88">
        <w:rPr>
          <w:i/>
          <w:iCs/>
        </w:rPr>
        <w:t>Benefits</w:t>
      </w:r>
      <w:r w:rsidR="00C562A6" w:rsidRPr="0086509E">
        <w:t xml:space="preserve">, Division 2, </w:t>
      </w:r>
      <w:r w:rsidR="00C562A6" w:rsidRPr="008F6A88">
        <w:rPr>
          <w:i/>
          <w:iCs/>
        </w:rPr>
        <w:t>Vacation</w:t>
      </w:r>
      <w:r w:rsidR="00C562A6" w:rsidRPr="0086509E">
        <w:t xml:space="preserve">, </w:t>
      </w:r>
      <w:r w:rsidR="00C562A6" w:rsidRPr="008F6A88">
        <w:rPr>
          <w:i/>
          <w:iCs/>
        </w:rPr>
        <w:t>Sick</w:t>
      </w:r>
      <w:r w:rsidR="00C562A6" w:rsidRPr="0086509E">
        <w:t xml:space="preserve">, </w:t>
      </w:r>
      <w:r w:rsidR="00C562A6" w:rsidRPr="008F6A88">
        <w:rPr>
          <w:i/>
          <w:iCs/>
        </w:rPr>
        <w:t>Departmental</w:t>
      </w:r>
      <w:r w:rsidR="00C562A6" w:rsidRPr="0086509E">
        <w:t xml:space="preserve">, </w:t>
      </w:r>
      <w:r w:rsidR="00C562A6" w:rsidRPr="008F6A88">
        <w:rPr>
          <w:i/>
          <w:iCs/>
        </w:rPr>
        <w:t>Funeral and Jury Leave</w:t>
      </w:r>
      <w:r w:rsidR="00C562A6" w:rsidRPr="0086509E">
        <w:t xml:space="preserve">, by amending Section 35-3-73, </w:t>
      </w:r>
      <w:r w:rsidR="00C562A6" w:rsidRPr="008F6A88">
        <w:rPr>
          <w:i/>
          <w:iCs/>
        </w:rPr>
        <w:t xml:space="preserve">Vacation </w:t>
      </w:r>
      <w:r w:rsidR="00C562A6" w:rsidRPr="008F6A88">
        <w:rPr>
          <w:i/>
          <w:iCs/>
        </w:rPr>
        <w:lastRenderedPageBreak/>
        <w:t>leave</w:t>
      </w:r>
      <w:r w:rsidR="00C562A6" w:rsidRPr="0086509E">
        <w:t>, to remove the second tier of vacation leave eligibility for employees hired after June 15, 2013, and to allow all City employees, as defined in Section 35-3-71 of this Code, to be eligible for the same vacation schedule.</w:t>
      </w:r>
      <w:r>
        <w:t xml:space="preserve">  </w:t>
      </w:r>
      <w:r w:rsidRPr="008F6A88">
        <w:rPr>
          <w:b/>
        </w:rPr>
        <w:t>INTRODUCE</w:t>
      </w:r>
    </w:p>
    <w:p w:rsidR="008F6A88" w:rsidRPr="008F6A88" w:rsidRDefault="008F6A88" w:rsidP="00206954">
      <w:pPr>
        <w:pStyle w:val="NormalWeb"/>
        <w:spacing w:before="0" w:beforeAutospacing="0" w:after="0" w:afterAutospacing="0" w:line="360" w:lineRule="atLeast"/>
        <w:jc w:val="both"/>
        <w:rPr>
          <w:b/>
          <w:bCs/>
          <w:u w:val="single"/>
        </w:rPr>
      </w:pPr>
    </w:p>
    <w:p w:rsidR="008F6A88" w:rsidRPr="008F6A88" w:rsidRDefault="008F6A88" w:rsidP="00F6335E">
      <w:pPr>
        <w:pStyle w:val="NormalWeb"/>
        <w:numPr>
          <w:ilvl w:val="0"/>
          <w:numId w:val="38"/>
        </w:numPr>
        <w:spacing w:before="0" w:beforeAutospacing="0" w:after="0" w:afterAutospacing="0" w:line="360" w:lineRule="atLeast"/>
        <w:ind w:hanging="720"/>
        <w:jc w:val="both"/>
        <w:rPr>
          <w:b/>
          <w:bCs/>
          <w:sz w:val="28"/>
          <w:szCs w:val="28"/>
          <w:u w:val="single"/>
        </w:rPr>
      </w:pPr>
      <w:r w:rsidRPr="008F6A88">
        <w:rPr>
          <w:b/>
          <w:bCs/>
        </w:rPr>
        <w:t xml:space="preserve">McCalister, </w:t>
      </w:r>
      <w:r w:rsidRPr="008F6A88">
        <w:rPr>
          <w:bCs/>
        </w:rPr>
        <w:t>reso. autho. Setting a Public Hearing on the foregoing ordinance amendment.</w:t>
      </w:r>
    </w:p>
    <w:p w:rsidR="00D30C81" w:rsidRDefault="00D30C81" w:rsidP="003F3A6A">
      <w:pPr>
        <w:rPr>
          <w:b/>
          <w:bCs/>
          <w:sz w:val="28"/>
          <w:szCs w:val="28"/>
          <w:u w:val="single"/>
        </w:rPr>
      </w:pPr>
    </w:p>
    <w:p w:rsidR="003F3A6A" w:rsidRDefault="003F3A6A" w:rsidP="003F3A6A">
      <w:pPr>
        <w:rPr>
          <w:b/>
          <w:bCs/>
          <w:sz w:val="28"/>
          <w:szCs w:val="28"/>
          <w:u w:val="single"/>
        </w:rPr>
      </w:pPr>
      <w:r>
        <w:rPr>
          <w:b/>
          <w:bCs/>
          <w:sz w:val="28"/>
          <w:szCs w:val="28"/>
          <w:u w:val="single"/>
        </w:rPr>
        <w:t xml:space="preserve">NEIGHBORHOOD AND COMMUNITY SERVICES </w:t>
      </w:r>
      <w:r w:rsidRPr="00C37199">
        <w:rPr>
          <w:b/>
          <w:bCs/>
          <w:sz w:val="28"/>
          <w:szCs w:val="28"/>
          <w:u w:val="single"/>
        </w:rPr>
        <w:t>STANDING COMMITTEE</w:t>
      </w:r>
      <w:r>
        <w:rPr>
          <w:b/>
          <w:bCs/>
          <w:sz w:val="28"/>
          <w:szCs w:val="28"/>
          <w:u w:val="single"/>
        </w:rPr>
        <w:t xml:space="preserve"> </w:t>
      </w:r>
    </w:p>
    <w:p w:rsidR="00DD7E4E" w:rsidRDefault="00DD7E4E" w:rsidP="003F3A6A">
      <w:pPr>
        <w:rPr>
          <w:b/>
          <w:bCs/>
          <w:sz w:val="28"/>
          <w:szCs w:val="28"/>
          <w:u w:val="single"/>
        </w:rPr>
      </w:pPr>
    </w:p>
    <w:p w:rsidR="00DD7E4E" w:rsidRPr="00DD7E4E" w:rsidRDefault="00DD7E4E" w:rsidP="00DD7E4E">
      <w:pPr>
        <w:ind w:left="720" w:hanging="720"/>
        <w:rPr>
          <w:b/>
          <w:bCs/>
        </w:rPr>
      </w:pPr>
      <w:r>
        <w:rPr>
          <w:b/>
          <w:bCs/>
        </w:rPr>
        <w:t>OFFICE OF CONTRACTING AND PROCUREMENT</w:t>
      </w:r>
    </w:p>
    <w:p w:rsidR="00DD7E4E" w:rsidRPr="00DD7E4E" w:rsidRDefault="00DD7E4E" w:rsidP="00F6335E">
      <w:pPr>
        <w:pStyle w:val="NormalWeb"/>
        <w:numPr>
          <w:ilvl w:val="0"/>
          <w:numId w:val="38"/>
        </w:numPr>
        <w:spacing w:before="0" w:beforeAutospacing="0" w:after="0" w:afterAutospacing="0" w:line="360" w:lineRule="atLeast"/>
        <w:ind w:hanging="720"/>
        <w:jc w:val="both"/>
        <w:rPr>
          <w:b/>
        </w:rPr>
      </w:pPr>
      <w:r>
        <w:rPr>
          <w:b/>
        </w:rPr>
        <w:t xml:space="preserve">Sheffield, </w:t>
      </w:r>
      <w:r w:rsidRPr="00C417BD">
        <w:t xml:space="preserve">reso. autho. </w:t>
      </w:r>
      <w:r w:rsidRPr="00C417BD">
        <w:rPr>
          <w:b/>
        </w:rPr>
        <w:t>Contract No. 6002762</w:t>
      </w:r>
      <w:r w:rsidRPr="00C417BD">
        <w:t xml:space="preserve"> - 100% City Funding – To Provide Locks, Lock Parts and Key Blanks to the General Services Department. – Contractor: IDN Hardware Sales, Inc. – Location: 33865 Capitol Avenue, Livonia, MI 48150 – Contract Period: Upon City Council Approval through May 2, 2022 – Total Contract Amount: $72,524.30.  </w:t>
      </w:r>
      <w:r w:rsidRPr="00C417BD">
        <w:rPr>
          <w:b/>
        </w:rPr>
        <w:t>GENERAL SERVICES</w:t>
      </w:r>
    </w:p>
    <w:p w:rsidR="00D30C81" w:rsidRDefault="00D30C81" w:rsidP="00DD7E4E">
      <w:pPr>
        <w:pStyle w:val="ListParagraph"/>
        <w:spacing w:line="240" w:lineRule="auto"/>
        <w:ind w:left="0"/>
        <w:rPr>
          <w:b/>
        </w:rPr>
      </w:pPr>
    </w:p>
    <w:p w:rsidR="00D30C81" w:rsidRDefault="00D30C81" w:rsidP="00DD7E4E">
      <w:pPr>
        <w:pStyle w:val="ListParagraph"/>
        <w:spacing w:line="240" w:lineRule="auto"/>
        <w:ind w:left="0"/>
        <w:rPr>
          <w:b/>
        </w:rPr>
      </w:pPr>
    </w:p>
    <w:p w:rsidR="00DD7E4E" w:rsidRPr="00C417BD" w:rsidRDefault="00DD7E4E" w:rsidP="00DD7E4E">
      <w:pPr>
        <w:pStyle w:val="ListParagraph"/>
        <w:spacing w:line="240" w:lineRule="auto"/>
        <w:ind w:left="0"/>
        <w:rPr>
          <w:b/>
          <w:bCs/>
        </w:rPr>
      </w:pPr>
      <w:r w:rsidRPr="00C417BD">
        <w:rPr>
          <w:b/>
        </w:rPr>
        <w:t>OFFICE OF THE CHIEF FINANCIAL OFFICER/ OFFICE OF DEVELOPMENT AND GRANTS</w:t>
      </w:r>
    </w:p>
    <w:p w:rsidR="00DD7E4E" w:rsidRPr="00C417BD" w:rsidRDefault="00DD7E4E" w:rsidP="00F6335E">
      <w:pPr>
        <w:pStyle w:val="level1"/>
        <w:widowControl w:val="0"/>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hanging="720"/>
        <w:rPr>
          <w:b/>
          <w:bCs/>
        </w:rPr>
      </w:pPr>
      <w:r>
        <w:rPr>
          <w:b/>
          <w:bCs/>
        </w:rPr>
        <w:t xml:space="preserve">Sheffield, </w:t>
      </w:r>
      <w:r w:rsidRPr="00C417BD">
        <w:rPr>
          <w:bCs/>
        </w:rPr>
        <w:t xml:space="preserve">reso. autho. </w:t>
      </w:r>
      <w:r w:rsidRPr="00C417BD">
        <w:t>To submit a grant application to Teach for America for the Teach for America Internship Grant</w:t>
      </w:r>
      <w:r w:rsidRPr="00C417BD">
        <w:rPr>
          <w:b/>
        </w:rPr>
        <w:t xml:space="preserve">. (The General Services Department is hereby requesting authorization from Detroit City Council to submit a grant application to Teach for America for the Teach for America Internship Grant. The amount being sought is $5,000.00. There is no match requirement. This is the non-cash value for the intern whose salary will be paid directly by Teach for America. The total project cost is $5,000.00.) </w:t>
      </w:r>
    </w:p>
    <w:p w:rsidR="00DD7E4E" w:rsidRDefault="00DD7E4E" w:rsidP="00DD7E4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630"/>
        <w:rPr>
          <w:b/>
          <w:bCs/>
        </w:rPr>
      </w:pPr>
    </w:p>
    <w:p w:rsidR="001D5199" w:rsidRPr="00C417BD" w:rsidRDefault="001D5199" w:rsidP="00DD7E4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630"/>
        <w:rPr>
          <w:b/>
          <w:bCs/>
        </w:rPr>
      </w:pPr>
    </w:p>
    <w:p w:rsidR="00DD7E4E" w:rsidRPr="001D5199" w:rsidRDefault="00DD7E4E" w:rsidP="00F6335E">
      <w:pPr>
        <w:pStyle w:val="level1"/>
        <w:widowControl w:val="0"/>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hanging="720"/>
        <w:rPr>
          <w:b/>
          <w:bCs/>
        </w:rPr>
      </w:pPr>
      <w:r>
        <w:rPr>
          <w:b/>
        </w:rPr>
        <w:t xml:space="preserve">Sheffield, </w:t>
      </w:r>
      <w:r w:rsidRPr="00C417BD">
        <w:t>reso. autho. Request to Accept and Appropriate the FY 2020 Local Consumer Protection Initiative Planning Grant.</w:t>
      </w:r>
      <w:r w:rsidRPr="00C417BD">
        <w:rPr>
          <w:b/>
        </w:rPr>
        <w:t xml:space="preserve">  (</w:t>
      </w:r>
      <w:r w:rsidRPr="00C417BD">
        <w:rPr>
          <w:rFonts w:eastAsia="Arial"/>
          <w:b/>
        </w:rPr>
        <w:t xml:space="preserve">The Cities for Financial Empowerment Fund, Inc., has awarded the City of Detroit Department of Neighborhoods with the FY 2020 Local Consumer Protection Initiative Planning Grant for a total of $10,000.00.  There is no required match. The total project cost is $10,000.00. The grant period is April 15, 2020 through January 31, 2021.) </w:t>
      </w:r>
    </w:p>
    <w:p w:rsidR="001D5199" w:rsidRPr="00C417BD" w:rsidRDefault="001D5199" w:rsidP="001D5199">
      <w:pPr>
        <w:pStyle w:val="level1"/>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firstLine="0"/>
        <w:rPr>
          <w:b/>
          <w:bCs/>
        </w:rPr>
      </w:pPr>
    </w:p>
    <w:p w:rsidR="00C562A6" w:rsidRDefault="00DD7E4E" w:rsidP="00F6335E">
      <w:pPr>
        <w:pStyle w:val="NormalWeb"/>
        <w:numPr>
          <w:ilvl w:val="0"/>
          <w:numId w:val="38"/>
        </w:numPr>
        <w:spacing w:before="0" w:beforeAutospacing="0" w:after="0" w:afterAutospacing="0" w:line="360" w:lineRule="atLeast"/>
        <w:ind w:hanging="720"/>
        <w:jc w:val="both"/>
        <w:rPr>
          <w:b/>
        </w:rPr>
      </w:pPr>
      <w:r>
        <w:rPr>
          <w:b/>
        </w:rPr>
        <w:lastRenderedPageBreak/>
        <w:t xml:space="preserve">Sheffield, </w:t>
      </w:r>
      <w:r w:rsidRPr="00C417BD">
        <w:t xml:space="preserve">reso. autho. Request to Accept and Appropriate the FY 2020 Unanticipated School Closure Food Program Grant. </w:t>
      </w:r>
      <w:r w:rsidRPr="00C417BD">
        <w:rPr>
          <w:b/>
        </w:rPr>
        <w:t xml:space="preserve">(The Michigan Department of Education has awarded the City of Detroit General Services Department with the FY 2020 Unanticipated School Closure Food Program Grant for projected total of up to $2,038,739.00. There is no match requirement. The total project cost is $2,038,739.00. As of May 12, 2020, a total of $865,133.34 worth of meals have been served across various recreation centers, including Adams/Butzel, Farwell, Kemeny, Crowell, Lasky, and Patton.) </w:t>
      </w:r>
    </w:p>
    <w:p w:rsidR="00F56D95" w:rsidRDefault="00F56D95" w:rsidP="00BB6A95">
      <w:pPr>
        <w:rPr>
          <w:b/>
          <w:bCs/>
          <w:sz w:val="28"/>
          <w:szCs w:val="28"/>
          <w:u w:val="single"/>
        </w:rPr>
      </w:pPr>
    </w:p>
    <w:p w:rsidR="00F56D95" w:rsidRDefault="00F56D95" w:rsidP="00BB6A95">
      <w:pPr>
        <w:rPr>
          <w:b/>
          <w:bCs/>
          <w:sz w:val="28"/>
          <w:szCs w:val="28"/>
          <w:u w:val="single"/>
        </w:rPr>
      </w:pPr>
    </w:p>
    <w:p w:rsidR="003D5419" w:rsidRDefault="003D5419" w:rsidP="003D5419">
      <w:pPr>
        <w:rPr>
          <w:b/>
          <w:bCs/>
          <w:sz w:val="28"/>
          <w:szCs w:val="28"/>
          <w:u w:val="single"/>
        </w:rPr>
      </w:pPr>
      <w:r>
        <w:rPr>
          <w:b/>
          <w:bCs/>
          <w:sz w:val="28"/>
          <w:szCs w:val="28"/>
          <w:u w:val="single"/>
        </w:rPr>
        <w:t>PUBLIC HEALTH AND SAFETY STANDING COMMITTEE</w:t>
      </w:r>
    </w:p>
    <w:p w:rsidR="003D5419" w:rsidRDefault="003D5419" w:rsidP="00100BC5">
      <w:pPr>
        <w:rPr>
          <w:b/>
          <w:bCs/>
          <w:sz w:val="28"/>
          <w:szCs w:val="28"/>
          <w:u w:val="single"/>
        </w:rPr>
      </w:pPr>
    </w:p>
    <w:p w:rsidR="00100BC5" w:rsidRPr="00275818" w:rsidRDefault="00100BC5" w:rsidP="00100BC5">
      <w:pPr>
        <w:rPr>
          <w:b/>
          <w:bCs/>
        </w:rPr>
      </w:pPr>
      <w:r>
        <w:rPr>
          <w:b/>
          <w:bCs/>
        </w:rPr>
        <w:t>OFFICE OF CONTRACTING AND PROCUREMENT</w:t>
      </w:r>
    </w:p>
    <w:p w:rsidR="00306E4D" w:rsidRPr="009B1CD8" w:rsidRDefault="00100BC5" w:rsidP="00F6335E">
      <w:pPr>
        <w:pStyle w:val="ListParagraph"/>
        <w:numPr>
          <w:ilvl w:val="0"/>
          <w:numId w:val="38"/>
        </w:numPr>
        <w:ind w:hanging="720"/>
        <w:rPr>
          <w:b/>
          <w:bCs/>
          <w:sz w:val="28"/>
          <w:szCs w:val="28"/>
          <w:u w:val="single"/>
        </w:rPr>
      </w:pPr>
      <w:r w:rsidRPr="009B1CD8">
        <w:rPr>
          <w:b/>
        </w:rPr>
        <w:t xml:space="preserve">Benson, </w:t>
      </w:r>
      <w:r w:rsidRPr="00901203">
        <w:t xml:space="preserve">reso. autho. </w:t>
      </w:r>
      <w:r w:rsidRPr="009B1CD8">
        <w:rPr>
          <w:b/>
        </w:rPr>
        <w:t xml:space="preserve">Contract No. </w:t>
      </w:r>
      <w:r w:rsidR="009B1CD8" w:rsidRPr="009B1CD8">
        <w:rPr>
          <w:b/>
        </w:rPr>
        <w:t>6002714</w:t>
      </w:r>
      <w:r w:rsidR="009B1CD8" w:rsidRPr="009B1CD8">
        <w:t xml:space="preserve"> </w:t>
      </w:r>
      <w:r w:rsidR="009B1CD8" w:rsidRPr="00F461EA">
        <w:t xml:space="preserve">- 100% City Funding – To Provide Waste Removal Services. – Contractor: Birks Works Environmental, LLC – Location: 19719 Mt Elliot, Detroit, MI 48234 – Contract Period: Upon City Council Approval through March 3, 2021 – Total Contract Amount: $440,760.00 </w:t>
      </w:r>
      <w:r w:rsidR="009B1CD8" w:rsidRPr="00F461EA">
        <w:rPr>
          <w:b/>
        </w:rPr>
        <w:t>TRANSPORTATION</w:t>
      </w:r>
    </w:p>
    <w:p w:rsidR="009B1CD8" w:rsidRPr="009B1CD8" w:rsidRDefault="009B1CD8" w:rsidP="009B1CD8">
      <w:pPr>
        <w:pStyle w:val="ListParagraph"/>
        <w:rPr>
          <w:b/>
          <w:bCs/>
          <w:sz w:val="28"/>
          <w:szCs w:val="28"/>
          <w:u w:val="single"/>
        </w:rPr>
      </w:pPr>
    </w:p>
    <w:p w:rsidR="009B1CD8" w:rsidRPr="009B1CD8" w:rsidRDefault="009B1CD8" w:rsidP="00F6335E">
      <w:pPr>
        <w:pStyle w:val="ListParagraph"/>
        <w:numPr>
          <w:ilvl w:val="0"/>
          <w:numId w:val="38"/>
        </w:numPr>
        <w:ind w:hanging="720"/>
        <w:rPr>
          <w:b/>
          <w:bCs/>
          <w:sz w:val="28"/>
          <w:szCs w:val="28"/>
          <w:u w:val="single"/>
        </w:rPr>
      </w:pPr>
      <w:r>
        <w:rPr>
          <w:b/>
          <w:bCs/>
        </w:rPr>
        <w:t xml:space="preserve">Benson, </w:t>
      </w:r>
      <w:r>
        <w:rPr>
          <w:bCs/>
        </w:rPr>
        <w:t xml:space="preserve">reso. autho. </w:t>
      </w:r>
      <w:r>
        <w:rPr>
          <w:b/>
          <w:bCs/>
        </w:rPr>
        <w:t xml:space="preserve">Contract No. </w:t>
      </w:r>
      <w:r w:rsidRPr="00F461EA">
        <w:rPr>
          <w:b/>
        </w:rPr>
        <w:t>6001655</w:t>
      </w:r>
      <w:r w:rsidRPr="00F461EA">
        <w:t xml:space="preserve"> - 100% Transportation Operation Funding – AMEND 1 – To Provide an Increase of Funds and an Extension of Time to Pay the Vendor 10% of all Dart Mobile App Transactions. – Contractor: Passport Labs, Inc. – Location: 128 S Tryon Street Suite 2200, Charlotte, NC 28202 – Contract Period: Upon City Council Approval through May 11, 2021 – Contract Increase Amount: $260,120.78. – Total Contract Amount: $260,120.78.  </w:t>
      </w:r>
      <w:r w:rsidRPr="00F461EA">
        <w:rPr>
          <w:b/>
        </w:rPr>
        <w:t>TRANSPORTATION</w:t>
      </w:r>
    </w:p>
    <w:p w:rsidR="009B1CD8" w:rsidRPr="009B1CD8" w:rsidRDefault="009B1CD8" w:rsidP="009B1CD8">
      <w:pPr>
        <w:pStyle w:val="ListParagraph"/>
        <w:rPr>
          <w:b/>
          <w:bCs/>
          <w:sz w:val="28"/>
          <w:szCs w:val="28"/>
          <w:u w:val="single"/>
        </w:rPr>
      </w:pPr>
    </w:p>
    <w:p w:rsidR="009B1CD8" w:rsidRPr="009B1CD8" w:rsidRDefault="009B1CD8" w:rsidP="00F6335E">
      <w:pPr>
        <w:pStyle w:val="ListParagraph"/>
        <w:numPr>
          <w:ilvl w:val="0"/>
          <w:numId w:val="38"/>
        </w:numPr>
        <w:ind w:hanging="720"/>
        <w:rPr>
          <w:b/>
          <w:bCs/>
          <w:sz w:val="28"/>
          <w:szCs w:val="28"/>
          <w:u w:val="single"/>
        </w:rPr>
      </w:pPr>
      <w:r>
        <w:rPr>
          <w:b/>
          <w:bCs/>
        </w:rPr>
        <w:t xml:space="preserve">Benson, </w:t>
      </w:r>
      <w:r>
        <w:rPr>
          <w:bCs/>
        </w:rPr>
        <w:t xml:space="preserve">reso. autho. </w:t>
      </w:r>
      <w:r w:rsidRPr="00F461EA">
        <w:rPr>
          <w:b/>
        </w:rPr>
        <w:t>Contract No. 3043606</w:t>
      </w:r>
      <w:r w:rsidRPr="00F461EA">
        <w:t xml:space="preserve"> - 100% City Funding – To Provide an Electronic Workflow System for Submitting and Processing All Building Permits that Require BSEED Application and/or Plan Review. – Contractor: Avolve Software Corp. – Location: 4835 E Cactus Road #420, Scottsdale, AZ 85254 – Contract Period: Upon City Council Approval through July 30, 2021 – </w:t>
      </w:r>
      <w:r w:rsidRPr="00F461EA">
        <w:lastRenderedPageBreak/>
        <w:t xml:space="preserve">Total Contract Amount: $108,000.00. </w:t>
      </w:r>
      <w:r w:rsidRPr="00F461EA">
        <w:rPr>
          <w:b/>
        </w:rPr>
        <w:t>BUILDINGS, SAFETY ENGINEERING AND ENVIRONMENTAL</w:t>
      </w:r>
    </w:p>
    <w:p w:rsidR="009B1CD8" w:rsidRPr="009B1CD8" w:rsidRDefault="009B1CD8" w:rsidP="009B1CD8">
      <w:pPr>
        <w:pStyle w:val="ListParagraph"/>
        <w:rPr>
          <w:b/>
          <w:bCs/>
          <w:sz w:val="28"/>
          <w:szCs w:val="28"/>
          <w:u w:val="single"/>
        </w:rPr>
      </w:pPr>
    </w:p>
    <w:p w:rsidR="009B1CD8" w:rsidRPr="009B1CD8" w:rsidRDefault="009B1CD8" w:rsidP="00F6335E">
      <w:pPr>
        <w:pStyle w:val="ListParagraph"/>
        <w:numPr>
          <w:ilvl w:val="0"/>
          <w:numId w:val="38"/>
        </w:numPr>
        <w:ind w:hanging="720"/>
        <w:rPr>
          <w:b/>
          <w:bCs/>
          <w:sz w:val="28"/>
          <w:szCs w:val="28"/>
          <w:u w:val="single"/>
        </w:rPr>
      </w:pPr>
      <w:r>
        <w:rPr>
          <w:b/>
          <w:bCs/>
        </w:rPr>
        <w:t xml:space="preserve">Benson, </w:t>
      </w:r>
      <w:r>
        <w:rPr>
          <w:bCs/>
        </w:rPr>
        <w:t xml:space="preserve">reso. autho. </w:t>
      </w:r>
      <w:r>
        <w:rPr>
          <w:b/>
          <w:bCs/>
        </w:rPr>
        <w:t xml:space="preserve">Contract No. </w:t>
      </w:r>
      <w:r w:rsidRPr="00F461EA">
        <w:rPr>
          <w:b/>
        </w:rPr>
        <w:t>6000987</w:t>
      </w:r>
      <w:r w:rsidRPr="00F461EA">
        <w:t xml:space="preserve"> - 100% City Funding – AMEND 1 – To Provide an Increase of Funds and an Extension of Time for the Current Cleaning and Maintenance Agreement of the Turn Out Gear. – Contractor: Fire Service Management, LLC – Location: 32001 Schoolcraft Road, Livonia, MI, 48150 – Contract Period: Upon City Council Approval through September 30, 2020 – Contract Increase Amount: $80,000.00 – Total Contract Amount: $235,000.00. </w:t>
      </w:r>
      <w:r w:rsidRPr="00F461EA">
        <w:rPr>
          <w:b/>
        </w:rPr>
        <w:t>FIRE</w:t>
      </w:r>
    </w:p>
    <w:p w:rsidR="00306E4D" w:rsidRDefault="00306E4D" w:rsidP="008A69FA">
      <w:pPr>
        <w:ind w:left="720" w:hanging="720"/>
        <w:rPr>
          <w:b/>
          <w:bCs/>
          <w:sz w:val="28"/>
          <w:szCs w:val="28"/>
          <w:u w:val="single"/>
        </w:rPr>
      </w:pPr>
    </w:p>
    <w:p w:rsidR="009B1CD8" w:rsidRPr="009B1CD8" w:rsidRDefault="009B1CD8" w:rsidP="009B1CD8">
      <w:pPr>
        <w:spacing w:line="240" w:lineRule="auto"/>
        <w:rPr>
          <w:bCs/>
        </w:rPr>
      </w:pPr>
      <w:r w:rsidRPr="009B1CD8">
        <w:rPr>
          <w:b/>
          <w:bCs/>
        </w:rPr>
        <w:t>OFFICE OF THE CHIEF FINANCIAL OFFICER/OFFICE OF DEVELOPMENT AND GRANTS</w:t>
      </w:r>
    </w:p>
    <w:p w:rsidR="00306E4D" w:rsidRPr="009B1CD8" w:rsidRDefault="009B1CD8" w:rsidP="00F6335E">
      <w:pPr>
        <w:pStyle w:val="ListParagraph"/>
        <w:numPr>
          <w:ilvl w:val="0"/>
          <w:numId w:val="38"/>
        </w:numPr>
        <w:ind w:hanging="720"/>
        <w:rPr>
          <w:bCs/>
        </w:rPr>
      </w:pPr>
      <w:r>
        <w:rPr>
          <w:b/>
          <w:bCs/>
        </w:rPr>
        <w:t xml:space="preserve">Benson, </w:t>
      </w:r>
      <w:r>
        <w:rPr>
          <w:bCs/>
        </w:rPr>
        <w:t xml:space="preserve">reso. autho. </w:t>
      </w:r>
      <w:r w:rsidRPr="00F461EA">
        <w:rPr>
          <w:bCs/>
        </w:rPr>
        <w:t xml:space="preserve">Petition of Vaughan Street Block Club </w:t>
      </w:r>
      <w:r w:rsidRPr="00F461EA">
        <w:rPr>
          <w:b/>
          <w:bCs/>
        </w:rPr>
        <w:t xml:space="preserve">(#1162), </w:t>
      </w:r>
      <w:r w:rsidRPr="00F461EA">
        <w:rPr>
          <w:bCs/>
        </w:rPr>
        <w:t xml:space="preserve">request to vacate and convert to easement the public alley between Puritan Avenue and Midland Avenue, bounded by Vaughan Avenue and Evergreen Avenue.  </w:t>
      </w:r>
      <w:r w:rsidRPr="00F461EA">
        <w:rPr>
          <w:b/>
          <w:bCs/>
        </w:rPr>
        <w:t>(All other involved City Departments, and privately owned utility companies have reported no objection to the vacation and conversion to utility easement of the alley.  Provisions protecting utility installations are part of the attached resolution.)</w:t>
      </w:r>
    </w:p>
    <w:p w:rsidR="00306E4D" w:rsidRDefault="00306E4D" w:rsidP="008A69FA">
      <w:pPr>
        <w:ind w:left="720" w:hanging="720"/>
        <w:rPr>
          <w:b/>
          <w:bCs/>
          <w:sz w:val="28"/>
          <w:szCs w:val="28"/>
          <w:u w:val="single"/>
        </w:rPr>
      </w:pPr>
    </w:p>
    <w:p w:rsidR="00213987" w:rsidRPr="000C0FF1" w:rsidRDefault="009C45B6" w:rsidP="008A69FA">
      <w:pPr>
        <w:ind w:left="720" w:hanging="720"/>
        <w:rPr>
          <w:b/>
          <w:bCs/>
          <w:sz w:val="28"/>
          <w:szCs w:val="28"/>
          <w:u w:val="single"/>
        </w:rPr>
      </w:pPr>
      <w:r w:rsidRPr="000C0FF1">
        <w:rPr>
          <w:b/>
          <w:bCs/>
          <w:sz w:val="28"/>
          <w:szCs w:val="28"/>
          <w:u w:val="single"/>
        </w:rPr>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1C75DC" w:rsidRPr="000C0FF1" w:rsidRDefault="00C0007A" w:rsidP="008A69FA">
      <w:pPr>
        <w:ind w:left="720" w:hanging="720"/>
        <w:rPr>
          <w:b/>
          <w:bCs/>
          <w:sz w:val="28"/>
          <w:szCs w:val="28"/>
          <w:u w:val="single"/>
        </w:rPr>
      </w:pPr>
      <w:bookmarkStart w:id="0" w:name="_GoBack"/>
      <w:bookmarkEnd w:id="0"/>
      <w:r w:rsidRPr="000C0FF1">
        <w:rPr>
          <w:b/>
          <w:bCs/>
          <w:sz w:val="28"/>
          <w:szCs w:val="28"/>
          <w:u w:val="single"/>
        </w:rPr>
        <w:t>ADOPTION WITHOUT COMMITTEE REFERENCE</w:t>
      </w:r>
    </w:p>
    <w:p w:rsidR="003D5419" w:rsidRDefault="003D5419"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F6335E">
      <w:pPr>
        <w:pStyle w:val="ListParagraph"/>
        <w:numPr>
          <w:ilvl w:val="0"/>
          <w:numId w:val="38"/>
        </w:numPr>
        <w:ind w:hanging="720"/>
        <w:rPr>
          <w:b/>
        </w:rPr>
      </w:pPr>
      <w:r w:rsidRPr="000C0FF1">
        <w:t>Report on approval of proceedings by the Mayor.</w:t>
      </w:r>
    </w:p>
    <w:p w:rsidR="00E50847" w:rsidRPr="000C0FF1" w:rsidRDefault="00E50847" w:rsidP="00C06780">
      <w:pPr>
        <w:ind w:left="720" w:hanging="540"/>
        <w:rPr>
          <w:b/>
        </w:rPr>
      </w:pPr>
    </w:p>
    <w:p w:rsidR="003A7DAD"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sectPr w:rsidR="003A7DAD" w:rsidSect="00462768">
      <w:headerReference w:type="default" r:id="rId9"/>
      <w:headerReference w:type="first" r:id="rId10"/>
      <w:pgSz w:w="12240" w:h="15840" w:code="1"/>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86" w:rsidRDefault="003C1F86">
      <w:r>
        <w:separator/>
      </w:r>
    </w:p>
  </w:endnote>
  <w:endnote w:type="continuationSeparator" w:id="0">
    <w:p w:rsidR="003C1F86" w:rsidRDefault="003C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86" w:rsidRDefault="003C1F86">
      <w:r>
        <w:separator/>
      </w:r>
    </w:p>
  </w:footnote>
  <w:footnote w:type="continuationSeparator" w:id="0">
    <w:p w:rsidR="003C1F86" w:rsidRDefault="003C1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86" w:rsidRDefault="003C1F86">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1D5199">
      <w:rPr>
        <w:rStyle w:val="PageNumber"/>
        <w:noProof/>
      </w:rPr>
      <w:t>12</w:t>
    </w:r>
    <w:r>
      <w:rPr>
        <w:rStyle w:val="PageNumber"/>
      </w:rPr>
      <w:fldChar w:fldCharType="end"/>
    </w:r>
  </w:p>
  <w:p w:rsidR="003C1F86" w:rsidRDefault="003C1F86">
    <w:pPr>
      <w:pStyle w:val="Header"/>
      <w:rPr>
        <w:rStyle w:val="PageNumber"/>
      </w:rPr>
    </w:pPr>
    <w:r>
      <w:rPr>
        <w:rStyle w:val="PageNumber"/>
      </w:rPr>
      <w:t xml:space="preserve">Tuesday, </w:t>
    </w:r>
    <w:r w:rsidR="00934648">
      <w:rPr>
        <w:rStyle w:val="PageNumber"/>
      </w:rPr>
      <w:t>June 9</w:t>
    </w:r>
    <w:r>
      <w:rPr>
        <w:rStyle w:val="PageNumber"/>
      </w:rPr>
      <w:t>, 2020</w:t>
    </w:r>
  </w:p>
  <w:p w:rsidR="003C1F86" w:rsidRDefault="003C1F86" w:rsidP="00AF7EC5">
    <w:pPr>
      <w:pStyle w:val="Header"/>
      <w:rPr>
        <w:rStyle w:val="PageNumber"/>
      </w:rPr>
    </w:pPr>
    <w:r>
      <w:rPr>
        <w:rStyle w:val="PageNumber"/>
      </w:rPr>
      <w:t>(Continued)</w:t>
    </w:r>
  </w:p>
  <w:p w:rsidR="003C1F86" w:rsidRDefault="003C1F86"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86" w:rsidRDefault="003C1F86">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B043A7C"/>
    <w:multiLevelType w:val="hybridMultilevel"/>
    <w:tmpl w:val="F0E4F4E0"/>
    <w:lvl w:ilvl="0" w:tplc="F956F8E8">
      <w:start w:val="1"/>
      <w:numFmt w:val="decimal"/>
      <w:lvlText w:val="%1."/>
      <w:lvlJc w:val="left"/>
      <w:pPr>
        <w:ind w:left="207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D827249"/>
    <w:multiLevelType w:val="hybridMultilevel"/>
    <w:tmpl w:val="B4022C9A"/>
    <w:lvl w:ilvl="0" w:tplc="FFA878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A654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E34F9"/>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F3822"/>
    <w:multiLevelType w:val="hybridMultilevel"/>
    <w:tmpl w:val="DEAE4B8E"/>
    <w:lvl w:ilvl="0" w:tplc="E8B4EC38">
      <w:start w:val="7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8A153E"/>
    <w:multiLevelType w:val="hybridMultilevel"/>
    <w:tmpl w:val="385EC390"/>
    <w:lvl w:ilvl="0" w:tplc="0409000F">
      <w:start w:val="5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430968"/>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51A94"/>
    <w:multiLevelType w:val="hybridMultilevel"/>
    <w:tmpl w:val="DABC0F1E"/>
    <w:lvl w:ilvl="0" w:tplc="589CE8A0">
      <w:start w:val="2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C0CD2"/>
    <w:multiLevelType w:val="hybridMultilevel"/>
    <w:tmpl w:val="22EC29CA"/>
    <w:lvl w:ilvl="0" w:tplc="4CB8AC5C">
      <w:start w:val="1"/>
      <w:numFmt w:val="upperLetter"/>
      <w:lvlText w:val="%1."/>
      <w:lvlJc w:val="left"/>
      <w:pPr>
        <w:ind w:left="1080" w:hanging="360"/>
      </w:pPr>
      <w:rPr>
        <w:rFonts w:hint="default"/>
      </w:rPr>
    </w:lvl>
    <w:lvl w:ilvl="1" w:tplc="8A5A0EF2">
      <w:start w:val="15"/>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BFBC028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B0408E"/>
    <w:multiLevelType w:val="hybridMultilevel"/>
    <w:tmpl w:val="9B187592"/>
    <w:lvl w:ilvl="0" w:tplc="BFBC028A">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CC2858"/>
    <w:multiLevelType w:val="hybridMultilevel"/>
    <w:tmpl w:val="4FD287A8"/>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86827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C4CAF"/>
    <w:multiLevelType w:val="hybridMultilevel"/>
    <w:tmpl w:val="22E04386"/>
    <w:lvl w:ilvl="0" w:tplc="BA1421CA">
      <w:start w:val="14"/>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24"/>
  </w:num>
  <w:num w:numId="4">
    <w:abstractNumId w:val="4"/>
  </w:num>
  <w:num w:numId="5">
    <w:abstractNumId w:val="35"/>
  </w:num>
  <w:num w:numId="6">
    <w:abstractNumId w:val="18"/>
  </w:num>
  <w:num w:numId="7">
    <w:abstractNumId w:val="32"/>
  </w:num>
  <w:num w:numId="8">
    <w:abstractNumId w:val="26"/>
  </w:num>
  <w:num w:numId="9">
    <w:abstractNumId w:val="20"/>
  </w:num>
  <w:num w:numId="10">
    <w:abstractNumId w:val="21"/>
  </w:num>
  <w:num w:numId="11">
    <w:abstractNumId w:val="34"/>
  </w:num>
  <w:num w:numId="12">
    <w:abstractNumId w:val="17"/>
  </w:num>
  <w:num w:numId="13">
    <w:abstractNumId w:val="9"/>
  </w:num>
  <w:num w:numId="14">
    <w:abstractNumId w:val="15"/>
  </w:num>
  <w:num w:numId="15">
    <w:abstractNumId w:val="0"/>
  </w:num>
  <w:num w:numId="16">
    <w:abstractNumId w:val="5"/>
  </w:num>
  <w:num w:numId="17">
    <w:abstractNumId w:val="30"/>
  </w:num>
  <w:num w:numId="18">
    <w:abstractNumId w:val="23"/>
  </w:num>
  <w:num w:numId="19">
    <w:abstractNumId w:val="16"/>
  </w:num>
  <w:num w:numId="20">
    <w:abstractNumId w:val="28"/>
  </w:num>
  <w:num w:numId="21">
    <w:abstractNumId w:val="36"/>
  </w:num>
  <w:num w:numId="22">
    <w:abstractNumId w:val="6"/>
  </w:num>
  <w:num w:numId="23">
    <w:abstractNumId w:val="1"/>
  </w:num>
  <w:num w:numId="24">
    <w:abstractNumId w:val="2"/>
  </w:num>
  <w:num w:numId="25">
    <w:abstractNumId w:val="7"/>
  </w:num>
  <w:num w:numId="26">
    <w:abstractNumId w:val="27"/>
  </w:num>
  <w:num w:numId="27">
    <w:abstractNumId w:val="19"/>
  </w:num>
  <w:num w:numId="28">
    <w:abstractNumId w:val="37"/>
  </w:num>
  <w:num w:numId="29">
    <w:abstractNumId w:val="22"/>
  </w:num>
  <w:num w:numId="30">
    <w:abstractNumId w:val="25"/>
  </w:num>
  <w:num w:numId="31">
    <w:abstractNumId w:val="10"/>
  </w:num>
  <w:num w:numId="32">
    <w:abstractNumId w:val="11"/>
  </w:num>
  <w:num w:numId="33">
    <w:abstractNumId w:val="14"/>
  </w:num>
  <w:num w:numId="34">
    <w:abstractNumId w:val="13"/>
  </w:num>
  <w:num w:numId="35">
    <w:abstractNumId w:val="8"/>
  </w:num>
  <w:num w:numId="36">
    <w:abstractNumId w:val="3"/>
  </w:num>
  <w:num w:numId="37">
    <w:abstractNumId w:val="12"/>
  </w:num>
  <w:num w:numId="3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9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B40"/>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20"/>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686"/>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228"/>
    <w:rsid w:val="00064374"/>
    <w:rsid w:val="000644A5"/>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300"/>
    <w:rsid w:val="000773CC"/>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692F"/>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AA2"/>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943"/>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8F4"/>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0BC5"/>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E1D"/>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812"/>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095"/>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6FC"/>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DB"/>
    <w:rsid w:val="001660E7"/>
    <w:rsid w:val="001663EA"/>
    <w:rsid w:val="00166486"/>
    <w:rsid w:val="0016666F"/>
    <w:rsid w:val="00166B44"/>
    <w:rsid w:val="001672AD"/>
    <w:rsid w:val="00167371"/>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2F54"/>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7F"/>
    <w:rsid w:val="00174CE3"/>
    <w:rsid w:val="00174E64"/>
    <w:rsid w:val="00175248"/>
    <w:rsid w:val="00175353"/>
    <w:rsid w:val="00175780"/>
    <w:rsid w:val="00175CFE"/>
    <w:rsid w:val="001763FB"/>
    <w:rsid w:val="001766C7"/>
    <w:rsid w:val="001769FF"/>
    <w:rsid w:val="00176CF3"/>
    <w:rsid w:val="00176DFC"/>
    <w:rsid w:val="0017702F"/>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BBB"/>
    <w:rsid w:val="00186DC7"/>
    <w:rsid w:val="0018705F"/>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5D61"/>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739"/>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889"/>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34"/>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5D2"/>
    <w:rsid w:val="001D4721"/>
    <w:rsid w:val="001D4B79"/>
    <w:rsid w:val="001D4DD7"/>
    <w:rsid w:val="001D5199"/>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7E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954"/>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1DEA"/>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07F"/>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2A2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240"/>
    <w:rsid w:val="002733E9"/>
    <w:rsid w:val="0027340B"/>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818"/>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5AA"/>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D4"/>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976"/>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AC4"/>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CCE"/>
    <w:rsid w:val="002A7ECC"/>
    <w:rsid w:val="002B02D6"/>
    <w:rsid w:val="002B02F1"/>
    <w:rsid w:val="002B05FC"/>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9EF"/>
    <w:rsid w:val="002F4A12"/>
    <w:rsid w:val="002F4CAD"/>
    <w:rsid w:val="002F4CDC"/>
    <w:rsid w:val="002F4E97"/>
    <w:rsid w:val="002F508C"/>
    <w:rsid w:val="002F5279"/>
    <w:rsid w:val="002F577D"/>
    <w:rsid w:val="002F5B38"/>
    <w:rsid w:val="002F5DEE"/>
    <w:rsid w:val="002F6318"/>
    <w:rsid w:val="002F636F"/>
    <w:rsid w:val="002F63D4"/>
    <w:rsid w:val="002F65D6"/>
    <w:rsid w:val="002F65E0"/>
    <w:rsid w:val="002F67C0"/>
    <w:rsid w:val="002F6D2F"/>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6E4D"/>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2FB"/>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27E"/>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5FE1"/>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8CB"/>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2A4"/>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86"/>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419"/>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7DB"/>
    <w:rsid w:val="003E69DC"/>
    <w:rsid w:val="003E6DB7"/>
    <w:rsid w:val="003E6FE7"/>
    <w:rsid w:val="003E7264"/>
    <w:rsid w:val="003E7358"/>
    <w:rsid w:val="003E740F"/>
    <w:rsid w:val="003E7537"/>
    <w:rsid w:val="003E75A0"/>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A6A"/>
    <w:rsid w:val="003F3E13"/>
    <w:rsid w:val="003F3E7C"/>
    <w:rsid w:val="003F3E9F"/>
    <w:rsid w:val="003F400A"/>
    <w:rsid w:val="003F4294"/>
    <w:rsid w:val="003F44BC"/>
    <w:rsid w:val="003F4CDA"/>
    <w:rsid w:val="003F4DFE"/>
    <w:rsid w:val="003F4E0D"/>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5BC"/>
    <w:rsid w:val="0041395C"/>
    <w:rsid w:val="00413E15"/>
    <w:rsid w:val="00413EA3"/>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721"/>
    <w:rsid w:val="00416FAA"/>
    <w:rsid w:val="00416FC7"/>
    <w:rsid w:val="00417092"/>
    <w:rsid w:val="004170D7"/>
    <w:rsid w:val="00417404"/>
    <w:rsid w:val="0041747E"/>
    <w:rsid w:val="004175DE"/>
    <w:rsid w:val="004175F9"/>
    <w:rsid w:val="004202E0"/>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4AA"/>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768"/>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D1D"/>
    <w:rsid w:val="004947A1"/>
    <w:rsid w:val="00494811"/>
    <w:rsid w:val="00494B21"/>
    <w:rsid w:val="00495332"/>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4A"/>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3FD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8F7"/>
    <w:rsid w:val="004D7AB3"/>
    <w:rsid w:val="004D7CB5"/>
    <w:rsid w:val="004D7FAD"/>
    <w:rsid w:val="004D7FD8"/>
    <w:rsid w:val="004E04AE"/>
    <w:rsid w:val="004E06E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2CF"/>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144"/>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B9A"/>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5FD0"/>
    <w:rsid w:val="0056612D"/>
    <w:rsid w:val="00566176"/>
    <w:rsid w:val="00566200"/>
    <w:rsid w:val="0056688A"/>
    <w:rsid w:val="00566B61"/>
    <w:rsid w:val="00566E53"/>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262"/>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3A5"/>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34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DFC"/>
    <w:rsid w:val="005C3F76"/>
    <w:rsid w:val="005C41C7"/>
    <w:rsid w:val="005C4268"/>
    <w:rsid w:val="005C429D"/>
    <w:rsid w:val="005C4357"/>
    <w:rsid w:val="005C4505"/>
    <w:rsid w:val="005C46ED"/>
    <w:rsid w:val="005C49ED"/>
    <w:rsid w:val="005C4E5C"/>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BA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2A"/>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54B"/>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76B"/>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3C0"/>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8C1"/>
    <w:rsid w:val="006A7C64"/>
    <w:rsid w:val="006A7CD8"/>
    <w:rsid w:val="006A7E95"/>
    <w:rsid w:val="006B027A"/>
    <w:rsid w:val="006B02A5"/>
    <w:rsid w:val="006B02B5"/>
    <w:rsid w:val="006B08E1"/>
    <w:rsid w:val="006B0904"/>
    <w:rsid w:val="006B0948"/>
    <w:rsid w:val="006B0C70"/>
    <w:rsid w:val="006B0DAA"/>
    <w:rsid w:val="006B1196"/>
    <w:rsid w:val="006B138A"/>
    <w:rsid w:val="006B1955"/>
    <w:rsid w:val="006B1A76"/>
    <w:rsid w:val="006B1F79"/>
    <w:rsid w:val="006B21B5"/>
    <w:rsid w:val="006B34EB"/>
    <w:rsid w:val="006B39FD"/>
    <w:rsid w:val="006B3A62"/>
    <w:rsid w:val="006B413C"/>
    <w:rsid w:val="006B4326"/>
    <w:rsid w:val="006B4701"/>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1DF"/>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9D4"/>
    <w:rsid w:val="006E1AA8"/>
    <w:rsid w:val="006E1B9B"/>
    <w:rsid w:val="006E1EE7"/>
    <w:rsid w:val="006E20E5"/>
    <w:rsid w:val="006E2841"/>
    <w:rsid w:val="006E2AA2"/>
    <w:rsid w:val="006E2BE9"/>
    <w:rsid w:val="006E343D"/>
    <w:rsid w:val="006E34E8"/>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21"/>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77E"/>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5926"/>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39"/>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876"/>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196"/>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800"/>
    <w:rsid w:val="007C1993"/>
    <w:rsid w:val="007C19B3"/>
    <w:rsid w:val="007C1BAB"/>
    <w:rsid w:val="007C1CD8"/>
    <w:rsid w:val="007C24C1"/>
    <w:rsid w:val="007C27C3"/>
    <w:rsid w:val="007C2B26"/>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E62"/>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2CE"/>
    <w:rsid w:val="007D7992"/>
    <w:rsid w:val="007D7A7E"/>
    <w:rsid w:val="007D7F85"/>
    <w:rsid w:val="007E0187"/>
    <w:rsid w:val="007E0609"/>
    <w:rsid w:val="007E08BC"/>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0988"/>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5E9D"/>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D8C"/>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B34"/>
    <w:rsid w:val="00841C2C"/>
    <w:rsid w:val="00841C63"/>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1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80D"/>
    <w:rsid w:val="00883986"/>
    <w:rsid w:val="008839EB"/>
    <w:rsid w:val="00883F26"/>
    <w:rsid w:val="008842B1"/>
    <w:rsid w:val="008842B4"/>
    <w:rsid w:val="0088474D"/>
    <w:rsid w:val="00884926"/>
    <w:rsid w:val="0088494A"/>
    <w:rsid w:val="00884DA9"/>
    <w:rsid w:val="00885242"/>
    <w:rsid w:val="00885310"/>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BF5"/>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288"/>
    <w:rsid w:val="008A246F"/>
    <w:rsid w:val="008A2519"/>
    <w:rsid w:val="008A2695"/>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14A"/>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659"/>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A88"/>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4E67"/>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648"/>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8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408"/>
    <w:rsid w:val="009566F4"/>
    <w:rsid w:val="00956797"/>
    <w:rsid w:val="00956A35"/>
    <w:rsid w:val="00956E99"/>
    <w:rsid w:val="00957088"/>
    <w:rsid w:val="00957169"/>
    <w:rsid w:val="00957673"/>
    <w:rsid w:val="00957752"/>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6CF"/>
    <w:rsid w:val="00972916"/>
    <w:rsid w:val="0097298D"/>
    <w:rsid w:val="0097304E"/>
    <w:rsid w:val="009737B4"/>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53"/>
    <w:rsid w:val="00986CCB"/>
    <w:rsid w:val="00986ED6"/>
    <w:rsid w:val="00986FA3"/>
    <w:rsid w:val="00986FDF"/>
    <w:rsid w:val="009871F7"/>
    <w:rsid w:val="009872FF"/>
    <w:rsid w:val="0098739D"/>
    <w:rsid w:val="009877DC"/>
    <w:rsid w:val="009878AC"/>
    <w:rsid w:val="00987B96"/>
    <w:rsid w:val="00987BA4"/>
    <w:rsid w:val="00987C24"/>
    <w:rsid w:val="00987EB8"/>
    <w:rsid w:val="00990D33"/>
    <w:rsid w:val="00990E11"/>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C36"/>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CD8"/>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58C"/>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0FCF"/>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C9B"/>
    <w:rsid w:val="009E4D70"/>
    <w:rsid w:val="009E5021"/>
    <w:rsid w:val="009E5C49"/>
    <w:rsid w:val="009E5DDE"/>
    <w:rsid w:val="009E5E45"/>
    <w:rsid w:val="009E60A4"/>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0DF2"/>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5E5E"/>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3E3"/>
    <w:rsid w:val="00A23520"/>
    <w:rsid w:val="00A238CB"/>
    <w:rsid w:val="00A23B02"/>
    <w:rsid w:val="00A23C71"/>
    <w:rsid w:val="00A24285"/>
    <w:rsid w:val="00A242EC"/>
    <w:rsid w:val="00A24307"/>
    <w:rsid w:val="00A2475D"/>
    <w:rsid w:val="00A24938"/>
    <w:rsid w:val="00A24A06"/>
    <w:rsid w:val="00A24BD0"/>
    <w:rsid w:val="00A25019"/>
    <w:rsid w:val="00A25047"/>
    <w:rsid w:val="00A2553A"/>
    <w:rsid w:val="00A257DA"/>
    <w:rsid w:val="00A25C81"/>
    <w:rsid w:val="00A26040"/>
    <w:rsid w:val="00A26111"/>
    <w:rsid w:val="00A2660B"/>
    <w:rsid w:val="00A26839"/>
    <w:rsid w:val="00A2771B"/>
    <w:rsid w:val="00A27F47"/>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23"/>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0F"/>
    <w:rsid w:val="00A646BF"/>
    <w:rsid w:val="00A64F2B"/>
    <w:rsid w:val="00A64FD0"/>
    <w:rsid w:val="00A65099"/>
    <w:rsid w:val="00A651A8"/>
    <w:rsid w:val="00A660C4"/>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450"/>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0825"/>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D84"/>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3F3"/>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5FEA"/>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37"/>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C16"/>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0A36"/>
    <w:rsid w:val="00B50D60"/>
    <w:rsid w:val="00B51074"/>
    <w:rsid w:val="00B5119D"/>
    <w:rsid w:val="00B519FB"/>
    <w:rsid w:val="00B51B58"/>
    <w:rsid w:val="00B51F15"/>
    <w:rsid w:val="00B51F30"/>
    <w:rsid w:val="00B521DB"/>
    <w:rsid w:val="00B523BD"/>
    <w:rsid w:val="00B5294A"/>
    <w:rsid w:val="00B52AF2"/>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185"/>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8EF"/>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0E5"/>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5F3"/>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72"/>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238"/>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165"/>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2A6"/>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780"/>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B6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3E9"/>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0F"/>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CD2"/>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085"/>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C81"/>
    <w:rsid w:val="00D30E01"/>
    <w:rsid w:val="00D3128E"/>
    <w:rsid w:val="00D313D9"/>
    <w:rsid w:val="00D3144E"/>
    <w:rsid w:val="00D31677"/>
    <w:rsid w:val="00D317DE"/>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3BF"/>
    <w:rsid w:val="00D344C7"/>
    <w:rsid w:val="00D34627"/>
    <w:rsid w:val="00D34879"/>
    <w:rsid w:val="00D3490E"/>
    <w:rsid w:val="00D34C6D"/>
    <w:rsid w:val="00D34E5E"/>
    <w:rsid w:val="00D34EE2"/>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598"/>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720"/>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3FDC"/>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8EE"/>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0"/>
    <w:rsid w:val="00D95244"/>
    <w:rsid w:val="00D954CC"/>
    <w:rsid w:val="00D955EB"/>
    <w:rsid w:val="00D95781"/>
    <w:rsid w:val="00D95E7E"/>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67C"/>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2E3"/>
    <w:rsid w:val="00DB2A18"/>
    <w:rsid w:val="00DB2CA6"/>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1E1"/>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D7E4E"/>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07"/>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979"/>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5D72"/>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B05"/>
    <w:rsid w:val="00E34C88"/>
    <w:rsid w:val="00E34D6C"/>
    <w:rsid w:val="00E34E68"/>
    <w:rsid w:val="00E35100"/>
    <w:rsid w:val="00E351C4"/>
    <w:rsid w:val="00E3551C"/>
    <w:rsid w:val="00E35707"/>
    <w:rsid w:val="00E3593A"/>
    <w:rsid w:val="00E35A75"/>
    <w:rsid w:val="00E360D3"/>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CA9"/>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534"/>
    <w:rsid w:val="00E976F0"/>
    <w:rsid w:val="00E97A6D"/>
    <w:rsid w:val="00E97A9D"/>
    <w:rsid w:val="00EA0063"/>
    <w:rsid w:val="00EA00F2"/>
    <w:rsid w:val="00EA0157"/>
    <w:rsid w:val="00EA0745"/>
    <w:rsid w:val="00EA0978"/>
    <w:rsid w:val="00EA09A5"/>
    <w:rsid w:val="00EA0F6D"/>
    <w:rsid w:val="00EA1175"/>
    <w:rsid w:val="00EA11B8"/>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0B"/>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587"/>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B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3B2"/>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793"/>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982"/>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D95"/>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5E"/>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035"/>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31"/>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21C"/>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4CBF"/>
    <w:rsid w:val="00FB511F"/>
    <w:rsid w:val="00FB527A"/>
    <w:rsid w:val="00FB55B5"/>
    <w:rsid w:val="00FB5675"/>
    <w:rsid w:val="00FB5821"/>
    <w:rsid w:val="00FB5A73"/>
    <w:rsid w:val="00FB5B23"/>
    <w:rsid w:val="00FB5BEF"/>
    <w:rsid w:val="00FB5ED4"/>
    <w:rsid w:val="00FB619C"/>
    <w:rsid w:val="00FB644E"/>
    <w:rsid w:val="00FB6530"/>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925"/>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5B9"/>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738"/>
    <w:rsid w:val="00FD49BC"/>
    <w:rsid w:val="00FD4C1B"/>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529409"/>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99"/>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519246550">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54337784">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62849026">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83666222">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57233-D776-476D-AF95-1C507596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14</Pages>
  <Words>3065</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21135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Louise Jones</cp:lastModifiedBy>
  <cp:revision>27</cp:revision>
  <cp:lastPrinted>2020-06-05T16:30:00Z</cp:lastPrinted>
  <dcterms:created xsi:type="dcterms:W3CDTF">2020-06-04T13:15:00Z</dcterms:created>
  <dcterms:modified xsi:type="dcterms:W3CDTF">2020-06-05T16:39:00Z</dcterms:modified>
  <cp:contentStatus/>
</cp:coreProperties>
</file>