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E5" w:rsidRDefault="00EC21E5" w:rsidP="00EC21E5">
      <w:pPr>
        <w:spacing w:line="240" w:lineRule="auto"/>
        <w:contextualSpacing/>
        <w:jc w:val="center"/>
        <w:rPr>
          <w:rFonts w:ascii="Times New Roman" w:hAnsi="Times New Roman" w:cs="Times New Roman"/>
          <w:b/>
          <w:sz w:val="32"/>
          <w:szCs w:val="32"/>
        </w:rPr>
      </w:pPr>
      <w:bookmarkStart w:id="0" w:name="_GoBack"/>
      <w:bookmarkEnd w:id="0"/>
      <w:r w:rsidRPr="00EE67C0">
        <w:rPr>
          <w:rFonts w:ascii="Times New Roman" w:hAnsi="Times New Roman" w:cs="Times New Roman"/>
          <w:b/>
          <w:sz w:val="32"/>
          <w:szCs w:val="32"/>
        </w:rPr>
        <w:t>DETROIT CHARTER REVISION COMMISSION</w:t>
      </w:r>
    </w:p>
    <w:p w:rsidR="00EC21E5" w:rsidRPr="00142028" w:rsidRDefault="00EC21E5" w:rsidP="00EC21E5">
      <w:pPr>
        <w:spacing w:line="240" w:lineRule="auto"/>
        <w:contextualSpacing/>
        <w:jc w:val="center"/>
        <w:rPr>
          <w:rFonts w:ascii="Times New Roman" w:hAnsi="Times New Roman" w:cs="Times New Roman"/>
          <w:b/>
        </w:rPr>
      </w:pPr>
      <w:r>
        <w:rPr>
          <w:rFonts w:ascii="Times New Roman" w:hAnsi="Times New Roman" w:cs="Times New Roman"/>
          <w:b/>
        </w:rPr>
        <w:t xml:space="preserve">7737 </w:t>
      </w:r>
      <w:proofErr w:type="spellStart"/>
      <w:r>
        <w:rPr>
          <w:rFonts w:ascii="Times New Roman" w:hAnsi="Times New Roman" w:cs="Times New Roman"/>
          <w:b/>
        </w:rPr>
        <w:t>Kercheval</w:t>
      </w:r>
      <w:proofErr w:type="spellEnd"/>
      <w:r>
        <w:rPr>
          <w:rFonts w:ascii="Times New Roman" w:hAnsi="Times New Roman" w:cs="Times New Roman"/>
          <w:b/>
        </w:rPr>
        <w:t xml:space="preserve"> Street, Detroit Michigan 48214</w:t>
      </w:r>
    </w:p>
    <w:p w:rsidR="00EC21E5" w:rsidRDefault="00EC21E5" w:rsidP="00EC21E5">
      <w:pPr>
        <w:spacing w:line="240" w:lineRule="auto"/>
        <w:contextualSpacing/>
        <w:jc w:val="center"/>
        <w:rPr>
          <w:rFonts w:ascii="Times New Roman" w:hAnsi="Times New Roman" w:cs="Times New Roman"/>
          <w:sz w:val="32"/>
          <w:szCs w:val="32"/>
        </w:rPr>
      </w:pPr>
    </w:p>
    <w:p w:rsidR="00EC21E5" w:rsidRPr="00A55FA6" w:rsidRDefault="00EC21E5" w:rsidP="00EC21E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May 1, 2020 </w:t>
      </w:r>
    </w:p>
    <w:p w:rsidR="00EC21E5" w:rsidRDefault="00EC21E5" w:rsidP="00EC21E5">
      <w:pPr>
        <w:spacing w:line="240" w:lineRule="auto"/>
        <w:ind w:left="-1008"/>
        <w:contextualSpacing/>
        <w:jc w:val="both"/>
        <w:rPr>
          <w:b/>
          <w:sz w:val="18"/>
          <w:szCs w:val="18"/>
        </w:rPr>
      </w:pPr>
    </w:p>
    <w:p w:rsidR="00EC21E5" w:rsidRDefault="00EC21E5" w:rsidP="00EC21E5">
      <w:pPr>
        <w:spacing w:line="240" w:lineRule="auto"/>
        <w:ind w:left="-1008"/>
        <w:contextualSpacing/>
        <w:jc w:val="both"/>
        <w:rPr>
          <w:b/>
          <w:sz w:val="18"/>
          <w:szCs w:val="18"/>
        </w:rPr>
      </w:pPr>
    </w:p>
    <w:p w:rsidR="00EC21E5" w:rsidRDefault="00EC21E5" w:rsidP="00EC21E5">
      <w:pPr>
        <w:spacing w:line="240" w:lineRule="auto"/>
        <w:ind w:left="-1008"/>
        <w:contextualSpacing/>
        <w:jc w:val="both"/>
        <w:rPr>
          <w:b/>
          <w:sz w:val="18"/>
          <w:szCs w:val="18"/>
        </w:rPr>
      </w:pPr>
    </w:p>
    <w:p w:rsidR="00EC21E5" w:rsidRPr="004C2F6D" w:rsidRDefault="00EC21E5" w:rsidP="00EC21E5">
      <w:pPr>
        <w:spacing w:line="240" w:lineRule="auto"/>
        <w:ind w:left="-1008"/>
        <w:contextualSpacing/>
        <w:jc w:val="both"/>
        <w:rPr>
          <w:rFonts w:ascii="Times New Roman" w:hAnsi="Times New Roman" w:cs="Times New Roman"/>
          <w:b/>
          <w:sz w:val="18"/>
          <w:szCs w:val="18"/>
          <w:u w:val="single"/>
        </w:rPr>
      </w:pPr>
      <w:r w:rsidRPr="004C2F6D">
        <w:rPr>
          <w:rFonts w:ascii="Times New Roman" w:hAnsi="Times New Roman" w:cs="Times New Roman"/>
          <w:b/>
          <w:sz w:val="18"/>
          <w:szCs w:val="18"/>
          <w:u w:val="single"/>
        </w:rPr>
        <w:t>COMMISSIONERS</w:t>
      </w:r>
    </w:p>
    <w:p w:rsidR="00EC21E5" w:rsidRPr="00EE67C0" w:rsidRDefault="00EC21E5" w:rsidP="00EC21E5">
      <w:pPr>
        <w:spacing w:line="240" w:lineRule="auto"/>
        <w:ind w:left="-1008"/>
        <w:contextualSpacing/>
        <w:jc w:val="both"/>
        <w:rPr>
          <w:rFonts w:ascii="Times New Roman" w:hAnsi="Times New Roman" w:cs="Times New Roman"/>
          <w:b/>
          <w:sz w:val="16"/>
          <w:szCs w:val="16"/>
        </w:rPr>
      </w:pPr>
      <w:r>
        <w:rPr>
          <w:rFonts w:ascii="Times New Roman" w:hAnsi="Times New Roman" w:cs="Times New Roman"/>
          <w:b/>
          <w:sz w:val="16"/>
          <w:szCs w:val="16"/>
        </w:rPr>
        <w:t>Carol Weaver, Chair</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F7371B">
        <w:rPr>
          <w:rFonts w:ascii="Times New Roman" w:hAnsi="Times New Roman" w:cs="Times New Roman"/>
          <w:b/>
          <w:u w:val="single"/>
        </w:rPr>
        <w:t>Sent Via Email</w:t>
      </w:r>
      <w:r w:rsidRPr="00EE67C0">
        <w:rPr>
          <w:rFonts w:ascii="Times New Roman" w:hAnsi="Times New Roman" w:cs="Times New Roman"/>
          <w:b/>
          <w:sz w:val="16"/>
          <w:szCs w:val="16"/>
        </w:rPr>
        <w:tab/>
      </w:r>
    </w:p>
    <w:p w:rsidR="00EC21E5" w:rsidRPr="00F7371B" w:rsidRDefault="00EC21E5" w:rsidP="00EC21E5">
      <w:pPr>
        <w:spacing w:line="240" w:lineRule="auto"/>
        <w:ind w:left="-1008"/>
        <w:contextualSpacing/>
        <w:jc w:val="both"/>
        <w:rPr>
          <w:rFonts w:ascii="Times New Roman" w:hAnsi="Times New Roman" w:cs="Times New Roman"/>
          <w:b/>
        </w:rPr>
      </w:pPr>
      <w:r w:rsidRPr="00EE67C0">
        <w:rPr>
          <w:rFonts w:ascii="Times New Roman" w:hAnsi="Times New Roman" w:cs="Times New Roman"/>
          <w:b/>
          <w:sz w:val="16"/>
          <w:szCs w:val="16"/>
        </w:rPr>
        <w:t>Nicole Small, Vice Chair</w:t>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p>
    <w:p w:rsidR="00EC21E5" w:rsidRPr="00670E49" w:rsidRDefault="00EC21E5" w:rsidP="00EC21E5">
      <w:pPr>
        <w:spacing w:line="240" w:lineRule="auto"/>
        <w:ind w:left="-1008"/>
        <w:contextualSpacing/>
        <w:jc w:val="both"/>
        <w:rPr>
          <w:rFonts w:ascii="Times New Roman" w:hAnsi="Times New Roman" w:cs="Times New Roman"/>
          <w:b/>
          <w:sz w:val="16"/>
          <w:szCs w:val="16"/>
          <w:lang w:val="es-MX"/>
        </w:rPr>
      </w:pPr>
      <w:proofErr w:type="spellStart"/>
      <w:r w:rsidRPr="00670E49">
        <w:rPr>
          <w:rFonts w:ascii="Times New Roman" w:hAnsi="Times New Roman" w:cs="Times New Roman"/>
          <w:b/>
          <w:sz w:val="16"/>
          <w:szCs w:val="16"/>
          <w:lang w:val="es-MX"/>
        </w:rPr>
        <w:t>Krissa</w:t>
      </w:r>
      <w:proofErr w:type="spellEnd"/>
      <w:r w:rsidRPr="00670E49">
        <w:rPr>
          <w:rFonts w:ascii="Times New Roman" w:hAnsi="Times New Roman" w:cs="Times New Roman"/>
          <w:b/>
          <w:sz w:val="16"/>
          <w:szCs w:val="16"/>
          <w:lang w:val="es-MX"/>
        </w:rPr>
        <w:t xml:space="preserve"> Holmes, Esq.</w:t>
      </w:r>
      <w:r>
        <w:rPr>
          <w:rFonts w:ascii="Times New Roman" w:hAnsi="Times New Roman" w:cs="Times New Roman"/>
          <w:b/>
          <w:sz w:val="16"/>
          <w:szCs w:val="16"/>
          <w:lang w:val="es-MX"/>
        </w:rPr>
        <w:t xml:space="preserve">, </w:t>
      </w:r>
      <w:proofErr w:type="spellStart"/>
      <w:r>
        <w:rPr>
          <w:rFonts w:ascii="Times New Roman" w:hAnsi="Times New Roman" w:cs="Times New Roman"/>
          <w:b/>
          <w:sz w:val="16"/>
          <w:szCs w:val="16"/>
          <w:lang w:val="es-MX"/>
        </w:rPr>
        <w:t>Secretary</w:t>
      </w:r>
      <w:proofErr w:type="spellEnd"/>
    </w:p>
    <w:p w:rsidR="00EC21E5" w:rsidRPr="00843DB9" w:rsidRDefault="00EC21E5" w:rsidP="00EC21E5">
      <w:pPr>
        <w:spacing w:line="240" w:lineRule="auto"/>
        <w:ind w:left="-1008"/>
        <w:contextualSpacing/>
        <w:jc w:val="both"/>
        <w:rPr>
          <w:rFonts w:ascii="Times New Roman" w:hAnsi="Times New Roman" w:cs="Times New Roman"/>
          <w:b/>
          <w:sz w:val="16"/>
          <w:szCs w:val="16"/>
        </w:rPr>
      </w:pPr>
      <w:r w:rsidRPr="00843DB9">
        <w:rPr>
          <w:rFonts w:ascii="Times New Roman" w:hAnsi="Times New Roman" w:cs="Times New Roman"/>
          <w:b/>
          <w:sz w:val="16"/>
          <w:szCs w:val="16"/>
        </w:rPr>
        <w:t xml:space="preserve">Joanna Underwood, </w:t>
      </w:r>
      <w:bookmarkStart w:id="1" w:name="_Hlk10027137"/>
      <w:r w:rsidRPr="00843DB9">
        <w:rPr>
          <w:rFonts w:ascii="Times New Roman" w:hAnsi="Times New Roman" w:cs="Times New Roman"/>
          <w:b/>
          <w:sz w:val="16"/>
          <w:szCs w:val="16"/>
        </w:rPr>
        <w:t>Parliamentarian</w:t>
      </w:r>
      <w:bookmarkEnd w:id="1"/>
    </w:p>
    <w:p w:rsidR="00EC21E5" w:rsidRPr="00EE67C0" w:rsidRDefault="00EC21E5" w:rsidP="00EC21E5">
      <w:pPr>
        <w:spacing w:line="240" w:lineRule="auto"/>
        <w:ind w:left="-1008"/>
        <w:contextualSpacing/>
        <w:jc w:val="both"/>
        <w:rPr>
          <w:rFonts w:ascii="Times New Roman" w:hAnsi="Times New Roman" w:cs="Times New Roman"/>
          <w:b/>
          <w:sz w:val="16"/>
          <w:szCs w:val="16"/>
        </w:rPr>
      </w:pPr>
      <w:r w:rsidRPr="008317B3">
        <w:rPr>
          <w:rFonts w:ascii="Times New Roman" w:hAnsi="Times New Roman" w:cs="Times New Roman"/>
          <w:b/>
          <w:sz w:val="16"/>
          <w:szCs w:val="16"/>
        </w:rPr>
        <w:t xml:space="preserve">Barbara </w:t>
      </w:r>
      <w:proofErr w:type="spellStart"/>
      <w:r w:rsidRPr="008317B3">
        <w:rPr>
          <w:rFonts w:ascii="Times New Roman" w:hAnsi="Times New Roman" w:cs="Times New Roman"/>
          <w:b/>
          <w:sz w:val="16"/>
          <w:szCs w:val="16"/>
        </w:rPr>
        <w:t>Wynder</w:t>
      </w:r>
      <w:proofErr w:type="spellEnd"/>
      <w:r>
        <w:rPr>
          <w:rFonts w:ascii="Times New Roman" w:hAnsi="Times New Roman" w:cs="Times New Roman"/>
          <w:b/>
          <w:sz w:val="16"/>
          <w:szCs w:val="16"/>
        </w:rPr>
        <w:t>, Esq., Treasurer and Vice</w:t>
      </w:r>
      <w:r w:rsidRPr="004C2F6D">
        <w:rPr>
          <w:rFonts w:ascii="Times New Roman" w:hAnsi="Times New Roman" w:cs="Times New Roman"/>
          <w:b/>
          <w:sz w:val="16"/>
          <w:szCs w:val="16"/>
        </w:rPr>
        <w:t xml:space="preserve"> </w:t>
      </w:r>
      <w:r w:rsidRPr="00843DB9">
        <w:rPr>
          <w:rFonts w:ascii="Times New Roman" w:hAnsi="Times New Roman" w:cs="Times New Roman"/>
          <w:b/>
          <w:sz w:val="16"/>
          <w:szCs w:val="16"/>
        </w:rPr>
        <w:t>Parliamentarian</w:t>
      </w:r>
    </w:p>
    <w:p w:rsidR="00EC21E5" w:rsidRDefault="00EC21E5" w:rsidP="00EC21E5">
      <w:pPr>
        <w:spacing w:line="240" w:lineRule="auto"/>
        <w:ind w:left="-1008"/>
        <w:contextualSpacing/>
        <w:jc w:val="both"/>
        <w:rPr>
          <w:rFonts w:ascii="Times New Roman" w:hAnsi="Times New Roman" w:cs="Times New Roman"/>
          <w:b/>
          <w:sz w:val="16"/>
          <w:szCs w:val="16"/>
          <w:lang w:val="es-MX"/>
        </w:rPr>
      </w:pPr>
      <w:r w:rsidRPr="00670E49">
        <w:rPr>
          <w:rFonts w:ascii="Times New Roman" w:hAnsi="Times New Roman" w:cs="Times New Roman"/>
          <w:b/>
          <w:sz w:val="16"/>
          <w:szCs w:val="16"/>
          <w:lang w:val="es-MX"/>
        </w:rPr>
        <w:t>Quincy Jones</w:t>
      </w:r>
    </w:p>
    <w:p w:rsidR="00EC21E5" w:rsidRDefault="00EC21E5" w:rsidP="00EC21E5">
      <w:pPr>
        <w:spacing w:line="240" w:lineRule="auto"/>
        <w:ind w:left="-1008"/>
        <w:contextualSpacing/>
        <w:jc w:val="both"/>
        <w:rPr>
          <w:rFonts w:ascii="Times New Roman" w:hAnsi="Times New Roman" w:cs="Times New Roman"/>
          <w:b/>
          <w:sz w:val="16"/>
          <w:szCs w:val="16"/>
          <w:lang w:val="es-MX"/>
        </w:rPr>
      </w:pPr>
      <w:r>
        <w:rPr>
          <w:rFonts w:ascii="Times New Roman" w:hAnsi="Times New Roman" w:cs="Times New Roman"/>
          <w:b/>
          <w:sz w:val="16"/>
          <w:szCs w:val="16"/>
        </w:rPr>
        <w:t>Richard Mack, Esq.</w:t>
      </w:r>
    </w:p>
    <w:p w:rsidR="00EC21E5" w:rsidRDefault="00EC21E5" w:rsidP="00EC21E5">
      <w:pPr>
        <w:spacing w:line="240" w:lineRule="auto"/>
        <w:ind w:left="-1008"/>
        <w:contextualSpacing/>
        <w:jc w:val="both"/>
        <w:rPr>
          <w:rFonts w:ascii="Times New Roman" w:hAnsi="Times New Roman" w:cs="Times New Roman"/>
          <w:b/>
          <w:sz w:val="16"/>
          <w:szCs w:val="16"/>
        </w:rPr>
      </w:pPr>
      <w:r>
        <w:rPr>
          <w:rFonts w:ascii="Times New Roman" w:hAnsi="Times New Roman" w:cs="Times New Roman"/>
          <w:b/>
          <w:sz w:val="16"/>
          <w:szCs w:val="16"/>
        </w:rPr>
        <w:t>Tracy Peters, Esq.</w:t>
      </w:r>
    </w:p>
    <w:p w:rsidR="00EC21E5" w:rsidRPr="00843DB9" w:rsidRDefault="00EC21E5" w:rsidP="00EC21E5">
      <w:pPr>
        <w:spacing w:line="240" w:lineRule="auto"/>
        <w:ind w:left="-1008"/>
        <w:contextualSpacing/>
        <w:jc w:val="both"/>
        <w:rPr>
          <w:rFonts w:ascii="Times New Roman" w:hAnsi="Times New Roman" w:cs="Times New Roman"/>
          <w:b/>
          <w:sz w:val="16"/>
          <w:szCs w:val="16"/>
        </w:rPr>
      </w:pPr>
      <w:r>
        <w:rPr>
          <w:rFonts w:ascii="Times New Roman" w:hAnsi="Times New Roman" w:cs="Times New Roman"/>
          <w:b/>
          <w:sz w:val="16"/>
          <w:szCs w:val="16"/>
        </w:rPr>
        <w:t xml:space="preserve">Denzel </w:t>
      </w:r>
      <w:proofErr w:type="spellStart"/>
      <w:r>
        <w:rPr>
          <w:rFonts w:ascii="Times New Roman" w:hAnsi="Times New Roman" w:cs="Times New Roman"/>
          <w:b/>
          <w:sz w:val="16"/>
          <w:szCs w:val="16"/>
        </w:rPr>
        <w:t>McCampbell</w:t>
      </w:r>
      <w:proofErr w:type="spellEnd"/>
    </w:p>
    <w:p w:rsidR="00EC21E5" w:rsidRPr="00670E49" w:rsidRDefault="00EC21E5" w:rsidP="00EC21E5">
      <w:pPr>
        <w:spacing w:line="240" w:lineRule="auto"/>
        <w:ind w:left="-1008"/>
        <w:contextualSpacing/>
        <w:jc w:val="both"/>
        <w:rPr>
          <w:rFonts w:ascii="Times New Roman" w:hAnsi="Times New Roman" w:cs="Times New Roman"/>
          <w:b/>
          <w:sz w:val="16"/>
          <w:szCs w:val="16"/>
          <w:lang w:val="es-MX"/>
        </w:rPr>
      </w:pPr>
    </w:p>
    <w:p w:rsidR="00EC21E5" w:rsidRPr="00670E49" w:rsidRDefault="00EC21E5" w:rsidP="00EC21E5">
      <w:pPr>
        <w:spacing w:line="240" w:lineRule="auto"/>
        <w:ind w:left="-1008"/>
        <w:contextualSpacing/>
        <w:jc w:val="both"/>
        <w:rPr>
          <w:rFonts w:ascii="Times New Roman" w:hAnsi="Times New Roman" w:cs="Times New Roman"/>
          <w:b/>
          <w:sz w:val="18"/>
          <w:szCs w:val="18"/>
          <w:lang w:val="es-MX"/>
        </w:rPr>
      </w:pPr>
    </w:p>
    <w:p w:rsidR="00EC21E5" w:rsidRPr="00670E49" w:rsidRDefault="00EC21E5" w:rsidP="00EC21E5">
      <w:pPr>
        <w:spacing w:line="240" w:lineRule="auto"/>
        <w:ind w:left="-1008"/>
        <w:contextualSpacing/>
        <w:jc w:val="both"/>
        <w:rPr>
          <w:rFonts w:ascii="Times New Roman" w:hAnsi="Times New Roman" w:cs="Times New Roman"/>
          <w:sz w:val="18"/>
          <w:szCs w:val="18"/>
          <w:lang w:val="es-MX"/>
        </w:rPr>
      </w:pPr>
    </w:p>
    <w:p w:rsidR="00EC21E5" w:rsidRPr="004C2F6D" w:rsidRDefault="00EC21E5" w:rsidP="00EC21E5">
      <w:pPr>
        <w:spacing w:line="240" w:lineRule="auto"/>
        <w:ind w:left="-1008"/>
        <w:contextualSpacing/>
        <w:jc w:val="both"/>
        <w:rPr>
          <w:rFonts w:ascii="Times New Roman" w:hAnsi="Times New Roman" w:cs="Times New Roman"/>
          <w:b/>
          <w:sz w:val="18"/>
          <w:szCs w:val="18"/>
          <w:u w:val="single"/>
        </w:rPr>
      </w:pPr>
      <w:r w:rsidRPr="004C2F6D">
        <w:rPr>
          <w:rFonts w:ascii="Times New Roman" w:hAnsi="Times New Roman" w:cs="Times New Roman"/>
          <w:b/>
          <w:sz w:val="18"/>
          <w:szCs w:val="18"/>
          <w:u w:val="single"/>
        </w:rPr>
        <w:t>STAFF</w:t>
      </w:r>
    </w:p>
    <w:p w:rsidR="00EC21E5" w:rsidRPr="00EE67C0" w:rsidRDefault="00EC21E5" w:rsidP="00EC21E5">
      <w:pPr>
        <w:spacing w:line="240" w:lineRule="auto"/>
        <w:ind w:left="-1008"/>
        <w:contextualSpacing/>
        <w:jc w:val="both"/>
        <w:rPr>
          <w:rFonts w:ascii="Times New Roman" w:hAnsi="Times New Roman" w:cs="Times New Roman"/>
          <w:b/>
          <w:sz w:val="18"/>
          <w:szCs w:val="18"/>
        </w:rPr>
      </w:pPr>
      <w:r w:rsidRPr="00EE67C0">
        <w:rPr>
          <w:rFonts w:ascii="Times New Roman" w:hAnsi="Times New Roman" w:cs="Times New Roman"/>
          <w:b/>
          <w:sz w:val="16"/>
          <w:szCs w:val="16"/>
        </w:rPr>
        <w:t>Lamont D. Satchel, General Counsel</w:t>
      </w:r>
    </w:p>
    <w:p w:rsidR="00EC21E5" w:rsidRPr="008317B3" w:rsidRDefault="00EC21E5" w:rsidP="00EC21E5">
      <w:pPr>
        <w:spacing w:line="240" w:lineRule="auto"/>
        <w:ind w:left="-1008"/>
        <w:contextualSpacing/>
        <w:jc w:val="both"/>
        <w:rPr>
          <w:sz w:val="20"/>
          <w:szCs w:val="20"/>
        </w:rPr>
      </w:pPr>
    </w:p>
    <w:p w:rsidR="00EC21E5" w:rsidRDefault="00EC21E5" w:rsidP="00EC21E5">
      <w:pPr>
        <w:jc w:val="both"/>
        <w:rPr>
          <w:sz w:val="24"/>
          <w:szCs w:val="24"/>
        </w:rPr>
      </w:pPr>
    </w:p>
    <w:p w:rsidR="00EC21E5" w:rsidRDefault="004064A4" w:rsidP="00EC21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Scott Benson, Councilman</w:t>
      </w:r>
    </w:p>
    <w:p w:rsidR="00205E75" w:rsidRDefault="00205E75" w:rsidP="00EC21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Detroit City Council</w:t>
      </w:r>
    </w:p>
    <w:p w:rsidR="00EC21E5" w:rsidRDefault="00EC21E5" w:rsidP="00EC21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Woodward Avenue</w:t>
      </w:r>
    </w:p>
    <w:p w:rsidR="00EC21E5" w:rsidRDefault="00EC21E5" w:rsidP="00EC21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CAYMC</w:t>
      </w:r>
    </w:p>
    <w:p w:rsidR="00EC21E5" w:rsidRPr="00BF140A" w:rsidRDefault="00EC21E5" w:rsidP="00EC21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Detroit, Michigan 48226</w:t>
      </w:r>
    </w:p>
    <w:p w:rsidR="00EC21E5" w:rsidRDefault="00EC21E5" w:rsidP="00EC21E5">
      <w:pPr>
        <w:jc w:val="both"/>
        <w:rPr>
          <w:rFonts w:ascii="Times New Roman" w:hAnsi="Times New Roman" w:cs="Times New Roman"/>
          <w:sz w:val="24"/>
          <w:szCs w:val="24"/>
        </w:rPr>
      </w:pPr>
    </w:p>
    <w:p w:rsidR="00EC21E5" w:rsidRDefault="00EC21E5" w:rsidP="00EC21E5">
      <w:pPr>
        <w:spacing w:line="240" w:lineRule="auto"/>
        <w:contextualSpacing/>
        <w:jc w:val="both"/>
        <w:rPr>
          <w:rFonts w:ascii="Times New Roman" w:hAnsi="Times New Roman" w:cs="Times New Roman"/>
          <w:sz w:val="24"/>
          <w:szCs w:val="24"/>
        </w:rPr>
      </w:pPr>
      <w:r w:rsidRPr="004C2F6D">
        <w:rPr>
          <w:rFonts w:ascii="Times New Roman" w:hAnsi="Times New Roman" w:cs="Times New Roman"/>
          <w:b/>
          <w:sz w:val="24"/>
          <w:szCs w:val="24"/>
        </w:rPr>
        <w:t>Re:</w:t>
      </w:r>
      <w:r>
        <w:rPr>
          <w:rFonts w:ascii="Times New Roman" w:hAnsi="Times New Roman" w:cs="Times New Roman"/>
          <w:sz w:val="24"/>
          <w:szCs w:val="24"/>
        </w:rPr>
        <w:t xml:space="preserve"> Response to Budget Inquiry</w:t>
      </w:r>
    </w:p>
    <w:p w:rsidR="00EC21E5" w:rsidRDefault="00EC21E5" w:rsidP="00EC21E5">
      <w:pPr>
        <w:rPr>
          <w:sz w:val="24"/>
          <w:szCs w:val="24"/>
        </w:rPr>
      </w:pPr>
    </w:p>
    <w:p w:rsidR="00EC21E5" w:rsidRPr="001B369A" w:rsidRDefault="00EC21E5" w:rsidP="00EC21E5">
      <w:pPr>
        <w:rPr>
          <w:rFonts w:ascii="Times New Roman" w:hAnsi="Times New Roman" w:cs="Times New Roman"/>
          <w:sz w:val="24"/>
          <w:szCs w:val="24"/>
        </w:rPr>
      </w:pPr>
      <w:r>
        <w:rPr>
          <w:rFonts w:ascii="Times New Roman" w:hAnsi="Times New Roman" w:cs="Times New Roman"/>
          <w:sz w:val="24"/>
          <w:szCs w:val="24"/>
        </w:rPr>
        <w:t>Dear Councilman Benson</w:t>
      </w:r>
      <w:r w:rsidRPr="001B369A">
        <w:rPr>
          <w:rFonts w:ascii="Times New Roman" w:hAnsi="Times New Roman" w:cs="Times New Roman"/>
          <w:sz w:val="24"/>
          <w:szCs w:val="24"/>
        </w:rPr>
        <w:t>:</w:t>
      </w:r>
    </w:p>
    <w:p w:rsidR="0061273D" w:rsidRDefault="006552E1" w:rsidP="00AB5FA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serves </w:t>
      </w:r>
      <w:r w:rsidR="0061273D" w:rsidRPr="0061273D">
        <w:rPr>
          <w:rFonts w:ascii="Times New Roman" w:hAnsi="Times New Roman" w:cs="Times New Roman"/>
          <w:sz w:val="24"/>
          <w:szCs w:val="24"/>
        </w:rPr>
        <w:t xml:space="preserve">as the </w:t>
      </w:r>
      <w:r w:rsidR="0061273D">
        <w:rPr>
          <w:rFonts w:ascii="Times New Roman" w:hAnsi="Times New Roman" w:cs="Times New Roman"/>
          <w:sz w:val="24"/>
          <w:szCs w:val="24"/>
        </w:rPr>
        <w:t>Detroit Charter Revision Commission’s</w:t>
      </w:r>
      <w:r w:rsidR="00A1794C">
        <w:rPr>
          <w:rFonts w:ascii="Times New Roman" w:hAnsi="Times New Roman" w:cs="Times New Roman"/>
          <w:sz w:val="24"/>
          <w:szCs w:val="24"/>
        </w:rPr>
        <w:t xml:space="preserve"> (“DCRC”</w:t>
      </w:r>
      <w:r w:rsidR="00887937">
        <w:rPr>
          <w:rFonts w:ascii="Times New Roman" w:hAnsi="Times New Roman" w:cs="Times New Roman"/>
          <w:sz w:val="24"/>
          <w:szCs w:val="24"/>
        </w:rPr>
        <w:t xml:space="preserve"> or “Commission”</w:t>
      </w:r>
      <w:r w:rsidR="00A1794C">
        <w:rPr>
          <w:rFonts w:ascii="Times New Roman" w:hAnsi="Times New Roman" w:cs="Times New Roman"/>
          <w:sz w:val="24"/>
          <w:szCs w:val="24"/>
        </w:rPr>
        <w:t>)</w:t>
      </w:r>
      <w:r w:rsidR="0061273D">
        <w:rPr>
          <w:rFonts w:ascii="Times New Roman" w:hAnsi="Times New Roman" w:cs="Times New Roman"/>
          <w:sz w:val="24"/>
          <w:szCs w:val="24"/>
        </w:rPr>
        <w:t xml:space="preserve"> </w:t>
      </w:r>
      <w:r w:rsidR="0061273D" w:rsidRPr="0061273D">
        <w:rPr>
          <w:rFonts w:ascii="Times New Roman" w:hAnsi="Times New Roman" w:cs="Times New Roman"/>
          <w:sz w:val="24"/>
          <w:szCs w:val="24"/>
        </w:rPr>
        <w:t>official response to your</w:t>
      </w:r>
      <w:r w:rsidR="00A1794C">
        <w:rPr>
          <w:rFonts w:ascii="Times New Roman" w:hAnsi="Times New Roman" w:cs="Times New Roman"/>
          <w:sz w:val="24"/>
          <w:szCs w:val="24"/>
        </w:rPr>
        <w:t xml:space="preserve"> March 24, 2020</w:t>
      </w:r>
      <w:r w:rsidR="0061273D" w:rsidRPr="0061273D">
        <w:rPr>
          <w:rFonts w:ascii="Times New Roman" w:hAnsi="Times New Roman" w:cs="Times New Roman"/>
          <w:sz w:val="24"/>
          <w:szCs w:val="24"/>
        </w:rPr>
        <w:t xml:space="preserve"> letter </w:t>
      </w:r>
      <w:r w:rsidR="00A1794C">
        <w:rPr>
          <w:rFonts w:ascii="Times New Roman" w:hAnsi="Times New Roman" w:cs="Times New Roman"/>
          <w:sz w:val="24"/>
          <w:szCs w:val="24"/>
        </w:rPr>
        <w:t xml:space="preserve">addressed </w:t>
      </w:r>
      <w:r w:rsidR="0061273D" w:rsidRPr="0061273D">
        <w:rPr>
          <w:rFonts w:ascii="Times New Roman" w:hAnsi="Times New Roman" w:cs="Times New Roman"/>
          <w:sz w:val="24"/>
          <w:szCs w:val="24"/>
        </w:rPr>
        <w:t>to the Detroit Charter Revision Commission</w:t>
      </w:r>
      <w:r w:rsidR="0061273D">
        <w:rPr>
          <w:rFonts w:ascii="Times New Roman" w:hAnsi="Times New Roman" w:cs="Times New Roman"/>
          <w:sz w:val="24"/>
          <w:szCs w:val="24"/>
        </w:rPr>
        <w:t>’s chai</w:t>
      </w:r>
      <w:r w:rsidR="00A1794C">
        <w:rPr>
          <w:rFonts w:ascii="Times New Roman" w:hAnsi="Times New Roman" w:cs="Times New Roman"/>
          <w:sz w:val="24"/>
          <w:szCs w:val="24"/>
        </w:rPr>
        <w:t>r, Deputy CFO</w:t>
      </w:r>
      <w:r w:rsidR="00AB5FAE">
        <w:rPr>
          <w:rFonts w:ascii="Times New Roman" w:hAnsi="Times New Roman" w:cs="Times New Roman"/>
          <w:sz w:val="24"/>
          <w:szCs w:val="24"/>
        </w:rPr>
        <w:t>,</w:t>
      </w:r>
      <w:r w:rsidR="00A1794C">
        <w:rPr>
          <w:rFonts w:ascii="Times New Roman" w:hAnsi="Times New Roman" w:cs="Times New Roman"/>
          <w:sz w:val="24"/>
          <w:szCs w:val="24"/>
        </w:rPr>
        <w:t xml:space="preserve"> Tanya Stoudemire and Irv Corley from the Legislative </w:t>
      </w:r>
      <w:r w:rsidR="0018201B">
        <w:rPr>
          <w:rFonts w:ascii="Times New Roman" w:hAnsi="Times New Roman" w:cs="Times New Roman"/>
          <w:sz w:val="24"/>
          <w:szCs w:val="24"/>
        </w:rPr>
        <w:t>Policy</w:t>
      </w:r>
      <w:r w:rsidR="00A1794C">
        <w:rPr>
          <w:rFonts w:ascii="Times New Roman" w:hAnsi="Times New Roman" w:cs="Times New Roman"/>
          <w:sz w:val="24"/>
          <w:szCs w:val="24"/>
        </w:rPr>
        <w:t xml:space="preserve"> Div</w:t>
      </w:r>
      <w:r w:rsidR="00AB5FAE">
        <w:rPr>
          <w:rFonts w:ascii="Times New Roman" w:hAnsi="Times New Roman" w:cs="Times New Roman"/>
          <w:sz w:val="24"/>
          <w:szCs w:val="24"/>
        </w:rPr>
        <w:t>ision.  We assume that you have already received a response to your letter from Mr. Corley and Ms. Stoudemire and request that you share their response with us for our records</w:t>
      </w:r>
      <w:r w:rsidR="00887937">
        <w:rPr>
          <w:rFonts w:ascii="Times New Roman" w:hAnsi="Times New Roman" w:cs="Times New Roman"/>
          <w:sz w:val="24"/>
          <w:szCs w:val="24"/>
        </w:rPr>
        <w:t>,</w:t>
      </w:r>
      <w:r w:rsidR="00AB5FAE">
        <w:rPr>
          <w:rFonts w:ascii="Times New Roman" w:hAnsi="Times New Roman" w:cs="Times New Roman"/>
          <w:sz w:val="24"/>
          <w:szCs w:val="24"/>
        </w:rPr>
        <w:t xml:space="preserve"> and to make sure that their response is representative of our understanding and consistent with our information.  Nevertheless, as your letter is address</w:t>
      </w:r>
      <w:r w:rsidR="00887937">
        <w:rPr>
          <w:rFonts w:ascii="Times New Roman" w:hAnsi="Times New Roman" w:cs="Times New Roman"/>
          <w:sz w:val="24"/>
          <w:szCs w:val="24"/>
        </w:rPr>
        <w:t>ed</w:t>
      </w:r>
      <w:r w:rsidR="00AB5FAE">
        <w:rPr>
          <w:rFonts w:ascii="Times New Roman" w:hAnsi="Times New Roman" w:cs="Times New Roman"/>
          <w:sz w:val="24"/>
          <w:szCs w:val="24"/>
        </w:rPr>
        <w:t xml:space="preserve"> to several individuals and doesn’t specify to whom each question is directed, we will attempt to answer only those questions that relate to the Commission or implicate information within the purview and control of the DCRC.</w:t>
      </w:r>
      <w:r w:rsidR="00833EB7">
        <w:rPr>
          <w:rFonts w:ascii="Times New Roman" w:hAnsi="Times New Roman" w:cs="Times New Roman"/>
          <w:sz w:val="24"/>
          <w:szCs w:val="24"/>
        </w:rPr>
        <w:t xml:space="preserve"> </w:t>
      </w:r>
    </w:p>
    <w:p w:rsidR="00AB5FAE" w:rsidRDefault="00AB5FAE" w:rsidP="00AB5FAE">
      <w:pPr>
        <w:spacing w:line="360" w:lineRule="auto"/>
        <w:contextualSpacing/>
        <w:rPr>
          <w:rFonts w:ascii="Times New Roman" w:hAnsi="Times New Roman" w:cs="Times New Roman"/>
          <w:sz w:val="24"/>
          <w:szCs w:val="24"/>
        </w:rPr>
      </w:pPr>
    </w:p>
    <w:p w:rsidR="00AB5FAE" w:rsidRPr="00726FAF" w:rsidRDefault="00726FAF" w:rsidP="00AB5FAE">
      <w:pPr>
        <w:pStyle w:val="ListParagraph"/>
        <w:numPr>
          <w:ilvl w:val="0"/>
          <w:numId w:val="2"/>
        </w:numPr>
        <w:spacing w:line="360" w:lineRule="auto"/>
        <w:rPr>
          <w:rFonts w:ascii="Times New Roman" w:hAnsi="Times New Roman" w:cs="Times New Roman"/>
          <w:b/>
          <w:sz w:val="24"/>
          <w:szCs w:val="24"/>
        </w:rPr>
      </w:pPr>
      <w:r w:rsidRPr="00726FAF">
        <w:rPr>
          <w:rFonts w:ascii="Times New Roman" w:hAnsi="Times New Roman" w:cs="Times New Roman"/>
          <w:b/>
          <w:sz w:val="24"/>
          <w:szCs w:val="24"/>
        </w:rPr>
        <w:lastRenderedPageBreak/>
        <w:t>Please justify the current proposed Mayor’s budget based upon actual expenditures.</w:t>
      </w:r>
    </w:p>
    <w:p w:rsidR="00726FAF" w:rsidRDefault="00726FAF" w:rsidP="00887937">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 has no knowledge, interest or participation in the development of the </w:t>
      </w:r>
      <w:r w:rsidR="0018201B">
        <w:rPr>
          <w:rFonts w:ascii="Times New Roman" w:hAnsi="Times New Roman" w:cs="Times New Roman"/>
          <w:sz w:val="24"/>
          <w:szCs w:val="24"/>
        </w:rPr>
        <w:t>Executive b</w:t>
      </w:r>
      <w:r>
        <w:rPr>
          <w:rFonts w:ascii="Times New Roman" w:hAnsi="Times New Roman" w:cs="Times New Roman"/>
          <w:sz w:val="24"/>
          <w:szCs w:val="24"/>
        </w:rPr>
        <w:t>ranch’s budget.  We assume this was directed to Ms. Stoudemire</w:t>
      </w:r>
      <w:r w:rsidR="00887937">
        <w:rPr>
          <w:rFonts w:ascii="Times New Roman" w:hAnsi="Times New Roman" w:cs="Times New Roman"/>
          <w:sz w:val="24"/>
          <w:szCs w:val="24"/>
        </w:rPr>
        <w:t xml:space="preserve"> or Mr. Corley</w:t>
      </w:r>
      <w:r>
        <w:rPr>
          <w:rFonts w:ascii="Times New Roman" w:hAnsi="Times New Roman" w:cs="Times New Roman"/>
          <w:sz w:val="24"/>
          <w:szCs w:val="24"/>
        </w:rPr>
        <w:t xml:space="preserve">.  If your intent </w:t>
      </w:r>
      <w:r w:rsidR="00887937">
        <w:rPr>
          <w:rFonts w:ascii="Times New Roman" w:hAnsi="Times New Roman" w:cs="Times New Roman"/>
          <w:sz w:val="24"/>
          <w:szCs w:val="24"/>
        </w:rPr>
        <w:t>was</w:t>
      </w:r>
      <w:r>
        <w:rPr>
          <w:rFonts w:ascii="Times New Roman" w:hAnsi="Times New Roman" w:cs="Times New Roman"/>
          <w:sz w:val="24"/>
          <w:szCs w:val="24"/>
        </w:rPr>
        <w:t xml:space="preserve"> otherwise, please clarify the relevance of this question to the </w:t>
      </w:r>
      <w:r w:rsidR="00833EB7">
        <w:rPr>
          <w:rFonts w:ascii="Times New Roman" w:hAnsi="Times New Roman" w:cs="Times New Roman"/>
          <w:sz w:val="24"/>
          <w:szCs w:val="24"/>
        </w:rPr>
        <w:t>DCRC</w:t>
      </w:r>
      <w:r>
        <w:rPr>
          <w:rFonts w:ascii="Times New Roman" w:hAnsi="Times New Roman" w:cs="Times New Roman"/>
          <w:sz w:val="24"/>
          <w:szCs w:val="24"/>
        </w:rPr>
        <w:t xml:space="preserve"> and we will promptly respond.</w:t>
      </w:r>
    </w:p>
    <w:p w:rsidR="00833EB7" w:rsidRDefault="00833EB7" w:rsidP="00726FAF">
      <w:pPr>
        <w:pStyle w:val="ListParagraph"/>
        <w:spacing w:line="360" w:lineRule="auto"/>
        <w:rPr>
          <w:rFonts w:ascii="Times New Roman" w:hAnsi="Times New Roman" w:cs="Times New Roman"/>
          <w:sz w:val="24"/>
          <w:szCs w:val="24"/>
        </w:rPr>
      </w:pPr>
    </w:p>
    <w:p w:rsidR="00726FAF" w:rsidRPr="00726FAF" w:rsidRDefault="00726FAF" w:rsidP="00726FAF">
      <w:pPr>
        <w:pStyle w:val="ListParagraph"/>
        <w:numPr>
          <w:ilvl w:val="0"/>
          <w:numId w:val="2"/>
        </w:numPr>
        <w:spacing w:line="240" w:lineRule="auto"/>
        <w:rPr>
          <w:rFonts w:ascii="Times New Roman" w:hAnsi="Times New Roman" w:cs="Times New Roman"/>
          <w:sz w:val="24"/>
          <w:szCs w:val="24"/>
        </w:rPr>
      </w:pPr>
      <w:r w:rsidRPr="00726FAF">
        <w:rPr>
          <w:rFonts w:ascii="Times New Roman" w:hAnsi="Times New Roman" w:cs="Times New Roman"/>
          <w:b/>
          <w:sz w:val="24"/>
          <w:szCs w:val="24"/>
        </w:rPr>
        <w:t>As per the 7 Nov 2018 Detroit City Council resolution, the Detroit Charter Commission (DCC) is authorized payment of $50 per meeting for 90 meetings, for a total of $4.5K per member, and is required to hold its meetings in the Coleman A. Young Municipal Center (CAYMC) Committee of the Whole Room. Please provide an accounting of member’s attendance to illustrate the amount of compensation earned by each member. Include the number of meetings each individual commissioner has remaining in their 90 meeting stipend allocation</w:t>
      </w:r>
      <w:r>
        <w:rPr>
          <w:rFonts w:ascii="Times New Roman" w:hAnsi="Times New Roman" w:cs="Times New Roman"/>
          <w:sz w:val="24"/>
          <w:szCs w:val="24"/>
        </w:rPr>
        <w:t>.</w:t>
      </w:r>
    </w:p>
    <w:p w:rsidR="00726FAF" w:rsidRDefault="00726FAF" w:rsidP="00726FAF">
      <w:pPr>
        <w:pStyle w:val="ListParagraph"/>
        <w:spacing w:line="360" w:lineRule="auto"/>
        <w:rPr>
          <w:rFonts w:ascii="Times New Roman" w:hAnsi="Times New Roman" w:cs="Times New Roman"/>
          <w:sz w:val="24"/>
          <w:szCs w:val="24"/>
        </w:rPr>
      </w:pPr>
    </w:p>
    <w:p w:rsidR="00A65114" w:rsidRDefault="006411D6" w:rsidP="0018201B">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it is correct that the initial compensation for </w:t>
      </w:r>
      <w:r w:rsidR="00833EB7">
        <w:rPr>
          <w:rFonts w:ascii="Times New Roman" w:hAnsi="Times New Roman" w:cs="Times New Roman"/>
          <w:sz w:val="24"/>
          <w:szCs w:val="24"/>
        </w:rPr>
        <w:t xml:space="preserve">DCRC </w:t>
      </w:r>
      <w:r>
        <w:rPr>
          <w:rFonts w:ascii="Times New Roman" w:hAnsi="Times New Roman" w:cs="Times New Roman"/>
          <w:sz w:val="24"/>
          <w:szCs w:val="24"/>
        </w:rPr>
        <w:t xml:space="preserve">meetings was set at $50 per meeting by the Detroit City Council on or about November 7, 2018, you may recall that </w:t>
      </w:r>
      <w:r w:rsidR="00C9730E">
        <w:rPr>
          <w:rFonts w:ascii="Times New Roman" w:hAnsi="Times New Roman" w:cs="Times New Roman"/>
          <w:sz w:val="24"/>
          <w:szCs w:val="24"/>
        </w:rPr>
        <w:t xml:space="preserve">you and your colleagues </w:t>
      </w:r>
      <w:r>
        <w:rPr>
          <w:rFonts w:ascii="Times New Roman" w:hAnsi="Times New Roman" w:cs="Times New Roman"/>
          <w:sz w:val="24"/>
          <w:szCs w:val="24"/>
        </w:rPr>
        <w:t>subsequently approved by resolutio</w:t>
      </w:r>
      <w:r w:rsidR="00833EB7">
        <w:rPr>
          <w:rFonts w:ascii="Times New Roman" w:hAnsi="Times New Roman" w:cs="Times New Roman"/>
          <w:sz w:val="24"/>
          <w:szCs w:val="24"/>
        </w:rPr>
        <w:t>n an increase to $110</w:t>
      </w:r>
      <w:r>
        <w:rPr>
          <w:rFonts w:ascii="Times New Roman" w:hAnsi="Times New Roman" w:cs="Times New Roman"/>
          <w:sz w:val="24"/>
          <w:szCs w:val="24"/>
        </w:rPr>
        <w:t xml:space="preserve">.  We would advise that you confirm and obtain from the City Clerk the actual approval.  </w:t>
      </w:r>
      <w:r w:rsidR="00833EB7">
        <w:rPr>
          <w:rFonts w:ascii="Times New Roman" w:hAnsi="Times New Roman" w:cs="Times New Roman"/>
          <w:sz w:val="24"/>
          <w:szCs w:val="24"/>
        </w:rPr>
        <w:t xml:space="preserve">As to providing an accounting regarding Commission members attendance at meetings and approved compensation, please consult with the purchasing department, which is responsible for making payments and obtaining the necessary supporting documentation.  </w:t>
      </w:r>
      <w:r w:rsidR="0018201B">
        <w:rPr>
          <w:rFonts w:ascii="Times New Roman" w:hAnsi="Times New Roman" w:cs="Times New Roman"/>
          <w:sz w:val="24"/>
          <w:szCs w:val="24"/>
        </w:rPr>
        <w:t>This documentation is provided directly to the city by Commissioners.</w:t>
      </w:r>
    </w:p>
    <w:p w:rsidR="006411D6" w:rsidRDefault="00A65114" w:rsidP="0018201B">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The Commission has published its</w:t>
      </w:r>
      <w:r w:rsidR="00833EB7">
        <w:rPr>
          <w:rFonts w:ascii="Times New Roman" w:hAnsi="Times New Roman" w:cs="Times New Roman"/>
          <w:sz w:val="24"/>
          <w:szCs w:val="24"/>
        </w:rPr>
        <w:t xml:space="preserve"> meeting schedule pursuant to the Open Meetings Act.  Please </w:t>
      </w:r>
      <w:proofErr w:type="gramStart"/>
      <w:r w:rsidR="00833EB7">
        <w:rPr>
          <w:rFonts w:ascii="Times New Roman" w:hAnsi="Times New Roman" w:cs="Times New Roman"/>
          <w:sz w:val="24"/>
          <w:szCs w:val="24"/>
        </w:rPr>
        <w:t>advise</w:t>
      </w:r>
      <w:proofErr w:type="gramEnd"/>
      <w:r w:rsidR="00833EB7">
        <w:rPr>
          <w:rFonts w:ascii="Times New Roman" w:hAnsi="Times New Roman" w:cs="Times New Roman"/>
          <w:sz w:val="24"/>
          <w:szCs w:val="24"/>
        </w:rPr>
        <w:t xml:space="preserve"> if you would like to obtain a copy</w:t>
      </w:r>
      <w:r>
        <w:rPr>
          <w:rFonts w:ascii="Times New Roman" w:hAnsi="Times New Roman" w:cs="Times New Roman"/>
          <w:sz w:val="24"/>
          <w:szCs w:val="24"/>
        </w:rPr>
        <w:t xml:space="preserve"> from our office or you can acquire one from the City Clerk</w:t>
      </w:r>
      <w:r w:rsidR="00833EB7">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00DD0AD4">
        <w:rPr>
          <w:rFonts w:ascii="Times New Roman" w:hAnsi="Times New Roman" w:cs="Times New Roman"/>
          <w:sz w:val="24"/>
          <w:szCs w:val="24"/>
        </w:rPr>
        <w:t>multiple</w:t>
      </w:r>
      <w:r>
        <w:rPr>
          <w:rFonts w:ascii="Times New Roman" w:hAnsi="Times New Roman" w:cs="Times New Roman"/>
          <w:sz w:val="24"/>
          <w:szCs w:val="24"/>
        </w:rPr>
        <w:t xml:space="preserve"> inconvenience</w:t>
      </w:r>
      <w:r w:rsidR="00477BF9">
        <w:rPr>
          <w:rFonts w:ascii="Times New Roman" w:hAnsi="Times New Roman" w:cs="Times New Roman"/>
          <w:sz w:val="24"/>
          <w:szCs w:val="24"/>
        </w:rPr>
        <w:t>s</w:t>
      </w:r>
      <w:r>
        <w:rPr>
          <w:rFonts w:ascii="Times New Roman" w:hAnsi="Times New Roman" w:cs="Times New Roman"/>
          <w:sz w:val="24"/>
          <w:szCs w:val="24"/>
        </w:rPr>
        <w:t xml:space="preserve"> caused </w:t>
      </w:r>
      <w:r w:rsidR="00DD0AD4">
        <w:rPr>
          <w:rFonts w:ascii="Times New Roman" w:hAnsi="Times New Roman" w:cs="Times New Roman"/>
          <w:sz w:val="24"/>
          <w:szCs w:val="24"/>
        </w:rPr>
        <w:t xml:space="preserve">to </w:t>
      </w:r>
      <w:r>
        <w:rPr>
          <w:rFonts w:ascii="Times New Roman" w:hAnsi="Times New Roman" w:cs="Times New Roman"/>
          <w:sz w:val="24"/>
          <w:szCs w:val="24"/>
        </w:rPr>
        <w:t xml:space="preserve">citizens </w:t>
      </w:r>
      <w:r w:rsidR="00DD0AD4">
        <w:rPr>
          <w:rFonts w:ascii="Times New Roman" w:hAnsi="Times New Roman" w:cs="Times New Roman"/>
          <w:sz w:val="24"/>
          <w:szCs w:val="24"/>
        </w:rPr>
        <w:t xml:space="preserve">by attending meetings at </w:t>
      </w:r>
      <w:r>
        <w:rPr>
          <w:rFonts w:ascii="Times New Roman" w:hAnsi="Times New Roman" w:cs="Times New Roman"/>
          <w:sz w:val="24"/>
          <w:szCs w:val="24"/>
        </w:rPr>
        <w:t>CAYMC</w:t>
      </w:r>
      <w:r w:rsidR="00DD0AD4">
        <w:rPr>
          <w:rFonts w:ascii="Times New Roman" w:hAnsi="Times New Roman" w:cs="Times New Roman"/>
          <w:sz w:val="24"/>
          <w:szCs w:val="24"/>
        </w:rPr>
        <w:t>,</w:t>
      </w:r>
      <w:r>
        <w:rPr>
          <w:rFonts w:ascii="Times New Roman" w:hAnsi="Times New Roman" w:cs="Times New Roman"/>
          <w:sz w:val="24"/>
          <w:szCs w:val="24"/>
        </w:rPr>
        <w:t xml:space="preserve"> and cognizant of the need to allow all citizens to participate in shaping the direction of our city via the charter revision process, the Commission has elect</w:t>
      </w:r>
      <w:r w:rsidR="000E20B6">
        <w:rPr>
          <w:rFonts w:ascii="Times New Roman" w:hAnsi="Times New Roman" w:cs="Times New Roman"/>
          <w:sz w:val="24"/>
          <w:szCs w:val="24"/>
        </w:rPr>
        <w:t>ed to hold its meetings in the c</w:t>
      </w:r>
      <w:r>
        <w:rPr>
          <w:rFonts w:ascii="Times New Roman" w:hAnsi="Times New Roman" w:cs="Times New Roman"/>
          <w:sz w:val="24"/>
          <w:szCs w:val="24"/>
        </w:rPr>
        <w:t xml:space="preserve">ommunity. </w:t>
      </w:r>
      <w:r w:rsidR="000E20B6">
        <w:rPr>
          <w:rFonts w:ascii="Times New Roman" w:hAnsi="Times New Roman" w:cs="Times New Roman"/>
          <w:sz w:val="24"/>
          <w:szCs w:val="24"/>
        </w:rPr>
        <w:t xml:space="preserve"> It was this same sense of accountability </w:t>
      </w:r>
      <w:r w:rsidR="00DD0AD4">
        <w:rPr>
          <w:rFonts w:ascii="Times New Roman" w:hAnsi="Times New Roman" w:cs="Times New Roman"/>
          <w:sz w:val="24"/>
          <w:szCs w:val="24"/>
        </w:rPr>
        <w:t xml:space="preserve">and inclusion </w:t>
      </w:r>
      <w:r w:rsidR="000E20B6">
        <w:rPr>
          <w:rFonts w:ascii="Times New Roman" w:hAnsi="Times New Roman" w:cs="Times New Roman"/>
          <w:sz w:val="24"/>
          <w:szCs w:val="24"/>
        </w:rPr>
        <w:t xml:space="preserve">that no doubt caused citizens to embrace the historic revision in the 2012 charter that </w:t>
      </w:r>
      <w:r w:rsidR="00A3665C">
        <w:rPr>
          <w:rFonts w:ascii="Times New Roman" w:hAnsi="Times New Roman" w:cs="Times New Roman"/>
          <w:i/>
          <w:sz w:val="24"/>
          <w:szCs w:val="24"/>
        </w:rPr>
        <w:t>requires</w:t>
      </w:r>
      <w:r w:rsidR="000E20B6">
        <w:rPr>
          <w:rFonts w:ascii="Times New Roman" w:hAnsi="Times New Roman" w:cs="Times New Roman"/>
          <w:sz w:val="24"/>
          <w:szCs w:val="24"/>
        </w:rPr>
        <w:t xml:space="preserve"> </w:t>
      </w:r>
      <w:r w:rsidR="00A3665C">
        <w:rPr>
          <w:rFonts w:ascii="Times New Roman" w:hAnsi="Times New Roman" w:cs="Times New Roman"/>
          <w:sz w:val="24"/>
          <w:szCs w:val="24"/>
        </w:rPr>
        <w:t xml:space="preserve">the </w:t>
      </w:r>
      <w:r w:rsidR="00DD0AD4">
        <w:rPr>
          <w:rFonts w:ascii="Times New Roman" w:hAnsi="Times New Roman" w:cs="Times New Roman"/>
          <w:sz w:val="24"/>
          <w:szCs w:val="24"/>
        </w:rPr>
        <w:t>Mayor to hold</w:t>
      </w:r>
      <w:r w:rsidR="00477BF9">
        <w:rPr>
          <w:rFonts w:ascii="Times New Roman" w:hAnsi="Times New Roman" w:cs="Times New Roman"/>
          <w:sz w:val="24"/>
          <w:szCs w:val="24"/>
        </w:rPr>
        <w:t xml:space="preserve"> community meetings</w:t>
      </w:r>
      <w:r w:rsidR="00DD0AD4">
        <w:rPr>
          <w:rFonts w:ascii="Times New Roman" w:hAnsi="Times New Roman" w:cs="Times New Roman"/>
          <w:sz w:val="24"/>
          <w:szCs w:val="24"/>
        </w:rPr>
        <w:t xml:space="preserve"> in each of the seven non at-large districts </w:t>
      </w:r>
      <w:r w:rsidR="00477BF9">
        <w:rPr>
          <w:rFonts w:ascii="Times New Roman" w:hAnsi="Times New Roman" w:cs="Times New Roman"/>
          <w:sz w:val="24"/>
          <w:szCs w:val="24"/>
        </w:rPr>
        <w:t xml:space="preserve">at least once </w:t>
      </w:r>
      <w:r w:rsidR="00DD0AD4">
        <w:rPr>
          <w:rFonts w:ascii="Times New Roman" w:hAnsi="Times New Roman" w:cs="Times New Roman"/>
          <w:sz w:val="24"/>
          <w:szCs w:val="24"/>
        </w:rPr>
        <w:t>during each calendar year,</w:t>
      </w:r>
      <w:r w:rsidR="00A3665C">
        <w:rPr>
          <w:rFonts w:ascii="Times New Roman" w:hAnsi="Times New Roman" w:cs="Times New Roman"/>
          <w:sz w:val="24"/>
          <w:szCs w:val="24"/>
        </w:rPr>
        <w:t xml:space="preserve"> which is</w:t>
      </w:r>
      <w:r w:rsidR="00DD0AD4">
        <w:rPr>
          <w:rFonts w:ascii="Times New Roman" w:hAnsi="Times New Roman" w:cs="Times New Roman"/>
          <w:sz w:val="24"/>
          <w:szCs w:val="24"/>
        </w:rPr>
        <w:t xml:space="preserve"> a practice that the</w:t>
      </w:r>
      <w:r w:rsidR="000E20B6">
        <w:rPr>
          <w:rFonts w:ascii="Times New Roman" w:hAnsi="Times New Roman" w:cs="Times New Roman"/>
          <w:sz w:val="24"/>
          <w:szCs w:val="24"/>
        </w:rPr>
        <w:t xml:space="preserve"> City Council</w:t>
      </w:r>
      <w:r w:rsidR="00DD0AD4">
        <w:rPr>
          <w:rFonts w:ascii="Times New Roman" w:hAnsi="Times New Roman" w:cs="Times New Roman"/>
          <w:sz w:val="24"/>
          <w:szCs w:val="24"/>
        </w:rPr>
        <w:t xml:space="preserve"> was subject to in the preceding 1997 Charter.  In fact, we had the honor</w:t>
      </w:r>
      <w:r w:rsidR="00A3665C">
        <w:rPr>
          <w:rFonts w:ascii="Times New Roman" w:hAnsi="Times New Roman" w:cs="Times New Roman"/>
          <w:sz w:val="24"/>
          <w:szCs w:val="24"/>
        </w:rPr>
        <w:t xml:space="preserve"> of</w:t>
      </w:r>
      <w:r w:rsidR="00DD0AD4">
        <w:rPr>
          <w:rFonts w:ascii="Times New Roman" w:hAnsi="Times New Roman" w:cs="Times New Roman"/>
          <w:sz w:val="24"/>
          <w:szCs w:val="24"/>
        </w:rPr>
        <w:t xml:space="preserve"> </w:t>
      </w:r>
      <w:r w:rsidR="00A3665C">
        <w:rPr>
          <w:rFonts w:ascii="Times New Roman" w:hAnsi="Times New Roman" w:cs="Times New Roman"/>
          <w:sz w:val="24"/>
          <w:szCs w:val="24"/>
        </w:rPr>
        <w:t>conducting</w:t>
      </w:r>
      <w:r w:rsidR="00DD0AD4">
        <w:rPr>
          <w:rFonts w:ascii="Times New Roman" w:hAnsi="Times New Roman" w:cs="Times New Roman"/>
          <w:sz w:val="24"/>
          <w:szCs w:val="24"/>
        </w:rPr>
        <w:t xml:space="preserve"> a DCRC meeting in your </w:t>
      </w:r>
      <w:r w:rsidR="00CA2754">
        <w:rPr>
          <w:rFonts w:ascii="Times New Roman" w:hAnsi="Times New Roman" w:cs="Times New Roman"/>
          <w:sz w:val="24"/>
          <w:szCs w:val="24"/>
        </w:rPr>
        <w:t>district</w:t>
      </w:r>
      <w:r w:rsidR="00DD0AD4">
        <w:rPr>
          <w:rFonts w:ascii="Times New Roman" w:hAnsi="Times New Roman" w:cs="Times New Roman"/>
          <w:sz w:val="24"/>
          <w:szCs w:val="24"/>
        </w:rPr>
        <w:t xml:space="preserve">, where </w:t>
      </w:r>
      <w:r w:rsidR="00A3665C">
        <w:rPr>
          <w:rFonts w:ascii="Times New Roman" w:hAnsi="Times New Roman" w:cs="Times New Roman"/>
          <w:sz w:val="24"/>
          <w:szCs w:val="24"/>
        </w:rPr>
        <w:t xml:space="preserve">we were warmly received </w:t>
      </w:r>
      <w:r w:rsidR="00A3665C">
        <w:rPr>
          <w:rFonts w:ascii="Times New Roman" w:hAnsi="Times New Roman" w:cs="Times New Roman"/>
          <w:sz w:val="24"/>
          <w:szCs w:val="24"/>
        </w:rPr>
        <w:lastRenderedPageBreak/>
        <w:t xml:space="preserve">by you in your remarks to the Commission and public.  The </w:t>
      </w:r>
      <w:r w:rsidR="009D7BD0">
        <w:rPr>
          <w:rFonts w:ascii="Times New Roman" w:hAnsi="Times New Roman" w:cs="Times New Roman"/>
          <w:sz w:val="24"/>
          <w:szCs w:val="24"/>
        </w:rPr>
        <w:t xml:space="preserve">Commission intends to continue to embrace the </w:t>
      </w:r>
      <w:r w:rsidR="00A3665C">
        <w:rPr>
          <w:rFonts w:ascii="Times New Roman" w:hAnsi="Times New Roman" w:cs="Times New Roman"/>
          <w:sz w:val="24"/>
          <w:szCs w:val="24"/>
        </w:rPr>
        <w:t>practice</w:t>
      </w:r>
      <w:r w:rsidR="009D7BD0">
        <w:rPr>
          <w:rFonts w:ascii="Times New Roman" w:hAnsi="Times New Roman" w:cs="Times New Roman"/>
          <w:sz w:val="24"/>
          <w:szCs w:val="24"/>
        </w:rPr>
        <w:t xml:space="preserve"> of </w:t>
      </w:r>
      <w:r w:rsidR="009D7BD0" w:rsidRPr="009D7BD0">
        <w:rPr>
          <w:rFonts w:ascii="Times New Roman" w:hAnsi="Times New Roman" w:cs="Times New Roman"/>
          <w:i/>
          <w:sz w:val="24"/>
          <w:szCs w:val="24"/>
        </w:rPr>
        <w:t>meeting citizens where they live</w:t>
      </w:r>
      <w:r w:rsidR="009D7BD0">
        <w:rPr>
          <w:rFonts w:ascii="Times New Roman" w:hAnsi="Times New Roman" w:cs="Times New Roman"/>
          <w:sz w:val="24"/>
          <w:szCs w:val="24"/>
        </w:rPr>
        <w:t>, which</w:t>
      </w:r>
      <w:r w:rsidR="00A3665C">
        <w:rPr>
          <w:rFonts w:ascii="Times New Roman" w:hAnsi="Times New Roman" w:cs="Times New Roman"/>
          <w:sz w:val="24"/>
          <w:szCs w:val="24"/>
        </w:rPr>
        <w:t xml:space="preserve"> has become an essential feature of our city government</w:t>
      </w:r>
      <w:r w:rsidR="009D7BD0">
        <w:rPr>
          <w:rFonts w:ascii="Times New Roman" w:hAnsi="Times New Roman" w:cs="Times New Roman"/>
          <w:sz w:val="24"/>
          <w:szCs w:val="24"/>
        </w:rPr>
        <w:t xml:space="preserve"> and exemplifies </w:t>
      </w:r>
      <w:r w:rsidR="00A3665C">
        <w:rPr>
          <w:rFonts w:ascii="Times New Roman" w:hAnsi="Times New Roman" w:cs="Times New Roman"/>
          <w:sz w:val="24"/>
          <w:szCs w:val="24"/>
        </w:rPr>
        <w:t>accountable, accessible and participatory democracy.</w:t>
      </w:r>
    </w:p>
    <w:p w:rsidR="006411D6" w:rsidRDefault="006411D6" w:rsidP="00726FAF">
      <w:pPr>
        <w:pStyle w:val="ListParagraph"/>
        <w:spacing w:line="360" w:lineRule="auto"/>
        <w:rPr>
          <w:rFonts w:ascii="Times New Roman" w:hAnsi="Times New Roman" w:cs="Times New Roman"/>
          <w:sz w:val="24"/>
          <w:szCs w:val="24"/>
        </w:rPr>
      </w:pPr>
    </w:p>
    <w:p w:rsidR="006411D6" w:rsidRDefault="006411D6" w:rsidP="006411D6">
      <w:pPr>
        <w:pStyle w:val="ListParagraph"/>
        <w:numPr>
          <w:ilvl w:val="0"/>
          <w:numId w:val="2"/>
        </w:numPr>
        <w:spacing w:line="240" w:lineRule="auto"/>
        <w:rPr>
          <w:rFonts w:ascii="Times New Roman" w:hAnsi="Times New Roman" w:cs="Times New Roman"/>
          <w:b/>
          <w:sz w:val="24"/>
          <w:szCs w:val="24"/>
        </w:rPr>
      </w:pPr>
      <w:r w:rsidRPr="006411D6">
        <w:rPr>
          <w:rFonts w:ascii="Times New Roman" w:hAnsi="Times New Roman" w:cs="Times New Roman"/>
          <w:b/>
          <w:sz w:val="24"/>
          <w:szCs w:val="24"/>
        </w:rPr>
        <w:t>In 2019, the Detroit Wayne County Joint Building Authority threatened to disallow any further DCC meetings at CAYMC due to a commission member assaulting security staff, the lack of a professional decorum and chaotic environment of DCC meetings. Has DCC corrected this behavior and been allowed to host meetings at CAYMC again</w:t>
      </w:r>
      <w:r>
        <w:rPr>
          <w:rFonts w:ascii="Times New Roman" w:hAnsi="Times New Roman" w:cs="Times New Roman"/>
          <w:b/>
          <w:sz w:val="24"/>
          <w:szCs w:val="24"/>
        </w:rPr>
        <w:t>.</w:t>
      </w:r>
    </w:p>
    <w:p w:rsidR="00A3665C" w:rsidRPr="00A3665C" w:rsidRDefault="007F750F" w:rsidP="0018201B">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The Commission considers t</w:t>
      </w:r>
      <w:r w:rsidR="00A3665C">
        <w:rPr>
          <w:rFonts w:ascii="Times New Roman" w:hAnsi="Times New Roman" w:cs="Times New Roman"/>
          <w:sz w:val="24"/>
          <w:szCs w:val="24"/>
        </w:rPr>
        <w:t>his question</w:t>
      </w:r>
      <w:r>
        <w:rPr>
          <w:rFonts w:ascii="Times New Roman" w:hAnsi="Times New Roman" w:cs="Times New Roman"/>
          <w:sz w:val="24"/>
          <w:szCs w:val="24"/>
        </w:rPr>
        <w:t xml:space="preserve"> irrelevant as to its</w:t>
      </w:r>
      <w:r w:rsidR="00A3665C">
        <w:rPr>
          <w:rFonts w:ascii="Times New Roman" w:hAnsi="Times New Roman" w:cs="Times New Roman"/>
          <w:sz w:val="24"/>
          <w:szCs w:val="24"/>
        </w:rPr>
        <w:t xml:space="preserve"> budget</w:t>
      </w:r>
      <w:r>
        <w:rPr>
          <w:rFonts w:ascii="Times New Roman" w:hAnsi="Times New Roman" w:cs="Times New Roman"/>
          <w:sz w:val="24"/>
          <w:szCs w:val="24"/>
        </w:rPr>
        <w:t xml:space="preserve"> and inappropriate in its implication</w:t>
      </w:r>
      <w:r w:rsidR="005F4987">
        <w:rPr>
          <w:rFonts w:ascii="Times New Roman" w:hAnsi="Times New Roman" w:cs="Times New Roman"/>
          <w:sz w:val="24"/>
          <w:szCs w:val="24"/>
        </w:rPr>
        <w:t>s</w:t>
      </w:r>
      <w:r w:rsidR="00A3665C">
        <w:rPr>
          <w:rFonts w:ascii="Times New Roman" w:hAnsi="Times New Roman" w:cs="Times New Roman"/>
          <w:sz w:val="24"/>
          <w:szCs w:val="24"/>
        </w:rPr>
        <w:t xml:space="preserve">.  If </w:t>
      </w:r>
      <w:r w:rsidR="00BE516B">
        <w:rPr>
          <w:rFonts w:ascii="Times New Roman" w:hAnsi="Times New Roman" w:cs="Times New Roman"/>
          <w:sz w:val="24"/>
          <w:szCs w:val="24"/>
        </w:rPr>
        <w:t xml:space="preserve">you are capable of providing </w:t>
      </w:r>
      <w:r w:rsidR="00A3665C">
        <w:rPr>
          <w:rFonts w:ascii="Times New Roman" w:hAnsi="Times New Roman" w:cs="Times New Roman"/>
          <w:sz w:val="24"/>
          <w:szCs w:val="24"/>
        </w:rPr>
        <w:t>clarity,</w:t>
      </w:r>
      <w:r w:rsidR="00BE516B">
        <w:rPr>
          <w:rFonts w:ascii="Times New Roman" w:hAnsi="Times New Roman" w:cs="Times New Roman"/>
          <w:sz w:val="24"/>
          <w:szCs w:val="24"/>
        </w:rPr>
        <w:t xml:space="preserve"> relevance and a substantive connection,</w:t>
      </w:r>
      <w:r w:rsidR="00A3665C">
        <w:rPr>
          <w:rFonts w:ascii="Times New Roman" w:hAnsi="Times New Roman" w:cs="Times New Roman"/>
          <w:sz w:val="24"/>
          <w:szCs w:val="24"/>
        </w:rPr>
        <w:t xml:space="preserve"> the Commission </w:t>
      </w:r>
      <w:r w:rsidR="00BE516B">
        <w:rPr>
          <w:rFonts w:ascii="Times New Roman" w:hAnsi="Times New Roman" w:cs="Times New Roman"/>
          <w:sz w:val="24"/>
          <w:szCs w:val="24"/>
        </w:rPr>
        <w:t>may be able to</w:t>
      </w:r>
      <w:r w:rsidR="00A3665C">
        <w:rPr>
          <w:rFonts w:ascii="Times New Roman" w:hAnsi="Times New Roman" w:cs="Times New Roman"/>
          <w:sz w:val="24"/>
          <w:szCs w:val="24"/>
        </w:rPr>
        <w:t xml:space="preserve"> provide an appropriate response.</w:t>
      </w:r>
      <w:r w:rsidR="00BE516B">
        <w:rPr>
          <w:rFonts w:ascii="Times New Roman" w:hAnsi="Times New Roman" w:cs="Times New Roman"/>
          <w:sz w:val="24"/>
          <w:szCs w:val="24"/>
        </w:rPr>
        <w:t xml:space="preserve">  For purposes of properly informing the record, you are incorrect in your assessment as to why the DWCJBA attempted to improperly prohibit the </w:t>
      </w:r>
      <w:r>
        <w:rPr>
          <w:rFonts w:ascii="Times New Roman" w:hAnsi="Times New Roman" w:cs="Times New Roman"/>
          <w:sz w:val="24"/>
          <w:szCs w:val="24"/>
        </w:rPr>
        <w:t>DCRC</w:t>
      </w:r>
      <w:r w:rsidR="00BE516B">
        <w:rPr>
          <w:rFonts w:ascii="Times New Roman" w:hAnsi="Times New Roman" w:cs="Times New Roman"/>
          <w:sz w:val="24"/>
          <w:szCs w:val="24"/>
        </w:rPr>
        <w:t xml:space="preserve"> from utilizing the Erma Henderson Auditorium in the Co</w:t>
      </w:r>
      <w:r w:rsidR="00D63C3D">
        <w:rPr>
          <w:rFonts w:ascii="Times New Roman" w:hAnsi="Times New Roman" w:cs="Times New Roman"/>
          <w:sz w:val="24"/>
          <w:szCs w:val="24"/>
        </w:rPr>
        <w:t>leman Alexander</w:t>
      </w:r>
      <w:r w:rsidR="00BE516B">
        <w:rPr>
          <w:rFonts w:ascii="Times New Roman" w:hAnsi="Times New Roman" w:cs="Times New Roman"/>
          <w:sz w:val="24"/>
          <w:szCs w:val="24"/>
        </w:rPr>
        <w:t xml:space="preserve"> Young Municipal Center and it would behoove you to asce</w:t>
      </w:r>
      <w:r>
        <w:rPr>
          <w:rFonts w:ascii="Times New Roman" w:hAnsi="Times New Roman" w:cs="Times New Roman"/>
          <w:sz w:val="24"/>
          <w:szCs w:val="24"/>
        </w:rPr>
        <w:t xml:space="preserve">rtain the facts before </w:t>
      </w:r>
      <w:r w:rsidR="00D63C3D">
        <w:rPr>
          <w:rFonts w:ascii="Times New Roman" w:hAnsi="Times New Roman" w:cs="Times New Roman"/>
          <w:sz w:val="24"/>
          <w:szCs w:val="24"/>
        </w:rPr>
        <w:t>publishing</w:t>
      </w:r>
      <w:r>
        <w:rPr>
          <w:rFonts w:ascii="Times New Roman" w:hAnsi="Times New Roman" w:cs="Times New Roman"/>
          <w:sz w:val="24"/>
          <w:szCs w:val="24"/>
        </w:rPr>
        <w:t xml:space="preserve"> and/or adopting such intemperate conclusions and accusations.</w:t>
      </w:r>
      <w:r w:rsidR="00BE516B">
        <w:rPr>
          <w:rFonts w:ascii="Times New Roman" w:hAnsi="Times New Roman" w:cs="Times New Roman"/>
          <w:sz w:val="24"/>
          <w:szCs w:val="24"/>
        </w:rPr>
        <w:t xml:space="preserve"> </w:t>
      </w:r>
    </w:p>
    <w:p w:rsidR="00A3665C" w:rsidRPr="00A3665C" w:rsidRDefault="00A3665C" w:rsidP="00A3665C">
      <w:pPr>
        <w:spacing w:line="240" w:lineRule="auto"/>
        <w:rPr>
          <w:rFonts w:ascii="Times New Roman" w:hAnsi="Times New Roman" w:cs="Times New Roman"/>
          <w:b/>
          <w:sz w:val="24"/>
          <w:szCs w:val="24"/>
        </w:rPr>
      </w:pPr>
    </w:p>
    <w:p w:rsidR="00A3665C" w:rsidRDefault="007F750F" w:rsidP="006411D6">
      <w:pPr>
        <w:pStyle w:val="ListParagraph"/>
        <w:numPr>
          <w:ilvl w:val="0"/>
          <w:numId w:val="2"/>
        </w:numPr>
        <w:spacing w:line="240" w:lineRule="auto"/>
        <w:rPr>
          <w:rFonts w:ascii="Times New Roman" w:hAnsi="Times New Roman" w:cs="Times New Roman"/>
          <w:b/>
          <w:sz w:val="24"/>
          <w:szCs w:val="24"/>
        </w:rPr>
      </w:pPr>
      <w:r w:rsidRPr="007F750F">
        <w:rPr>
          <w:rFonts w:ascii="Times New Roman" w:hAnsi="Times New Roman" w:cs="Times New Roman"/>
          <w:b/>
          <w:sz w:val="24"/>
          <w:szCs w:val="24"/>
        </w:rPr>
        <w:t>Is the DCC on schedule to provide a revised Charter to the residents of Detroit? If so, please provide evidence of such. If not, please identify any obstacles and what resources are needed to accomplish the goal of submitting a revised Charter within the timeline allowed by law.</w:t>
      </w:r>
    </w:p>
    <w:p w:rsidR="007F750F" w:rsidRDefault="007F750F" w:rsidP="0018201B">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Detroit Charter Commission has adopted and published a Flight Plan that details its approach to accomplishing its work. </w:t>
      </w:r>
      <w:r w:rsidR="000858E2">
        <w:rPr>
          <w:rFonts w:ascii="Times New Roman" w:hAnsi="Times New Roman" w:cs="Times New Roman"/>
          <w:sz w:val="24"/>
          <w:szCs w:val="24"/>
        </w:rPr>
        <w:t xml:space="preserve">This plan is published on the Commission’s website. </w:t>
      </w:r>
      <w:r>
        <w:rPr>
          <w:rFonts w:ascii="Times New Roman" w:hAnsi="Times New Roman" w:cs="Times New Roman"/>
          <w:sz w:val="24"/>
          <w:szCs w:val="24"/>
        </w:rPr>
        <w:t xml:space="preserve"> At present the only obstacle</w:t>
      </w:r>
      <w:r w:rsidR="00F90B5C">
        <w:rPr>
          <w:rFonts w:ascii="Times New Roman" w:hAnsi="Times New Roman" w:cs="Times New Roman"/>
          <w:sz w:val="24"/>
          <w:szCs w:val="24"/>
        </w:rPr>
        <w:t>s</w:t>
      </w:r>
      <w:r>
        <w:rPr>
          <w:rFonts w:ascii="Times New Roman" w:hAnsi="Times New Roman" w:cs="Times New Roman"/>
          <w:sz w:val="24"/>
          <w:szCs w:val="24"/>
        </w:rPr>
        <w:t xml:space="preserve"> geared toward significantly thwarting the citizens right to receive a revised charter are proposed </w:t>
      </w:r>
      <w:r w:rsidR="00A23398">
        <w:rPr>
          <w:rFonts w:ascii="Times New Roman" w:hAnsi="Times New Roman" w:cs="Times New Roman"/>
          <w:sz w:val="24"/>
          <w:szCs w:val="24"/>
        </w:rPr>
        <w:t>cuts to the Commission’s budget in the area of 70% and attempts to supplant the Commission’s statutory responsibility for drafting the Charter by impro</w:t>
      </w:r>
      <w:r w:rsidR="00EE47CE">
        <w:rPr>
          <w:rFonts w:ascii="Times New Roman" w:hAnsi="Times New Roman" w:cs="Times New Roman"/>
          <w:sz w:val="24"/>
          <w:szCs w:val="24"/>
        </w:rPr>
        <w:t>perly placing that function in</w:t>
      </w:r>
      <w:r w:rsidR="00A23398">
        <w:rPr>
          <w:rFonts w:ascii="Times New Roman" w:hAnsi="Times New Roman" w:cs="Times New Roman"/>
          <w:sz w:val="24"/>
          <w:szCs w:val="24"/>
        </w:rPr>
        <w:t xml:space="preserve"> the hands of the city government by requiring that the city’s Corporation Counsel </w:t>
      </w:r>
      <w:r w:rsidR="00EE47CE">
        <w:rPr>
          <w:rFonts w:ascii="Times New Roman" w:hAnsi="Times New Roman" w:cs="Times New Roman"/>
          <w:sz w:val="24"/>
          <w:szCs w:val="24"/>
        </w:rPr>
        <w:t xml:space="preserve">preform </w:t>
      </w:r>
      <w:r w:rsidR="00A23398">
        <w:rPr>
          <w:rFonts w:ascii="Times New Roman" w:hAnsi="Times New Roman" w:cs="Times New Roman"/>
          <w:sz w:val="24"/>
          <w:szCs w:val="24"/>
        </w:rPr>
        <w:t xml:space="preserve">that </w:t>
      </w:r>
      <w:r w:rsidR="00EE47CE">
        <w:rPr>
          <w:rFonts w:ascii="Times New Roman" w:hAnsi="Times New Roman" w:cs="Times New Roman"/>
          <w:sz w:val="24"/>
          <w:szCs w:val="24"/>
        </w:rPr>
        <w:t>duty</w:t>
      </w:r>
      <w:r w:rsidR="00A23398">
        <w:rPr>
          <w:rFonts w:ascii="Times New Roman" w:hAnsi="Times New Roman" w:cs="Times New Roman"/>
          <w:sz w:val="24"/>
          <w:szCs w:val="24"/>
        </w:rPr>
        <w:t xml:space="preserve">.  </w:t>
      </w:r>
      <w:r w:rsidR="00413562">
        <w:rPr>
          <w:rFonts w:ascii="Times New Roman" w:hAnsi="Times New Roman" w:cs="Times New Roman"/>
          <w:sz w:val="24"/>
          <w:szCs w:val="24"/>
        </w:rPr>
        <w:t>In effect you have proposed to fin</w:t>
      </w:r>
      <w:r w:rsidR="00EE47CE">
        <w:rPr>
          <w:rFonts w:ascii="Times New Roman" w:hAnsi="Times New Roman" w:cs="Times New Roman"/>
          <w:sz w:val="24"/>
          <w:szCs w:val="24"/>
        </w:rPr>
        <w:t>ancially cripple the Commission and</w:t>
      </w:r>
      <w:r w:rsidR="00413562">
        <w:rPr>
          <w:rFonts w:ascii="Times New Roman" w:hAnsi="Times New Roman" w:cs="Times New Roman"/>
          <w:sz w:val="24"/>
          <w:szCs w:val="24"/>
        </w:rPr>
        <w:t xml:space="preserve"> then </w:t>
      </w:r>
      <w:r w:rsidR="00EE47CE">
        <w:rPr>
          <w:rFonts w:ascii="Times New Roman" w:hAnsi="Times New Roman" w:cs="Times New Roman"/>
          <w:sz w:val="24"/>
          <w:szCs w:val="24"/>
        </w:rPr>
        <w:t>direct the city’s law department to draft the charter for the Commission</w:t>
      </w:r>
      <w:r w:rsidR="00413562">
        <w:rPr>
          <w:rFonts w:ascii="Times New Roman" w:hAnsi="Times New Roman" w:cs="Times New Roman"/>
          <w:sz w:val="24"/>
          <w:szCs w:val="24"/>
        </w:rPr>
        <w:t xml:space="preserve">.  </w:t>
      </w:r>
      <w:r w:rsidR="00E45BFE">
        <w:rPr>
          <w:rFonts w:ascii="Times New Roman" w:hAnsi="Times New Roman" w:cs="Times New Roman"/>
          <w:sz w:val="24"/>
          <w:szCs w:val="24"/>
        </w:rPr>
        <w:t xml:space="preserve">The necessary resources to accomplish the Commission’s statutory duty of presenting a revised charter </w:t>
      </w:r>
      <w:r w:rsidR="00E45BFE">
        <w:rPr>
          <w:rFonts w:ascii="Times New Roman" w:hAnsi="Times New Roman" w:cs="Times New Roman"/>
          <w:sz w:val="24"/>
          <w:szCs w:val="24"/>
        </w:rPr>
        <w:lastRenderedPageBreak/>
        <w:t>are set forth in the rec</w:t>
      </w:r>
      <w:r w:rsidR="00884E71">
        <w:rPr>
          <w:rFonts w:ascii="Times New Roman" w:hAnsi="Times New Roman" w:cs="Times New Roman"/>
          <w:sz w:val="24"/>
          <w:szCs w:val="24"/>
        </w:rPr>
        <w:t xml:space="preserve">ently revised Commission budget, sent to City Council on </w:t>
      </w:r>
      <w:r w:rsidR="00413562">
        <w:rPr>
          <w:rFonts w:ascii="Times New Roman" w:hAnsi="Times New Roman" w:cs="Times New Roman"/>
          <w:sz w:val="24"/>
          <w:szCs w:val="24"/>
        </w:rPr>
        <w:t>April 30</w:t>
      </w:r>
      <w:r w:rsidR="00884E71">
        <w:rPr>
          <w:rFonts w:ascii="Times New Roman" w:hAnsi="Times New Roman" w:cs="Times New Roman"/>
          <w:sz w:val="24"/>
          <w:szCs w:val="24"/>
        </w:rPr>
        <w:t>, 2020.</w:t>
      </w:r>
    </w:p>
    <w:p w:rsidR="004064A4" w:rsidRPr="007F750F" w:rsidRDefault="004064A4" w:rsidP="00205E75">
      <w:pPr>
        <w:spacing w:line="240" w:lineRule="auto"/>
        <w:ind w:left="720" w:firstLine="720"/>
        <w:rPr>
          <w:rFonts w:ascii="Times New Roman" w:hAnsi="Times New Roman" w:cs="Times New Roman"/>
          <w:sz w:val="24"/>
          <w:szCs w:val="24"/>
        </w:rPr>
      </w:pPr>
    </w:p>
    <w:p w:rsidR="00A23398" w:rsidRPr="00A23398" w:rsidRDefault="00AB5FAE" w:rsidP="00A23398">
      <w:pPr>
        <w:pStyle w:val="ListParagraph"/>
        <w:numPr>
          <w:ilvl w:val="0"/>
          <w:numId w:val="2"/>
        </w:numPr>
        <w:spacing w:line="240" w:lineRule="auto"/>
        <w:rPr>
          <w:rFonts w:ascii="Times New Roman" w:hAnsi="Times New Roman" w:cs="Times New Roman"/>
          <w:b/>
          <w:sz w:val="24"/>
          <w:szCs w:val="24"/>
        </w:rPr>
      </w:pPr>
      <w:r w:rsidRPr="00A23398">
        <w:rPr>
          <w:rFonts w:ascii="Times New Roman" w:hAnsi="Times New Roman" w:cs="Times New Roman"/>
          <w:b/>
          <w:sz w:val="24"/>
          <w:szCs w:val="24"/>
        </w:rPr>
        <w:t xml:space="preserve">The proposed DCC budget identifies $328K in professional contracts to staff the DCC. Please provide job descriptions of all staff members, and evidence of work completed by staff to justify the need for professional staff. Why can’t these functions be accomplished by staffing the DCC with existing City of Detroit personnel? </w:t>
      </w:r>
    </w:p>
    <w:p w:rsidR="000858E2" w:rsidRDefault="0088224F" w:rsidP="00503E89">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Job descriptions for staff are located on the Commission’</w:t>
      </w:r>
      <w:r w:rsidR="005C1C5C">
        <w:rPr>
          <w:rFonts w:ascii="Times New Roman" w:hAnsi="Times New Roman" w:cs="Times New Roman"/>
          <w:sz w:val="24"/>
          <w:szCs w:val="24"/>
        </w:rPr>
        <w:t xml:space="preserve">s website.  While we appreciate your interest in our work, we are not inclined or capable </w:t>
      </w:r>
      <w:r w:rsidR="00F90B5C">
        <w:rPr>
          <w:rFonts w:ascii="Times New Roman" w:hAnsi="Times New Roman" w:cs="Times New Roman"/>
          <w:sz w:val="24"/>
          <w:szCs w:val="24"/>
        </w:rPr>
        <w:t xml:space="preserve">of </w:t>
      </w:r>
      <w:r w:rsidR="005C1C5C">
        <w:rPr>
          <w:rFonts w:ascii="Times New Roman" w:hAnsi="Times New Roman" w:cs="Times New Roman"/>
          <w:sz w:val="24"/>
          <w:szCs w:val="24"/>
        </w:rPr>
        <w:t xml:space="preserve">transferring to you the intellectual property of the Commission. </w:t>
      </w:r>
      <w:r w:rsidR="000858E2">
        <w:rPr>
          <w:rFonts w:ascii="Times New Roman" w:hAnsi="Times New Roman" w:cs="Times New Roman"/>
          <w:sz w:val="24"/>
          <w:szCs w:val="24"/>
        </w:rPr>
        <w:t xml:space="preserve"> As an elected body, with a statutory mandate, we consider it inappropriate to presume an oversight role over the work of the Commission.  This is an offense to the letter and spirit of the Home Rule City Act and evidences a fundamental misunderstanding regarding the relative roles, responsibilities and powers inherent in the City Council and DCRC.</w:t>
      </w:r>
    </w:p>
    <w:p w:rsidR="00B504E8" w:rsidRDefault="005C1C5C" w:rsidP="00503E89">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We have hired staff to assist in the work of the Com</w:t>
      </w:r>
      <w:r w:rsidR="00503E89">
        <w:rPr>
          <w:rFonts w:ascii="Times New Roman" w:hAnsi="Times New Roman" w:cs="Times New Roman"/>
          <w:sz w:val="24"/>
          <w:szCs w:val="24"/>
        </w:rPr>
        <w:t xml:space="preserve">mission and are satisfied with that arrangement. If circumstance should change regarding our staffing needs, as we are in the best position to make that assessment, we will take the appropriate actions as an independent, elected body to address the matter.  </w:t>
      </w:r>
      <w:r>
        <w:rPr>
          <w:rFonts w:ascii="Times New Roman" w:hAnsi="Times New Roman" w:cs="Times New Roman"/>
          <w:sz w:val="24"/>
          <w:szCs w:val="24"/>
        </w:rPr>
        <w:t xml:space="preserve"> </w:t>
      </w:r>
    </w:p>
    <w:p w:rsidR="00205E75" w:rsidRDefault="00315DF7" w:rsidP="0018201B">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You inquire why the job functions of Commission staff can’t be provided by city employees.</w:t>
      </w:r>
      <w:r w:rsidR="00F37E92">
        <w:rPr>
          <w:rFonts w:ascii="Times New Roman" w:hAnsi="Times New Roman" w:cs="Times New Roman"/>
          <w:sz w:val="24"/>
          <w:szCs w:val="24"/>
        </w:rPr>
        <w:t xml:space="preserve"> We note that you have</w:t>
      </w:r>
      <w:r w:rsidR="0091557F">
        <w:rPr>
          <w:rFonts w:ascii="Times New Roman" w:hAnsi="Times New Roman" w:cs="Times New Roman"/>
          <w:sz w:val="24"/>
          <w:szCs w:val="24"/>
        </w:rPr>
        <w:t xml:space="preserve"> recently</w:t>
      </w:r>
      <w:r w:rsidR="00F37E92">
        <w:rPr>
          <w:rFonts w:ascii="Times New Roman" w:hAnsi="Times New Roman" w:cs="Times New Roman"/>
          <w:sz w:val="24"/>
          <w:szCs w:val="24"/>
        </w:rPr>
        <w:t xml:space="preserve"> </w:t>
      </w:r>
      <w:r w:rsidR="0091557F">
        <w:rPr>
          <w:rFonts w:ascii="Times New Roman" w:hAnsi="Times New Roman" w:cs="Times New Roman"/>
          <w:sz w:val="24"/>
          <w:szCs w:val="24"/>
        </w:rPr>
        <w:t>clarified</w:t>
      </w:r>
      <w:r w:rsidR="00F37E92">
        <w:rPr>
          <w:rFonts w:ascii="Times New Roman" w:hAnsi="Times New Roman" w:cs="Times New Roman"/>
          <w:sz w:val="24"/>
          <w:szCs w:val="24"/>
        </w:rPr>
        <w:t xml:space="preserve"> the intended scope your question to apply solely to our attorney, who was hired to, among other things, draft the revised Charter and provide legal guidance in that process.</w:t>
      </w:r>
      <w:r>
        <w:rPr>
          <w:rFonts w:ascii="Times New Roman" w:hAnsi="Times New Roman" w:cs="Times New Roman"/>
          <w:sz w:val="24"/>
          <w:szCs w:val="24"/>
        </w:rPr>
        <w:t xml:space="preserve">  The answer </w:t>
      </w:r>
      <w:r w:rsidR="00F37E92">
        <w:rPr>
          <w:rFonts w:ascii="Times New Roman" w:hAnsi="Times New Roman" w:cs="Times New Roman"/>
          <w:sz w:val="24"/>
          <w:szCs w:val="24"/>
        </w:rPr>
        <w:t xml:space="preserve">to your question </w:t>
      </w:r>
      <w:r>
        <w:rPr>
          <w:rFonts w:ascii="Times New Roman" w:hAnsi="Times New Roman" w:cs="Times New Roman"/>
          <w:sz w:val="24"/>
          <w:szCs w:val="24"/>
        </w:rPr>
        <w:t xml:space="preserve">is clear.  </w:t>
      </w:r>
      <w:r w:rsidR="0088224F">
        <w:rPr>
          <w:rFonts w:ascii="Times New Roman" w:hAnsi="Times New Roman" w:cs="Times New Roman"/>
          <w:sz w:val="24"/>
          <w:szCs w:val="24"/>
        </w:rPr>
        <w:t>As you are aware, Charter Commission</w:t>
      </w:r>
      <w:r w:rsidR="0091557F">
        <w:rPr>
          <w:rFonts w:ascii="Times New Roman" w:hAnsi="Times New Roman" w:cs="Times New Roman"/>
          <w:sz w:val="24"/>
          <w:szCs w:val="24"/>
        </w:rPr>
        <w:t>s</w:t>
      </w:r>
      <w:r w:rsidR="0088224F">
        <w:rPr>
          <w:rFonts w:ascii="Times New Roman" w:hAnsi="Times New Roman" w:cs="Times New Roman"/>
          <w:sz w:val="24"/>
          <w:szCs w:val="24"/>
        </w:rPr>
        <w:t xml:space="preserve"> are statutorily created bodies, </w:t>
      </w:r>
      <w:r w:rsidR="00083CC7">
        <w:rPr>
          <w:rFonts w:ascii="Times New Roman" w:hAnsi="Times New Roman" w:cs="Times New Roman"/>
          <w:sz w:val="24"/>
          <w:szCs w:val="24"/>
        </w:rPr>
        <w:t xml:space="preserve">composed of Commissioners </w:t>
      </w:r>
      <w:r w:rsidR="0088224F">
        <w:rPr>
          <w:rFonts w:ascii="Times New Roman" w:hAnsi="Times New Roman" w:cs="Times New Roman"/>
          <w:sz w:val="24"/>
          <w:szCs w:val="24"/>
        </w:rPr>
        <w:t xml:space="preserve">elected by the citizens of a particular unit of </w:t>
      </w:r>
      <w:r>
        <w:rPr>
          <w:rFonts w:ascii="Times New Roman" w:hAnsi="Times New Roman" w:cs="Times New Roman"/>
          <w:sz w:val="24"/>
          <w:szCs w:val="24"/>
        </w:rPr>
        <w:t xml:space="preserve">local </w:t>
      </w:r>
      <w:r w:rsidR="0088224F">
        <w:rPr>
          <w:rFonts w:ascii="Times New Roman" w:hAnsi="Times New Roman" w:cs="Times New Roman"/>
          <w:sz w:val="24"/>
          <w:szCs w:val="24"/>
        </w:rPr>
        <w:t xml:space="preserve">government for the </w:t>
      </w:r>
      <w:r w:rsidR="0091557F">
        <w:rPr>
          <w:rFonts w:ascii="Times New Roman" w:hAnsi="Times New Roman" w:cs="Times New Roman"/>
          <w:sz w:val="24"/>
          <w:szCs w:val="24"/>
        </w:rPr>
        <w:t xml:space="preserve">express </w:t>
      </w:r>
      <w:r w:rsidR="0088224F">
        <w:rPr>
          <w:rFonts w:ascii="Times New Roman" w:hAnsi="Times New Roman" w:cs="Times New Roman"/>
          <w:sz w:val="24"/>
          <w:szCs w:val="24"/>
        </w:rPr>
        <w:t xml:space="preserve">purpose of making revisions to the city’s governing document.  The purpose of the Charter is to determine the form, structure and functions of municipal government and the Commission is charged with </w:t>
      </w:r>
      <w:r w:rsidR="00213A21">
        <w:rPr>
          <w:rFonts w:ascii="Times New Roman" w:hAnsi="Times New Roman" w:cs="Times New Roman"/>
          <w:sz w:val="24"/>
          <w:szCs w:val="24"/>
        </w:rPr>
        <w:t>adopting</w:t>
      </w:r>
      <w:r w:rsidR="0088224F">
        <w:rPr>
          <w:rFonts w:ascii="Times New Roman" w:hAnsi="Times New Roman" w:cs="Times New Roman"/>
          <w:sz w:val="24"/>
          <w:szCs w:val="24"/>
        </w:rPr>
        <w:t xml:space="preserve"> and proposing to </w:t>
      </w:r>
      <w:r w:rsidR="00083CC7">
        <w:rPr>
          <w:rFonts w:ascii="Times New Roman" w:hAnsi="Times New Roman" w:cs="Times New Roman"/>
          <w:sz w:val="24"/>
          <w:szCs w:val="24"/>
        </w:rPr>
        <w:t>citizens</w:t>
      </w:r>
      <w:r w:rsidR="002A682D">
        <w:rPr>
          <w:rFonts w:ascii="Times New Roman" w:hAnsi="Times New Roman" w:cs="Times New Roman"/>
          <w:sz w:val="24"/>
          <w:szCs w:val="24"/>
        </w:rPr>
        <w:t>,</w:t>
      </w:r>
      <w:r w:rsidR="00083CC7">
        <w:rPr>
          <w:rFonts w:ascii="Times New Roman" w:hAnsi="Times New Roman" w:cs="Times New Roman"/>
          <w:sz w:val="24"/>
          <w:szCs w:val="24"/>
        </w:rPr>
        <w:t xml:space="preserve"> revisions that reflect community values and interests</w:t>
      </w:r>
      <w:r>
        <w:rPr>
          <w:rFonts w:ascii="Times New Roman" w:hAnsi="Times New Roman" w:cs="Times New Roman"/>
          <w:sz w:val="24"/>
          <w:szCs w:val="24"/>
        </w:rPr>
        <w:t>, and best governmental practices</w:t>
      </w:r>
      <w:r w:rsidR="0088224F">
        <w:rPr>
          <w:rFonts w:ascii="Times New Roman" w:hAnsi="Times New Roman" w:cs="Times New Roman"/>
          <w:sz w:val="24"/>
          <w:szCs w:val="24"/>
        </w:rPr>
        <w:t xml:space="preserve">. </w:t>
      </w:r>
      <w:r w:rsidR="00083CC7">
        <w:rPr>
          <w:rFonts w:ascii="Times New Roman" w:hAnsi="Times New Roman" w:cs="Times New Roman"/>
          <w:sz w:val="24"/>
          <w:szCs w:val="24"/>
        </w:rPr>
        <w:t xml:space="preserve">Our </w:t>
      </w:r>
      <w:r w:rsidR="006E7CE2">
        <w:rPr>
          <w:rFonts w:ascii="Times New Roman" w:hAnsi="Times New Roman" w:cs="Times New Roman"/>
          <w:sz w:val="24"/>
          <w:szCs w:val="24"/>
        </w:rPr>
        <w:t>legislature</w:t>
      </w:r>
      <w:r w:rsidR="00083CC7">
        <w:rPr>
          <w:rFonts w:ascii="Times New Roman" w:hAnsi="Times New Roman" w:cs="Times New Roman"/>
          <w:sz w:val="24"/>
          <w:szCs w:val="24"/>
        </w:rPr>
        <w:t xml:space="preserve"> has determined </w:t>
      </w:r>
      <w:r w:rsidR="00B504E8">
        <w:rPr>
          <w:rFonts w:ascii="Times New Roman" w:hAnsi="Times New Roman" w:cs="Times New Roman"/>
          <w:sz w:val="24"/>
          <w:szCs w:val="24"/>
        </w:rPr>
        <w:t xml:space="preserve">and was intentional </w:t>
      </w:r>
      <w:r w:rsidR="00083CC7">
        <w:rPr>
          <w:rFonts w:ascii="Times New Roman" w:hAnsi="Times New Roman" w:cs="Times New Roman"/>
          <w:sz w:val="24"/>
          <w:szCs w:val="24"/>
        </w:rPr>
        <w:t xml:space="preserve">that the most effective way of accomplishing this purpose is through an </w:t>
      </w:r>
      <w:r w:rsidR="00083CC7" w:rsidRPr="00B504E8">
        <w:rPr>
          <w:rFonts w:ascii="Times New Roman" w:hAnsi="Times New Roman" w:cs="Times New Roman"/>
          <w:b/>
          <w:i/>
          <w:sz w:val="24"/>
          <w:szCs w:val="24"/>
        </w:rPr>
        <w:t>independent</w:t>
      </w:r>
      <w:r w:rsidR="00083CC7">
        <w:rPr>
          <w:rFonts w:ascii="Times New Roman" w:hAnsi="Times New Roman" w:cs="Times New Roman"/>
          <w:sz w:val="24"/>
          <w:szCs w:val="24"/>
        </w:rPr>
        <w:t xml:space="preserve"> elected body, rather than allow the local unit of </w:t>
      </w:r>
      <w:r w:rsidR="00083CC7">
        <w:rPr>
          <w:rFonts w:ascii="Times New Roman" w:hAnsi="Times New Roman" w:cs="Times New Roman"/>
          <w:sz w:val="24"/>
          <w:szCs w:val="24"/>
        </w:rPr>
        <w:lastRenderedPageBreak/>
        <w:t xml:space="preserve">government to </w:t>
      </w:r>
      <w:r w:rsidR="00B504E8">
        <w:rPr>
          <w:rFonts w:ascii="Times New Roman" w:hAnsi="Times New Roman" w:cs="Times New Roman"/>
          <w:sz w:val="24"/>
          <w:szCs w:val="24"/>
        </w:rPr>
        <w:t>spearhead</w:t>
      </w:r>
      <w:r w:rsidR="00977BA8">
        <w:rPr>
          <w:rFonts w:ascii="Times New Roman" w:hAnsi="Times New Roman" w:cs="Times New Roman"/>
          <w:sz w:val="24"/>
          <w:szCs w:val="24"/>
        </w:rPr>
        <w:t xml:space="preserve"> and conduct</w:t>
      </w:r>
      <w:r w:rsidR="00B504E8">
        <w:rPr>
          <w:rFonts w:ascii="Times New Roman" w:hAnsi="Times New Roman" w:cs="Times New Roman"/>
          <w:sz w:val="24"/>
          <w:szCs w:val="24"/>
        </w:rPr>
        <w:t xml:space="preserve"> the charter revision process</w:t>
      </w:r>
      <w:r w:rsidR="00083CC7">
        <w:rPr>
          <w:rFonts w:ascii="Times New Roman" w:hAnsi="Times New Roman" w:cs="Times New Roman"/>
          <w:sz w:val="24"/>
          <w:szCs w:val="24"/>
        </w:rPr>
        <w:t>.</w:t>
      </w:r>
      <w:r w:rsidR="00B504E8">
        <w:rPr>
          <w:rFonts w:ascii="Times New Roman" w:hAnsi="Times New Roman" w:cs="Times New Roman"/>
          <w:sz w:val="24"/>
          <w:szCs w:val="24"/>
        </w:rPr>
        <w:t xml:space="preserve">  It is the removal of </w:t>
      </w:r>
      <w:r w:rsidR="00977BA8">
        <w:rPr>
          <w:rFonts w:ascii="Times New Roman" w:hAnsi="Times New Roman" w:cs="Times New Roman"/>
          <w:sz w:val="24"/>
          <w:szCs w:val="24"/>
        </w:rPr>
        <w:t xml:space="preserve">political </w:t>
      </w:r>
      <w:r w:rsidR="00B504E8">
        <w:rPr>
          <w:rFonts w:ascii="Times New Roman" w:hAnsi="Times New Roman" w:cs="Times New Roman"/>
          <w:sz w:val="24"/>
          <w:szCs w:val="24"/>
        </w:rPr>
        <w:t>self-interest and undue</w:t>
      </w:r>
      <w:r w:rsidR="00977BA8">
        <w:rPr>
          <w:rFonts w:ascii="Times New Roman" w:hAnsi="Times New Roman" w:cs="Times New Roman"/>
          <w:sz w:val="24"/>
          <w:szCs w:val="24"/>
        </w:rPr>
        <w:t xml:space="preserve"> political</w:t>
      </w:r>
      <w:r w:rsidR="00B504E8">
        <w:rPr>
          <w:rFonts w:ascii="Times New Roman" w:hAnsi="Times New Roman" w:cs="Times New Roman"/>
          <w:sz w:val="24"/>
          <w:szCs w:val="24"/>
        </w:rPr>
        <w:t xml:space="preserve"> influence from the charter revision </w:t>
      </w:r>
      <w:r w:rsidR="00977BA8">
        <w:rPr>
          <w:rFonts w:ascii="Times New Roman" w:hAnsi="Times New Roman" w:cs="Times New Roman"/>
          <w:sz w:val="24"/>
          <w:szCs w:val="24"/>
        </w:rPr>
        <w:t>process that the Home Rule City Act</w:t>
      </w:r>
      <w:r w:rsidR="00B504E8">
        <w:rPr>
          <w:rFonts w:ascii="Times New Roman" w:hAnsi="Times New Roman" w:cs="Times New Roman"/>
          <w:sz w:val="24"/>
          <w:szCs w:val="24"/>
        </w:rPr>
        <w:t xml:space="preserve"> </w:t>
      </w:r>
      <w:r w:rsidR="00F37E92">
        <w:rPr>
          <w:rFonts w:ascii="Times New Roman" w:hAnsi="Times New Roman" w:cs="Times New Roman"/>
          <w:sz w:val="24"/>
          <w:szCs w:val="24"/>
        </w:rPr>
        <w:t xml:space="preserve">(“HRCA”) </w:t>
      </w:r>
      <w:r w:rsidR="00B504E8">
        <w:rPr>
          <w:rFonts w:ascii="Times New Roman" w:hAnsi="Times New Roman" w:cs="Times New Roman"/>
          <w:sz w:val="24"/>
          <w:szCs w:val="24"/>
        </w:rPr>
        <w:t xml:space="preserve">affords citizens. </w:t>
      </w:r>
      <w:r w:rsidR="00083CC7">
        <w:rPr>
          <w:rFonts w:ascii="Times New Roman" w:hAnsi="Times New Roman" w:cs="Times New Roman"/>
          <w:sz w:val="24"/>
          <w:szCs w:val="24"/>
        </w:rPr>
        <w:t xml:space="preserve"> </w:t>
      </w:r>
    </w:p>
    <w:p w:rsidR="00205E75" w:rsidRDefault="00B504E8" w:rsidP="0018201B">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Aside from several formal statutory obligations imposed on a local unit of government</w:t>
      </w:r>
      <w:r w:rsidR="00977BA8">
        <w:rPr>
          <w:rFonts w:ascii="Times New Roman" w:hAnsi="Times New Roman" w:cs="Times New Roman"/>
          <w:sz w:val="24"/>
          <w:szCs w:val="24"/>
        </w:rPr>
        <w:t xml:space="preserve"> with respect to </w:t>
      </w:r>
      <w:r w:rsidR="003F1564">
        <w:rPr>
          <w:rFonts w:ascii="Times New Roman" w:hAnsi="Times New Roman" w:cs="Times New Roman"/>
          <w:sz w:val="24"/>
          <w:szCs w:val="24"/>
        </w:rPr>
        <w:t>Charter C</w:t>
      </w:r>
      <w:r w:rsidR="00977BA8">
        <w:rPr>
          <w:rFonts w:ascii="Times New Roman" w:hAnsi="Times New Roman" w:cs="Times New Roman"/>
          <w:sz w:val="24"/>
          <w:szCs w:val="24"/>
        </w:rPr>
        <w:t>ommission</w:t>
      </w:r>
      <w:r w:rsidR="00F37E92">
        <w:rPr>
          <w:rFonts w:ascii="Times New Roman" w:hAnsi="Times New Roman" w:cs="Times New Roman"/>
          <w:sz w:val="24"/>
          <w:szCs w:val="24"/>
        </w:rPr>
        <w:t>s</w:t>
      </w:r>
      <w:r>
        <w:rPr>
          <w:rFonts w:ascii="Times New Roman" w:hAnsi="Times New Roman" w:cs="Times New Roman"/>
          <w:sz w:val="24"/>
          <w:szCs w:val="24"/>
        </w:rPr>
        <w:t xml:space="preserve">, the fundamental </w:t>
      </w:r>
      <w:r w:rsidR="00F37E92">
        <w:rPr>
          <w:rFonts w:ascii="Times New Roman" w:hAnsi="Times New Roman" w:cs="Times New Roman"/>
          <w:sz w:val="24"/>
          <w:szCs w:val="24"/>
        </w:rPr>
        <w:t xml:space="preserve">and essential </w:t>
      </w:r>
      <w:r>
        <w:rPr>
          <w:rFonts w:ascii="Times New Roman" w:hAnsi="Times New Roman" w:cs="Times New Roman"/>
          <w:sz w:val="24"/>
          <w:szCs w:val="24"/>
        </w:rPr>
        <w:t xml:space="preserve">obligation of a local unit of government is to </w:t>
      </w:r>
      <w:r w:rsidR="00977BA8" w:rsidRPr="0091557F">
        <w:rPr>
          <w:rFonts w:ascii="Times New Roman" w:hAnsi="Times New Roman" w:cs="Times New Roman"/>
          <w:i/>
          <w:sz w:val="24"/>
          <w:szCs w:val="24"/>
        </w:rPr>
        <w:t>adequately</w:t>
      </w:r>
      <w:r>
        <w:rPr>
          <w:rFonts w:ascii="Times New Roman" w:hAnsi="Times New Roman" w:cs="Times New Roman"/>
          <w:sz w:val="24"/>
          <w:szCs w:val="24"/>
        </w:rPr>
        <w:t xml:space="preserve"> fund the </w:t>
      </w:r>
      <w:r w:rsidR="003F1564">
        <w:rPr>
          <w:rFonts w:ascii="Times New Roman" w:hAnsi="Times New Roman" w:cs="Times New Roman"/>
          <w:sz w:val="24"/>
          <w:szCs w:val="24"/>
        </w:rPr>
        <w:t xml:space="preserve">operations of the </w:t>
      </w:r>
      <w:r>
        <w:rPr>
          <w:rFonts w:ascii="Times New Roman" w:hAnsi="Times New Roman" w:cs="Times New Roman"/>
          <w:sz w:val="24"/>
          <w:szCs w:val="24"/>
        </w:rPr>
        <w:t>Commission.</w:t>
      </w:r>
      <w:r w:rsidR="00F37E92">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F37E92">
        <w:rPr>
          <w:rFonts w:ascii="Times New Roman" w:hAnsi="Times New Roman" w:cs="Times New Roman"/>
          <w:sz w:val="24"/>
          <w:szCs w:val="24"/>
        </w:rPr>
        <w:t xml:space="preserve">primarily </w:t>
      </w:r>
      <w:r>
        <w:rPr>
          <w:rFonts w:ascii="Times New Roman" w:hAnsi="Times New Roman" w:cs="Times New Roman"/>
          <w:sz w:val="24"/>
          <w:szCs w:val="24"/>
        </w:rPr>
        <w:t>the</w:t>
      </w:r>
      <w:r w:rsidR="00F37E92">
        <w:rPr>
          <w:rFonts w:ascii="Times New Roman" w:hAnsi="Times New Roman" w:cs="Times New Roman"/>
          <w:sz w:val="24"/>
          <w:szCs w:val="24"/>
        </w:rPr>
        <w:t xml:space="preserve"> funding of the Commission that allows for the Charter Commission to successfully accomplish its statutory duty. </w:t>
      </w:r>
      <w:r w:rsidR="0091557F">
        <w:rPr>
          <w:rFonts w:ascii="Times New Roman" w:hAnsi="Times New Roman" w:cs="Times New Roman"/>
          <w:sz w:val="24"/>
          <w:szCs w:val="24"/>
        </w:rPr>
        <w:t>The HRCA</w:t>
      </w:r>
      <w:r w:rsidR="006342B4">
        <w:rPr>
          <w:rFonts w:ascii="Times New Roman" w:hAnsi="Times New Roman" w:cs="Times New Roman"/>
          <w:sz w:val="24"/>
          <w:szCs w:val="24"/>
        </w:rPr>
        <w:t>’s insistence on an independent Commission</w:t>
      </w:r>
      <w:r w:rsidR="0091557F">
        <w:rPr>
          <w:rFonts w:ascii="Times New Roman" w:hAnsi="Times New Roman" w:cs="Times New Roman"/>
          <w:sz w:val="24"/>
          <w:szCs w:val="24"/>
        </w:rPr>
        <w:t>,</w:t>
      </w:r>
      <w:r w:rsidR="00B04D1D">
        <w:rPr>
          <w:rFonts w:ascii="Times New Roman" w:hAnsi="Times New Roman" w:cs="Times New Roman"/>
          <w:sz w:val="24"/>
          <w:szCs w:val="24"/>
        </w:rPr>
        <w:t xml:space="preserve"> serving as a check and balance on local government</w:t>
      </w:r>
      <w:r w:rsidR="0091557F">
        <w:rPr>
          <w:rFonts w:ascii="Times New Roman" w:hAnsi="Times New Roman" w:cs="Times New Roman"/>
          <w:sz w:val="24"/>
          <w:szCs w:val="24"/>
        </w:rPr>
        <w:t>,</w:t>
      </w:r>
      <w:r w:rsidR="006342B4">
        <w:rPr>
          <w:rFonts w:ascii="Times New Roman" w:hAnsi="Times New Roman" w:cs="Times New Roman"/>
          <w:sz w:val="24"/>
          <w:szCs w:val="24"/>
        </w:rPr>
        <w:t xml:space="preserve"> </w:t>
      </w:r>
      <w:r w:rsidR="00033A7D">
        <w:rPr>
          <w:rFonts w:ascii="Times New Roman" w:hAnsi="Times New Roman" w:cs="Times New Roman"/>
          <w:sz w:val="24"/>
          <w:szCs w:val="24"/>
        </w:rPr>
        <w:t xml:space="preserve">isn’t </w:t>
      </w:r>
      <w:r w:rsidR="006342B4">
        <w:rPr>
          <w:rFonts w:ascii="Times New Roman" w:hAnsi="Times New Roman" w:cs="Times New Roman"/>
          <w:sz w:val="24"/>
          <w:szCs w:val="24"/>
        </w:rPr>
        <w:t xml:space="preserve">an awkward moment in </w:t>
      </w:r>
      <w:r w:rsidR="0091557F">
        <w:rPr>
          <w:rFonts w:ascii="Times New Roman" w:hAnsi="Times New Roman" w:cs="Times New Roman"/>
          <w:sz w:val="24"/>
          <w:szCs w:val="24"/>
        </w:rPr>
        <w:t xml:space="preserve">municipal </w:t>
      </w:r>
      <w:r w:rsidR="006342B4">
        <w:rPr>
          <w:rFonts w:ascii="Times New Roman" w:hAnsi="Times New Roman" w:cs="Times New Roman"/>
          <w:sz w:val="24"/>
          <w:szCs w:val="24"/>
        </w:rPr>
        <w:t>constitution development,</w:t>
      </w:r>
      <w:r w:rsidR="00033A7D">
        <w:rPr>
          <w:rFonts w:ascii="Times New Roman" w:hAnsi="Times New Roman" w:cs="Times New Roman"/>
          <w:sz w:val="24"/>
          <w:szCs w:val="24"/>
        </w:rPr>
        <w:t xml:space="preserve"> but </w:t>
      </w:r>
      <w:r w:rsidR="00245E95">
        <w:rPr>
          <w:rFonts w:ascii="Times New Roman" w:hAnsi="Times New Roman" w:cs="Times New Roman"/>
          <w:sz w:val="24"/>
          <w:szCs w:val="24"/>
        </w:rPr>
        <w:t xml:space="preserve">the confirmation of </w:t>
      </w:r>
      <w:r w:rsidR="0091557F">
        <w:rPr>
          <w:rFonts w:ascii="Times New Roman" w:hAnsi="Times New Roman" w:cs="Times New Roman"/>
          <w:sz w:val="24"/>
          <w:szCs w:val="24"/>
        </w:rPr>
        <w:t>a fundamental te</w:t>
      </w:r>
      <w:r w:rsidR="00033A7D">
        <w:rPr>
          <w:rFonts w:ascii="Times New Roman" w:hAnsi="Times New Roman" w:cs="Times New Roman"/>
          <w:sz w:val="24"/>
          <w:szCs w:val="24"/>
        </w:rPr>
        <w:t>n</w:t>
      </w:r>
      <w:r w:rsidR="0091557F">
        <w:rPr>
          <w:rFonts w:ascii="Times New Roman" w:hAnsi="Times New Roman" w:cs="Times New Roman"/>
          <w:sz w:val="24"/>
          <w:szCs w:val="24"/>
        </w:rPr>
        <w:t>et</w:t>
      </w:r>
      <w:r w:rsidR="00033A7D">
        <w:rPr>
          <w:rFonts w:ascii="Times New Roman" w:hAnsi="Times New Roman" w:cs="Times New Roman"/>
          <w:sz w:val="24"/>
          <w:szCs w:val="24"/>
        </w:rPr>
        <w:t xml:space="preserve"> of democracy</w:t>
      </w:r>
      <w:r w:rsidR="006342B4">
        <w:rPr>
          <w:rFonts w:ascii="Times New Roman" w:hAnsi="Times New Roman" w:cs="Times New Roman"/>
          <w:sz w:val="24"/>
          <w:szCs w:val="24"/>
        </w:rPr>
        <w:t xml:space="preserve"> rooted in fairness, a studied, sober reflection on human nature and an appreciation of the undeniable inclination toward corruption of power by </w:t>
      </w:r>
      <w:r w:rsidR="005431A0">
        <w:rPr>
          <w:rFonts w:ascii="Times New Roman" w:hAnsi="Times New Roman" w:cs="Times New Roman"/>
          <w:sz w:val="24"/>
          <w:szCs w:val="24"/>
        </w:rPr>
        <w:t>those with potential or actual political interests.</w:t>
      </w:r>
      <w:r w:rsidR="006342B4">
        <w:rPr>
          <w:rFonts w:ascii="Times New Roman" w:hAnsi="Times New Roman" w:cs="Times New Roman"/>
          <w:sz w:val="24"/>
          <w:szCs w:val="24"/>
        </w:rPr>
        <w:t xml:space="preserve">  A city’s constitution belongs to the people and not those whose conduct, powers and operations it </w:t>
      </w:r>
      <w:r w:rsidR="00B04D1D">
        <w:rPr>
          <w:rFonts w:ascii="Times New Roman" w:hAnsi="Times New Roman" w:cs="Times New Roman"/>
          <w:sz w:val="24"/>
          <w:szCs w:val="24"/>
        </w:rPr>
        <w:t>intends to regulate</w:t>
      </w:r>
      <w:r w:rsidR="00245E95">
        <w:rPr>
          <w:rFonts w:ascii="Times New Roman" w:hAnsi="Times New Roman" w:cs="Times New Roman"/>
          <w:sz w:val="24"/>
          <w:szCs w:val="24"/>
        </w:rPr>
        <w:t xml:space="preserve"> and therefore </w:t>
      </w:r>
      <w:r w:rsidR="0091557F">
        <w:rPr>
          <w:rFonts w:ascii="Times New Roman" w:hAnsi="Times New Roman" w:cs="Times New Roman"/>
          <w:sz w:val="24"/>
          <w:szCs w:val="24"/>
        </w:rPr>
        <w:t xml:space="preserve">the revision process </w:t>
      </w:r>
      <w:r w:rsidR="00245E95">
        <w:rPr>
          <w:rFonts w:ascii="Times New Roman" w:hAnsi="Times New Roman" w:cs="Times New Roman"/>
          <w:sz w:val="24"/>
          <w:szCs w:val="24"/>
        </w:rPr>
        <w:t>should be accorded the level of respect and arm’s length development it deserves</w:t>
      </w:r>
      <w:r w:rsidR="006342B4">
        <w:rPr>
          <w:rFonts w:ascii="Times New Roman" w:hAnsi="Times New Roman" w:cs="Times New Roman"/>
          <w:sz w:val="24"/>
          <w:szCs w:val="24"/>
        </w:rPr>
        <w:t xml:space="preserve">.  </w:t>
      </w:r>
    </w:p>
    <w:p w:rsidR="00B504E8" w:rsidRDefault="006342B4" w:rsidP="0018201B">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Your proposal to give the essential function</w:t>
      </w:r>
      <w:r w:rsidR="000F1F5E">
        <w:rPr>
          <w:rFonts w:ascii="Times New Roman" w:hAnsi="Times New Roman" w:cs="Times New Roman"/>
          <w:sz w:val="24"/>
          <w:szCs w:val="24"/>
        </w:rPr>
        <w:t xml:space="preserve"> and purpose</w:t>
      </w:r>
      <w:r>
        <w:rPr>
          <w:rFonts w:ascii="Times New Roman" w:hAnsi="Times New Roman" w:cs="Times New Roman"/>
          <w:sz w:val="24"/>
          <w:szCs w:val="24"/>
        </w:rPr>
        <w:t xml:space="preserve"> of the Commission</w:t>
      </w:r>
      <w:r w:rsidR="002E3953">
        <w:rPr>
          <w:rFonts w:ascii="Times New Roman" w:hAnsi="Times New Roman" w:cs="Times New Roman"/>
          <w:sz w:val="24"/>
          <w:szCs w:val="24"/>
        </w:rPr>
        <w:t>, drafting the Charter,</w:t>
      </w:r>
      <w:r>
        <w:rPr>
          <w:rFonts w:ascii="Times New Roman" w:hAnsi="Times New Roman" w:cs="Times New Roman"/>
          <w:sz w:val="24"/>
          <w:szCs w:val="24"/>
        </w:rPr>
        <w:t xml:space="preserve"> into the hands of the city government ignores the purpose, function</w:t>
      </w:r>
      <w:r w:rsidR="000F1F5E">
        <w:rPr>
          <w:rFonts w:ascii="Times New Roman" w:hAnsi="Times New Roman" w:cs="Times New Roman"/>
          <w:sz w:val="24"/>
          <w:szCs w:val="24"/>
        </w:rPr>
        <w:t>, role</w:t>
      </w:r>
      <w:r>
        <w:rPr>
          <w:rFonts w:ascii="Times New Roman" w:hAnsi="Times New Roman" w:cs="Times New Roman"/>
          <w:sz w:val="24"/>
          <w:szCs w:val="24"/>
        </w:rPr>
        <w:t xml:space="preserve"> and relative relationship between the Charter Commission and the </w:t>
      </w:r>
      <w:r w:rsidR="00B04D1D">
        <w:rPr>
          <w:rFonts w:ascii="Times New Roman" w:hAnsi="Times New Roman" w:cs="Times New Roman"/>
          <w:sz w:val="24"/>
          <w:szCs w:val="24"/>
        </w:rPr>
        <w:t>organs of government whose fate is subject to their deliberations.</w:t>
      </w:r>
      <w:r w:rsidR="005F4987">
        <w:rPr>
          <w:rFonts w:ascii="Times New Roman" w:hAnsi="Times New Roman" w:cs="Times New Roman"/>
          <w:sz w:val="24"/>
          <w:szCs w:val="24"/>
        </w:rPr>
        <w:t xml:space="preserve">  The Commission is not a subordinate unit of city government, subject to the influences of local politics or pressures of </w:t>
      </w:r>
      <w:r w:rsidR="000934A9">
        <w:rPr>
          <w:rFonts w:ascii="Times New Roman" w:hAnsi="Times New Roman" w:cs="Times New Roman"/>
          <w:sz w:val="24"/>
          <w:szCs w:val="24"/>
        </w:rPr>
        <w:t>self-interest</w:t>
      </w:r>
      <w:r w:rsidR="005F4987">
        <w:rPr>
          <w:rFonts w:ascii="Times New Roman" w:hAnsi="Times New Roman" w:cs="Times New Roman"/>
          <w:sz w:val="24"/>
          <w:szCs w:val="24"/>
        </w:rPr>
        <w:t>, but a duly elected body charged with preparing for citizens</w:t>
      </w:r>
      <w:r w:rsidR="000934A9">
        <w:rPr>
          <w:rFonts w:ascii="Times New Roman" w:hAnsi="Times New Roman" w:cs="Times New Roman"/>
          <w:sz w:val="24"/>
          <w:szCs w:val="24"/>
        </w:rPr>
        <w:t>’</w:t>
      </w:r>
      <w:r w:rsidR="005F4987">
        <w:rPr>
          <w:rFonts w:ascii="Times New Roman" w:hAnsi="Times New Roman" w:cs="Times New Roman"/>
          <w:sz w:val="24"/>
          <w:szCs w:val="24"/>
        </w:rPr>
        <w:t xml:space="preserve"> approval a revised city constitution that reflects the values, interest and</w:t>
      </w:r>
      <w:r w:rsidR="000934A9">
        <w:rPr>
          <w:rFonts w:ascii="Times New Roman" w:hAnsi="Times New Roman" w:cs="Times New Roman"/>
          <w:sz w:val="24"/>
          <w:szCs w:val="24"/>
        </w:rPr>
        <w:t xml:space="preserve"> aspirations of our community.</w:t>
      </w:r>
    </w:p>
    <w:p w:rsidR="00CB2945" w:rsidRDefault="00CB2945" w:rsidP="0018201B">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As with other Detroit Charter Commissions there will inevitably be situations where the city executive and</w:t>
      </w:r>
      <w:r w:rsidR="000F1F5E">
        <w:rPr>
          <w:rFonts w:ascii="Times New Roman" w:hAnsi="Times New Roman" w:cs="Times New Roman"/>
          <w:sz w:val="24"/>
          <w:szCs w:val="24"/>
        </w:rPr>
        <w:t>/or legislative branch</w:t>
      </w:r>
      <w:r w:rsidR="005F4987">
        <w:rPr>
          <w:rFonts w:ascii="Times New Roman" w:hAnsi="Times New Roman" w:cs="Times New Roman"/>
          <w:sz w:val="24"/>
          <w:szCs w:val="24"/>
        </w:rPr>
        <w:t>e</w:t>
      </w:r>
      <w:r w:rsidR="0091557F">
        <w:rPr>
          <w:rFonts w:ascii="Times New Roman" w:hAnsi="Times New Roman" w:cs="Times New Roman"/>
          <w:sz w:val="24"/>
          <w:szCs w:val="24"/>
        </w:rPr>
        <w:t>s</w:t>
      </w:r>
      <w:r w:rsidR="000F1F5E">
        <w:rPr>
          <w:rFonts w:ascii="Times New Roman" w:hAnsi="Times New Roman" w:cs="Times New Roman"/>
          <w:sz w:val="24"/>
          <w:szCs w:val="24"/>
        </w:rPr>
        <w:t xml:space="preserve"> disagree</w:t>
      </w:r>
      <w:r>
        <w:rPr>
          <w:rFonts w:ascii="Times New Roman" w:hAnsi="Times New Roman" w:cs="Times New Roman"/>
          <w:sz w:val="24"/>
          <w:szCs w:val="24"/>
        </w:rPr>
        <w:t xml:space="preserve"> with the feasibility, legality, or neces</w:t>
      </w:r>
      <w:r w:rsidR="000F1F5E">
        <w:rPr>
          <w:rFonts w:ascii="Times New Roman" w:hAnsi="Times New Roman" w:cs="Times New Roman"/>
          <w:sz w:val="24"/>
          <w:szCs w:val="24"/>
        </w:rPr>
        <w:t>sity for a particular revision. This is how it should be.  How</w:t>
      </w:r>
      <w:r w:rsidR="000934A9">
        <w:rPr>
          <w:rFonts w:ascii="Times New Roman" w:hAnsi="Times New Roman" w:cs="Times New Roman"/>
          <w:sz w:val="24"/>
          <w:szCs w:val="24"/>
        </w:rPr>
        <w:t>ever, how</w:t>
      </w:r>
      <w:r w:rsidR="000F1F5E">
        <w:rPr>
          <w:rFonts w:ascii="Times New Roman" w:hAnsi="Times New Roman" w:cs="Times New Roman"/>
          <w:sz w:val="24"/>
          <w:szCs w:val="24"/>
        </w:rPr>
        <w:t xml:space="preserve"> can this be mediated or tolerated when then the Commission is subject to the dictates of the city, with little or no leverage? It is remar</w:t>
      </w:r>
      <w:r w:rsidR="0091557F">
        <w:rPr>
          <w:rFonts w:ascii="Times New Roman" w:hAnsi="Times New Roman" w:cs="Times New Roman"/>
          <w:sz w:val="24"/>
          <w:szCs w:val="24"/>
        </w:rPr>
        <w:t>kable that one would</w:t>
      </w:r>
      <w:r w:rsidR="000F1F5E">
        <w:rPr>
          <w:rFonts w:ascii="Times New Roman" w:hAnsi="Times New Roman" w:cs="Times New Roman"/>
          <w:sz w:val="24"/>
          <w:szCs w:val="24"/>
        </w:rPr>
        <w:t xml:space="preserve"> entertain such an imposition on the will of the citizens of Detroit and willingly assault the notions of democracy by </w:t>
      </w:r>
      <w:r w:rsidR="000F1F5E">
        <w:rPr>
          <w:rFonts w:ascii="Times New Roman" w:hAnsi="Times New Roman" w:cs="Times New Roman"/>
          <w:sz w:val="24"/>
          <w:szCs w:val="24"/>
        </w:rPr>
        <w:lastRenderedPageBreak/>
        <w:t>requiring the Commission to cede its power and authority to those over whom it has been given</w:t>
      </w:r>
      <w:r w:rsidR="00852629">
        <w:rPr>
          <w:rFonts w:ascii="Times New Roman" w:hAnsi="Times New Roman" w:cs="Times New Roman"/>
          <w:sz w:val="24"/>
          <w:szCs w:val="24"/>
        </w:rPr>
        <w:t xml:space="preserve"> the responsibility to organize.</w:t>
      </w:r>
      <w:r w:rsidR="000F1F5E">
        <w:rPr>
          <w:rFonts w:ascii="Times New Roman" w:hAnsi="Times New Roman" w:cs="Times New Roman"/>
          <w:sz w:val="24"/>
          <w:szCs w:val="24"/>
        </w:rPr>
        <w:t xml:space="preserve"> </w:t>
      </w:r>
    </w:p>
    <w:p w:rsidR="00977BA8" w:rsidRDefault="00977BA8" w:rsidP="0016080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administrations of Mayor Coleman Alexander Young and Mayor Dave Bing, as well as the City Councils that were seated during their terms in office, were </w:t>
      </w:r>
      <w:r w:rsidR="00F06FB4">
        <w:rPr>
          <w:rFonts w:ascii="Times New Roman" w:hAnsi="Times New Roman" w:cs="Times New Roman"/>
          <w:sz w:val="24"/>
          <w:szCs w:val="24"/>
        </w:rPr>
        <w:t>unflinching</w:t>
      </w:r>
      <w:r>
        <w:rPr>
          <w:rFonts w:ascii="Times New Roman" w:hAnsi="Times New Roman" w:cs="Times New Roman"/>
          <w:sz w:val="24"/>
          <w:szCs w:val="24"/>
        </w:rPr>
        <w:t xml:space="preserve"> in their commitment </w:t>
      </w:r>
      <w:r w:rsidR="00F06FB4">
        <w:rPr>
          <w:rFonts w:ascii="Times New Roman" w:hAnsi="Times New Roman" w:cs="Times New Roman"/>
          <w:sz w:val="24"/>
          <w:szCs w:val="24"/>
        </w:rPr>
        <w:t xml:space="preserve">and adherence </w:t>
      </w:r>
      <w:r>
        <w:rPr>
          <w:rFonts w:ascii="Times New Roman" w:hAnsi="Times New Roman" w:cs="Times New Roman"/>
          <w:sz w:val="24"/>
          <w:szCs w:val="24"/>
        </w:rPr>
        <w:t xml:space="preserve">to </w:t>
      </w:r>
      <w:r w:rsidR="00F06FB4">
        <w:rPr>
          <w:rFonts w:ascii="Times New Roman" w:hAnsi="Times New Roman" w:cs="Times New Roman"/>
          <w:sz w:val="24"/>
          <w:szCs w:val="24"/>
        </w:rPr>
        <w:t>a statutorily</w:t>
      </w:r>
      <w:r>
        <w:rPr>
          <w:rFonts w:ascii="Times New Roman" w:hAnsi="Times New Roman" w:cs="Times New Roman"/>
          <w:sz w:val="24"/>
          <w:szCs w:val="24"/>
        </w:rPr>
        <w:t xml:space="preserve"> independent Detroit Charter Revision Commission and appropriately funded them, without request for interference in its operation that would even give the appearance of impropriety.</w:t>
      </w:r>
    </w:p>
    <w:p w:rsidR="00977BA8" w:rsidRDefault="00977BA8" w:rsidP="0016080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It should be noted that prior Commissions and this Commission have availed themselves of</w:t>
      </w:r>
      <w:r w:rsidR="005431A0">
        <w:rPr>
          <w:rFonts w:ascii="Times New Roman" w:hAnsi="Times New Roman" w:cs="Times New Roman"/>
          <w:sz w:val="24"/>
          <w:szCs w:val="24"/>
        </w:rPr>
        <w:t xml:space="preserve"> ancillary</w:t>
      </w:r>
      <w:r>
        <w:rPr>
          <w:rFonts w:ascii="Times New Roman" w:hAnsi="Times New Roman" w:cs="Times New Roman"/>
          <w:sz w:val="24"/>
          <w:szCs w:val="24"/>
        </w:rPr>
        <w:t xml:space="preserve"> services from City employees, including media services, printing, </w:t>
      </w:r>
      <w:r w:rsidR="005431A0">
        <w:rPr>
          <w:rFonts w:ascii="Times New Roman" w:hAnsi="Times New Roman" w:cs="Times New Roman"/>
          <w:sz w:val="24"/>
          <w:szCs w:val="24"/>
        </w:rPr>
        <w:t xml:space="preserve">IT services, </w:t>
      </w:r>
      <w:r w:rsidR="006E7CE2">
        <w:rPr>
          <w:rFonts w:ascii="Times New Roman" w:hAnsi="Times New Roman" w:cs="Times New Roman"/>
          <w:sz w:val="24"/>
          <w:szCs w:val="24"/>
        </w:rPr>
        <w:t xml:space="preserve">transcription of meetings, </w:t>
      </w:r>
      <w:r w:rsidR="005431A0">
        <w:rPr>
          <w:rFonts w:ascii="Times New Roman" w:hAnsi="Times New Roman" w:cs="Times New Roman"/>
          <w:sz w:val="24"/>
          <w:szCs w:val="24"/>
        </w:rPr>
        <w:t>consultation and assistance on contract procurement and providing the Commission with necessary information and relevant documents, none of which thrusts the city government into the actual role of developing and shaping the Detroit City Charter.  We expect to continue to avail ourselves of these services from the City and can only insist</w:t>
      </w:r>
      <w:r w:rsidR="00F06FB4">
        <w:rPr>
          <w:rFonts w:ascii="Times New Roman" w:hAnsi="Times New Roman" w:cs="Times New Roman"/>
          <w:sz w:val="24"/>
          <w:szCs w:val="24"/>
        </w:rPr>
        <w:t>,</w:t>
      </w:r>
      <w:r w:rsidR="005431A0">
        <w:rPr>
          <w:rFonts w:ascii="Times New Roman" w:hAnsi="Times New Roman" w:cs="Times New Roman"/>
          <w:sz w:val="24"/>
          <w:szCs w:val="24"/>
        </w:rPr>
        <w:t xml:space="preserve"> for the integrity of the charter revision process</w:t>
      </w:r>
      <w:r w:rsidR="00F06FB4">
        <w:rPr>
          <w:rFonts w:ascii="Times New Roman" w:hAnsi="Times New Roman" w:cs="Times New Roman"/>
          <w:sz w:val="24"/>
          <w:szCs w:val="24"/>
        </w:rPr>
        <w:t>,</w:t>
      </w:r>
      <w:r w:rsidR="005431A0">
        <w:rPr>
          <w:rFonts w:ascii="Times New Roman" w:hAnsi="Times New Roman" w:cs="Times New Roman"/>
          <w:sz w:val="24"/>
          <w:szCs w:val="24"/>
        </w:rPr>
        <w:t xml:space="preserve"> that we must be uncompromising in maintaining our role as the final authority on drafting a revised Detroit City Charter, with the full cooperation of</w:t>
      </w:r>
      <w:r w:rsidR="00F06FB4">
        <w:rPr>
          <w:rFonts w:ascii="Times New Roman" w:hAnsi="Times New Roman" w:cs="Times New Roman"/>
          <w:sz w:val="24"/>
          <w:szCs w:val="24"/>
        </w:rPr>
        <w:t xml:space="preserve"> the</w:t>
      </w:r>
      <w:r w:rsidR="005431A0">
        <w:rPr>
          <w:rFonts w:ascii="Times New Roman" w:hAnsi="Times New Roman" w:cs="Times New Roman"/>
          <w:sz w:val="24"/>
          <w:szCs w:val="24"/>
        </w:rPr>
        <w:t xml:space="preserve"> legislative and executive branches of city government.  </w:t>
      </w:r>
      <w:r w:rsidR="00413562">
        <w:rPr>
          <w:rFonts w:ascii="Times New Roman" w:hAnsi="Times New Roman" w:cs="Times New Roman"/>
          <w:sz w:val="24"/>
          <w:szCs w:val="24"/>
        </w:rPr>
        <w:t>In effect we on</w:t>
      </w:r>
      <w:r w:rsidR="00852629">
        <w:rPr>
          <w:rFonts w:ascii="Times New Roman" w:hAnsi="Times New Roman" w:cs="Times New Roman"/>
          <w:sz w:val="24"/>
          <w:szCs w:val="24"/>
        </w:rPr>
        <w:t>ly use those service</w:t>
      </w:r>
      <w:r w:rsidR="00437DB0">
        <w:rPr>
          <w:rFonts w:ascii="Times New Roman" w:hAnsi="Times New Roman" w:cs="Times New Roman"/>
          <w:sz w:val="24"/>
          <w:szCs w:val="24"/>
        </w:rPr>
        <w:t>s</w:t>
      </w:r>
      <w:r w:rsidR="00852629">
        <w:rPr>
          <w:rFonts w:ascii="Times New Roman" w:hAnsi="Times New Roman" w:cs="Times New Roman"/>
          <w:sz w:val="24"/>
          <w:szCs w:val="24"/>
        </w:rPr>
        <w:t xml:space="preserve"> that do not inappropriately place city employees in </w:t>
      </w:r>
      <w:r w:rsidR="00413562">
        <w:rPr>
          <w:rFonts w:ascii="Times New Roman" w:hAnsi="Times New Roman" w:cs="Times New Roman"/>
          <w:sz w:val="24"/>
          <w:szCs w:val="24"/>
        </w:rPr>
        <w:t>our seat.</w:t>
      </w:r>
    </w:p>
    <w:p w:rsidR="004064A4" w:rsidRDefault="004064A4" w:rsidP="004064A4">
      <w:pPr>
        <w:pStyle w:val="ListParagraph"/>
        <w:spacing w:line="360" w:lineRule="auto"/>
        <w:rPr>
          <w:rFonts w:ascii="Times New Roman" w:hAnsi="Times New Roman" w:cs="Times New Roman"/>
          <w:b/>
          <w:sz w:val="24"/>
          <w:szCs w:val="24"/>
        </w:rPr>
      </w:pPr>
    </w:p>
    <w:p w:rsidR="0088224F" w:rsidRPr="006E7CE2" w:rsidRDefault="00AB5FAE" w:rsidP="00AB5FAE">
      <w:pPr>
        <w:pStyle w:val="ListParagraph"/>
        <w:numPr>
          <w:ilvl w:val="0"/>
          <w:numId w:val="2"/>
        </w:numPr>
        <w:spacing w:line="360" w:lineRule="auto"/>
        <w:rPr>
          <w:rFonts w:ascii="Times New Roman" w:hAnsi="Times New Roman" w:cs="Times New Roman"/>
          <w:b/>
          <w:sz w:val="24"/>
          <w:szCs w:val="24"/>
        </w:rPr>
      </w:pPr>
      <w:r w:rsidRPr="006E7CE2">
        <w:rPr>
          <w:rFonts w:ascii="Times New Roman" w:hAnsi="Times New Roman" w:cs="Times New Roman"/>
          <w:b/>
          <w:sz w:val="24"/>
          <w:szCs w:val="24"/>
        </w:rPr>
        <w:t xml:space="preserve">Please justify the current proposed $12k in food. </w:t>
      </w:r>
    </w:p>
    <w:p w:rsidR="006E7CE2" w:rsidRDefault="006E7CE2" w:rsidP="00160806">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matter has been addressed in the revised </w:t>
      </w:r>
      <w:r w:rsidR="00F06FB4">
        <w:rPr>
          <w:rFonts w:ascii="Times New Roman" w:hAnsi="Times New Roman" w:cs="Times New Roman"/>
          <w:sz w:val="24"/>
          <w:szCs w:val="24"/>
        </w:rPr>
        <w:t>DCRC</w:t>
      </w:r>
      <w:r>
        <w:rPr>
          <w:rFonts w:ascii="Times New Roman" w:hAnsi="Times New Roman" w:cs="Times New Roman"/>
          <w:sz w:val="24"/>
          <w:szCs w:val="24"/>
        </w:rPr>
        <w:t xml:space="preserve"> budget submitted on Thursday, April 30, 2020.</w:t>
      </w:r>
    </w:p>
    <w:p w:rsidR="006E7CE2" w:rsidRDefault="006E7CE2" w:rsidP="006E7CE2">
      <w:pPr>
        <w:pStyle w:val="ListParagraph"/>
        <w:spacing w:line="360" w:lineRule="auto"/>
        <w:rPr>
          <w:rFonts w:ascii="Times New Roman" w:hAnsi="Times New Roman" w:cs="Times New Roman"/>
          <w:sz w:val="24"/>
          <w:szCs w:val="24"/>
        </w:rPr>
      </w:pPr>
    </w:p>
    <w:p w:rsidR="0088224F" w:rsidRPr="006E7CE2" w:rsidRDefault="00AB5FAE" w:rsidP="00AB5FAE">
      <w:pPr>
        <w:pStyle w:val="ListParagraph"/>
        <w:numPr>
          <w:ilvl w:val="0"/>
          <w:numId w:val="2"/>
        </w:numPr>
        <w:spacing w:line="360" w:lineRule="auto"/>
        <w:rPr>
          <w:rFonts w:ascii="Times New Roman" w:hAnsi="Times New Roman" w:cs="Times New Roman"/>
          <w:b/>
          <w:sz w:val="24"/>
          <w:szCs w:val="24"/>
        </w:rPr>
      </w:pPr>
      <w:r w:rsidRPr="006E7CE2">
        <w:rPr>
          <w:rFonts w:ascii="Times New Roman" w:hAnsi="Times New Roman" w:cs="Times New Roman"/>
          <w:b/>
          <w:sz w:val="24"/>
          <w:szCs w:val="24"/>
        </w:rPr>
        <w:t xml:space="preserve">Please justify the current proposed $22.5 in postage. </w:t>
      </w:r>
    </w:p>
    <w:p w:rsidR="006E7CE2" w:rsidRDefault="006E7CE2" w:rsidP="00160806">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matter has been addressed in the revised </w:t>
      </w:r>
      <w:r w:rsidR="00F06FB4">
        <w:rPr>
          <w:rFonts w:ascii="Times New Roman" w:hAnsi="Times New Roman" w:cs="Times New Roman"/>
          <w:sz w:val="24"/>
          <w:szCs w:val="24"/>
        </w:rPr>
        <w:t>DCRC</w:t>
      </w:r>
      <w:r>
        <w:rPr>
          <w:rFonts w:ascii="Times New Roman" w:hAnsi="Times New Roman" w:cs="Times New Roman"/>
          <w:sz w:val="24"/>
          <w:szCs w:val="24"/>
        </w:rPr>
        <w:t xml:space="preserve"> budget submitted on Thursday, April 30, 2020.</w:t>
      </w:r>
    </w:p>
    <w:p w:rsidR="00437DB0" w:rsidRDefault="00437DB0" w:rsidP="00160806">
      <w:pPr>
        <w:pStyle w:val="ListParagraph"/>
        <w:spacing w:line="360" w:lineRule="auto"/>
        <w:ind w:firstLine="720"/>
        <w:rPr>
          <w:rFonts w:ascii="Times New Roman" w:hAnsi="Times New Roman" w:cs="Times New Roman"/>
          <w:sz w:val="24"/>
          <w:szCs w:val="24"/>
        </w:rPr>
      </w:pPr>
    </w:p>
    <w:p w:rsidR="0088224F" w:rsidRDefault="00AB5FAE" w:rsidP="006E7CE2">
      <w:pPr>
        <w:pStyle w:val="ListParagraph"/>
        <w:numPr>
          <w:ilvl w:val="0"/>
          <w:numId w:val="2"/>
        </w:numPr>
        <w:spacing w:line="240" w:lineRule="auto"/>
        <w:rPr>
          <w:rFonts w:ascii="Times New Roman" w:hAnsi="Times New Roman" w:cs="Times New Roman"/>
          <w:sz w:val="24"/>
          <w:szCs w:val="24"/>
        </w:rPr>
      </w:pPr>
      <w:r w:rsidRPr="006E7CE2">
        <w:rPr>
          <w:rFonts w:ascii="Times New Roman" w:hAnsi="Times New Roman" w:cs="Times New Roman"/>
          <w:b/>
          <w:sz w:val="24"/>
          <w:szCs w:val="24"/>
        </w:rPr>
        <w:t xml:space="preserve">Please justify the current proposed $2.4k in Telecommunications and $7.6k-Voice Com </w:t>
      </w:r>
      <w:proofErr w:type="spellStart"/>
      <w:r w:rsidRPr="006E7CE2">
        <w:rPr>
          <w:rFonts w:ascii="Times New Roman" w:hAnsi="Times New Roman" w:cs="Times New Roman"/>
          <w:b/>
          <w:sz w:val="24"/>
          <w:szCs w:val="24"/>
        </w:rPr>
        <w:t>Serv</w:t>
      </w:r>
      <w:proofErr w:type="spellEnd"/>
      <w:r w:rsidRPr="006E7CE2">
        <w:rPr>
          <w:rFonts w:ascii="Times New Roman" w:hAnsi="Times New Roman" w:cs="Times New Roman"/>
          <w:b/>
          <w:sz w:val="24"/>
          <w:szCs w:val="24"/>
        </w:rPr>
        <w:t>-Cellular</w:t>
      </w:r>
      <w:r w:rsidRPr="0088224F">
        <w:rPr>
          <w:rFonts w:ascii="Times New Roman" w:hAnsi="Times New Roman" w:cs="Times New Roman"/>
          <w:sz w:val="24"/>
          <w:szCs w:val="24"/>
        </w:rPr>
        <w:t xml:space="preserve">. </w:t>
      </w:r>
    </w:p>
    <w:p w:rsidR="006E7CE2" w:rsidRDefault="006E7CE2" w:rsidP="00FA030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These costs are fixed and determined by the City of Detroit which provided these services and </w:t>
      </w:r>
      <w:r w:rsidR="002407E8">
        <w:rPr>
          <w:rFonts w:ascii="Times New Roman" w:hAnsi="Times New Roman" w:cs="Times New Roman"/>
          <w:sz w:val="24"/>
          <w:szCs w:val="24"/>
        </w:rPr>
        <w:t>equipment</w:t>
      </w:r>
      <w:r>
        <w:rPr>
          <w:rFonts w:ascii="Times New Roman" w:hAnsi="Times New Roman" w:cs="Times New Roman"/>
          <w:sz w:val="24"/>
          <w:szCs w:val="24"/>
        </w:rPr>
        <w:t xml:space="preserve"> under its existing contracts with the relevant vendors.</w:t>
      </w:r>
    </w:p>
    <w:p w:rsidR="006E7CE2" w:rsidRPr="006E7CE2" w:rsidRDefault="006E7CE2" w:rsidP="006E7CE2">
      <w:pPr>
        <w:spacing w:line="240" w:lineRule="auto"/>
        <w:ind w:left="720"/>
        <w:rPr>
          <w:rFonts w:ascii="Times New Roman" w:hAnsi="Times New Roman" w:cs="Times New Roman"/>
          <w:sz w:val="24"/>
          <w:szCs w:val="24"/>
        </w:rPr>
      </w:pPr>
    </w:p>
    <w:p w:rsidR="00AB5FAE" w:rsidRPr="00160806" w:rsidRDefault="00AB5FAE" w:rsidP="006E7CE2">
      <w:pPr>
        <w:pStyle w:val="ListParagraph"/>
        <w:numPr>
          <w:ilvl w:val="0"/>
          <w:numId w:val="2"/>
        </w:numPr>
        <w:spacing w:line="240" w:lineRule="auto"/>
        <w:rPr>
          <w:rFonts w:ascii="Times New Roman" w:hAnsi="Times New Roman" w:cs="Times New Roman"/>
          <w:b/>
          <w:sz w:val="24"/>
          <w:szCs w:val="24"/>
        </w:rPr>
      </w:pPr>
      <w:r w:rsidRPr="00160806">
        <w:rPr>
          <w:rFonts w:ascii="Times New Roman" w:hAnsi="Times New Roman" w:cs="Times New Roman"/>
          <w:b/>
          <w:sz w:val="24"/>
          <w:szCs w:val="24"/>
        </w:rPr>
        <w:t>The Detroit FY 2011-12 budget shows the DCC budget at $355k. Please compare that budget to the proposed FY2021-22 budget and why the current and previous year’s budget requests have ballooned to $576k.</w:t>
      </w:r>
    </w:p>
    <w:p w:rsidR="00205E75" w:rsidRDefault="006E7CE2" w:rsidP="00FA0306">
      <w:pPr>
        <w:spacing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The 2018 Charter Revision Commission is not aware of the content of budgets from prior Charter Commissions.  Our budgets are based on the specific needs and current resources necessary to accomplish our statutory duties.  Any attempt to compare our budget with those of prior Commissions</w:t>
      </w:r>
      <w:r w:rsidR="00A550BA">
        <w:rPr>
          <w:rFonts w:ascii="Times New Roman" w:hAnsi="Times New Roman" w:cs="Times New Roman"/>
          <w:sz w:val="24"/>
          <w:szCs w:val="24"/>
        </w:rPr>
        <w:t>, whether 1974, 1997 or 2008,</w:t>
      </w:r>
      <w:r>
        <w:rPr>
          <w:rFonts w:ascii="Times New Roman" w:hAnsi="Times New Roman" w:cs="Times New Roman"/>
          <w:sz w:val="24"/>
          <w:szCs w:val="24"/>
        </w:rPr>
        <w:t xml:space="preserve"> would yield no insight or assistance </w:t>
      </w:r>
      <w:r w:rsidR="007E0DB3">
        <w:rPr>
          <w:rFonts w:ascii="Times New Roman" w:hAnsi="Times New Roman" w:cs="Times New Roman"/>
          <w:sz w:val="24"/>
          <w:szCs w:val="24"/>
        </w:rPr>
        <w:t xml:space="preserve">in </w:t>
      </w:r>
      <w:r w:rsidR="00213A21">
        <w:rPr>
          <w:rFonts w:ascii="Times New Roman" w:hAnsi="Times New Roman" w:cs="Times New Roman"/>
          <w:sz w:val="24"/>
          <w:szCs w:val="24"/>
        </w:rPr>
        <w:t xml:space="preserve">our </w:t>
      </w:r>
      <w:r w:rsidR="007E0DB3">
        <w:rPr>
          <w:rFonts w:ascii="Times New Roman" w:hAnsi="Times New Roman" w:cs="Times New Roman"/>
          <w:sz w:val="24"/>
          <w:szCs w:val="24"/>
        </w:rPr>
        <w:t xml:space="preserve">budget development, </w:t>
      </w:r>
      <w:r>
        <w:rPr>
          <w:rFonts w:ascii="Times New Roman" w:hAnsi="Times New Roman" w:cs="Times New Roman"/>
          <w:sz w:val="24"/>
          <w:szCs w:val="24"/>
        </w:rPr>
        <w:t>as each Charter Commission, including the 2008 Charter Revision Commission</w:t>
      </w:r>
      <w:r w:rsidR="00A550BA">
        <w:rPr>
          <w:rFonts w:ascii="Times New Roman" w:hAnsi="Times New Roman" w:cs="Times New Roman"/>
          <w:sz w:val="24"/>
          <w:szCs w:val="24"/>
        </w:rPr>
        <w:t xml:space="preserve"> that you referenced</w:t>
      </w:r>
      <w:r>
        <w:rPr>
          <w:rFonts w:ascii="Times New Roman" w:hAnsi="Times New Roman" w:cs="Times New Roman"/>
          <w:sz w:val="24"/>
          <w:szCs w:val="24"/>
        </w:rPr>
        <w:t>,</w:t>
      </w:r>
      <w:r w:rsidR="007E0DB3">
        <w:rPr>
          <w:rFonts w:ascii="Times New Roman" w:hAnsi="Times New Roman" w:cs="Times New Roman"/>
          <w:sz w:val="24"/>
          <w:szCs w:val="24"/>
        </w:rPr>
        <w:t xml:space="preserve"> constructs its budgets based on the unique needs and particular circumstances in existence at the time of their operation.  </w:t>
      </w:r>
    </w:p>
    <w:p w:rsidR="006E7CE2" w:rsidRDefault="00213A21" w:rsidP="00FA0306">
      <w:pPr>
        <w:spacing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Your</w:t>
      </w:r>
      <w:r w:rsidR="007E0DB3">
        <w:rPr>
          <w:rFonts w:ascii="Times New Roman" w:hAnsi="Times New Roman" w:cs="Times New Roman"/>
          <w:sz w:val="24"/>
          <w:szCs w:val="24"/>
        </w:rPr>
        <w:t xml:space="preserve"> </w:t>
      </w:r>
      <w:r w:rsidR="002407E8">
        <w:rPr>
          <w:rFonts w:ascii="Times New Roman" w:hAnsi="Times New Roman" w:cs="Times New Roman"/>
          <w:sz w:val="24"/>
          <w:szCs w:val="24"/>
        </w:rPr>
        <w:t>novel</w:t>
      </w:r>
      <w:r w:rsidR="007E0DB3">
        <w:rPr>
          <w:rFonts w:ascii="Times New Roman" w:hAnsi="Times New Roman" w:cs="Times New Roman"/>
          <w:sz w:val="24"/>
          <w:szCs w:val="24"/>
        </w:rPr>
        <w:t xml:space="preserve"> method of budget development</w:t>
      </w:r>
      <w:r w:rsidR="000934A9">
        <w:rPr>
          <w:rFonts w:ascii="Times New Roman" w:hAnsi="Times New Roman" w:cs="Times New Roman"/>
          <w:sz w:val="24"/>
          <w:szCs w:val="24"/>
        </w:rPr>
        <w:t>,</w:t>
      </w:r>
      <w:r w:rsidR="00EF5959">
        <w:rPr>
          <w:rFonts w:ascii="Times New Roman" w:hAnsi="Times New Roman" w:cs="Times New Roman"/>
          <w:sz w:val="24"/>
          <w:szCs w:val="24"/>
        </w:rPr>
        <w:t xml:space="preserve"> which doesn’t account for inflation, </w:t>
      </w:r>
      <w:r w:rsidR="00E52354">
        <w:rPr>
          <w:rFonts w:ascii="Times New Roman" w:hAnsi="Times New Roman" w:cs="Times New Roman"/>
          <w:sz w:val="24"/>
          <w:szCs w:val="24"/>
        </w:rPr>
        <w:t xml:space="preserve">erroneously </w:t>
      </w:r>
      <w:r w:rsidR="00505B81">
        <w:rPr>
          <w:rFonts w:ascii="Times New Roman" w:hAnsi="Times New Roman" w:cs="Times New Roman"/>
          <w:sz w:val="24"/>
          <w:szCs w:val="24"/>
        </w:rPr>
        <w:t>assume</w:t>
      </w:r>
      <w:r w:rsidR="00437DB0">
        <w:rPr>
          <w:rFonts w:ascii="Times New Roman" w:hAnsi="Times New Roman" w:cs="Times New Roman"/>
          <w:sz w:val="24"/>
          <w:szCs w:val="24"/>
        </w:rPr>
        <w:t xml:space="preserve">s comparable expense categories </w:t>
      </w:r>
      <w:r w:rsidR="00E52354">
        <w:rPr>
          <w:rFonts w:ascii="Times New Roman" w:hAnsi="Times New Roman" w:cs="Times New Roman"/>
          <w:sz w:val="24"/>
          <w:szCs w:val="24"/>
        </w:rPr>
        <w:t>and</w:t>
      </w:r>
      <w:r w:rsidR="00437DB0">
        <w:rPr>
          <w:rFonts w:ascii="Times New Roman" w:hAnsi="Times New Roman" w:cs="Times New Roman"/>
          <w:sz w:val="24"/>
          <w:szCs w:val="24"/>
        </w:rPr>
        <w:t xml:space="preserve"> </w:t>
      </w:r>
      <w:r w:rsidR="000934A9">
        <w:rPr>
          <w:rFonts w:ascii="Times New Roman" w:hAnsi="Times New Roman" w:cs="Times New Roman"/>
          <w:sz w:val="24"/>
          <w:szCs w:val="24"/>
        </w:rPr>
        <w:t xml:space="preserve">ignores </w:t>
      </w:r>
      <w:r w:rsidR="00437DB0">
        <w:rPr>
          <w:rFonts w:ascii="Times New Roman" w:hAnsi="Times New Roman" w:cs="Times New Roman"/>
          <w:sz w:val="24"/>
          <w:szCs w:val="24"/>
        </w:rPr>
        <w:t>other factors,</w:t>
      </w:r>
      <w:r w:rsidR="007E0DB3">
        <w:rPr>
          <w:rFonts w:ascii="Times New Roman" w:hAnsi="Times New Roman" w:cs="Times New Roman"/>
          <w:sz w:val="24"/>
          <w:szCs w:val="24"/>
        </w:rPr>
        <w:t xml:space="preserve"> is inconsistent with best practices and we have </w:t>
      </w:r>
      <w:r w:rsidR="002407E8">
        <w:rPr>
          <w:rFonts w:ascii="Times New Roman" w:hAnsi="Times New Roman" w:cs="Times New Roman"/>
          <w:sz w:val="24"/>
          <w:szCs w:val="24"/>
        </w:rPr>
        <w:t>instead opted to use the</w:t>
      </w:r>
      <w:r w:rsidR="007E0DB3">
        <w:rPr>
          <w:rFonts w:ascii="Times New Roman" w:hAnsi="Times New Roman" w:cs="Times New Roman"/>
          <w:sz w:val="24"/>
          <w:szCs w:val="24"/>
        </w:rPr>
        <w:t xml:space="preserve"> budget development process adopted by and familiar with the city’s finance division and most private and public sector business</w:t>
      </w:r>
      <w:r w:rsidR="002407E8">
        <w:rPr>
          <w:rFonts w:ascii="Times New Roman" w:hAnsi="Times New Roman" w:cs="Times New Roman"/>
          <w:sz w:val="24"/>
          <w:szCs w:val="24"/>
        </w:rPr>
        <w:t>es</w:t>
      </w:r>
      <w:r w:rsidR="007E0DB3">
        <w:rPr>
          <w:rFonts w:ascii="Times New Roman" w:hAnsi="Times New Roman" w:cs="Times New Roman"/>
          <w:sz w:val="24"/>
          <w:szCs w:val="24"/>
        </w:rPr>
        <w:t xml:space="preserve"> and organization</w:t>
      </w:r>
      <w:r w:rsidR="002407E8">
        <w:rPr>
          <w:rFonts w:ascii="Times New Roman" w:hAnsi="Times New Roman" w:cs="Times New Roman"/>
          <w:sz w:val="24"/>
          <w:szCs w:val="24"/>
        </w:rPr>
        <w:t>s</w:t>
      </w:r>
      <w:r w:rsidR="007E0DB3">
        <w:rPr>
          <w:rFonts w:ascii="Times New Roman" w:hAnsi="Times New Roman" w:cs="Times New Roman"/>
          <w:sz w:val="24"/>
          <w:szCs w:val="24"/>
        </w:rPr>
        <w:t>.  We have recently submitted a revised budget and would direct you</w:t>
      </w:r>
      <w:r>
        <w:rPr>
          <w:rFonts w:ascii="Times New Roman" w:hAnsi="Times New Roman" w:cs="Times New Roman"/>
          <w:sz w:val="24"/>
          <w:szCs w:val="24"/>
        </w:rPr>
        <w:t>r</w:t>
      </w:r>
      <w:r w:rsidR="007E0DB3">
        <w:rPr>
          <w:rFonts w:ascii="Times New Roman" w:hAnsi="Times New Roman" w:cs="Times New Roman"/>
          <w:sz w:val="24"/>
          <w:szCs w:val="24"/>
        </w:rPr>
        <w:t xml:space="preserve"> attention to that document, as it accurately captures the resources need</w:t>
      </w:r>
      <w:r w:rsidR="00A550BA">
        <w:rPr>
          <w:rFonts w:ascii="Times New Roman" w:hAnsi="Times New Roman" w:cs="Times New Roman"/>
          <w:sz w:val="24"/>
          <w:szCs w:val="24"/>
        </w:rPr>
        <w:t>ed</w:t>
      </w:r>
      <w:r w:rsidR="007E0DB3">
        <w:rPr>
          <w:rFonts w:ascii="Times New Roman" w:hAnsi="Times New Roman" w:cs="Times New Roman"/>
          <w:sz w:val="24"/>
          <w:szCs w:val="24"/>
        </w:rPr>
        <w:t xml:space="preserve"> to accomplish our purpose.</w:t>
      </w:r>
      <w:r w:rsidR="002407E8">
        <w:rPr>
          <w:rFonts w:ascii="Times New Roman" w:hAnsi="Times New Roman" w:cs="Times New Roman"/>
          <w:sz w:val="24"/>
          <w:szCs w:val="24"/>
        </w:rPr>
        <w:t xml:space="preserve">  </w:t>
      </w:r>
    </w:p>
    <w:p w:rsidR="0061273D" w:rsidRDefault="0061273D">
      <w:pPr>
        <w:rPr>
          <w:rFonts w:ascii="Times New Roman" w:hAnsi="Times New Roman" w:cs="Times New Roman"/>
          <w:sz w:val="24"/>
          <w:szCs w:val="24"/>
        </w:rPr>
      </w:pPr>
    </w:p>
    <w:p w:rsidR="001806DB" w:rsidRDefault="001806DB">
      <w:pPr>
        <w:rPr>
          <w:rFonts w:ascii="Times New Roman" w:hAnsi="Times New Roman" w:cs="Times New Roman"/>
          <w:sz w:val="24"/>
          <w:szCs w:val="24"/>
        </w:rPr>
      </w:pPr>
      <w:r>
        <w:rPr>
          <w:rFonts w:ascii="Times New Roman" w:hAnsi="Times New Roman" w:cs="Times New Roman"/>
          <w:sz w:val="24"/>
          <w:szCs w:val="24"/>
        </w:rPr>
        <w:t>Sincerely,</w:t>
      </w:r>
    </w:p>
    <w:p w:rsidR="001806DB" w:rsidRPr="00503F26" w:rsidRDefault="00503F26">
      <w:pPr>
        <w:rPr>
          <w:rFonts w:ascii="Vladimir Script" w:hAnsi="Vladimir Script" w:cs="Times New Roman"/>
          <w:sz w:val="36"/>
          <w:szCs w:val="36"/>
        </w:rPr>
      </w:pPr>
      <w:r w:rsidRPr="00503F26">
        <w:rPr>
          <w:rFonts w:ascii="Vladimir Script" w:hAnsi="Vladimir Script" w:cs="Times New Roman"/>
          <w:sz w:val="36"/>
          <w:szCs w:val="36"/>
        </w:rPr>
        <w:t>Carol Weaver</w:t>
      </w:r>
    </w:p>
    <w:p w:rsidR="001806DB" w:rsidRDefault="001806DB">
      <w:pPr>
        <w:rPr>
          <w:rFonts w:ascii="Times New Roman" w:hAnsi="Times New Roman" w:cs="Times New Roman"/>
          <w:sz w:val="24"/>
          <w:szCs w:val="24"/>
        </w:rPr>
      </w:pPr>
      <w:r>
        <w:rPr>
          <w:rFonts w:ascii="Times New Roman" w:hAnsi="Times New Roman" w:cs="Times New Roman"/>
          <w:sz w:val="24"/>
          <w:szCs w:val="24"/>
        </w:rPr>
        <w:t xml:space="preserve">Carol Weaver, </w:t>
      </w:r>
      <w:r w:rsidR="00503F26">
        <w:rPr>
          <w:rFonts w:ascii="Times New Roman" w:hAnsi="Times New Roman" w:cs="Times New Roman"/>
          <w:sz w:val="24"/>
          <w:szCs w:val="24"/>
        </w:rPr>
        <w:t xml:space="preserve">Commission </w:t>
      </w:r>
      <w:r>
        <w:rPr>
          <w:rFonts w:ascii="Times New Roman" w:hAnsi="Times New Roman" w:cs="Times New Roman"/>
          <w:sz w:val="24"/>
          <w:szCs w:val="24"/>
        </w:rPr>
        <w:t>Chair</w:t>
      </w:r>
    </w:p>
    <w:p w:rsidR="00503F26" w:rsidRDefault="00503F26">
      <w:pPr>
        <w:rPr>
          <w:rFonts w:ascii="Times New Roman" w:hAnsi="Times New Roman" w:cs="Times New Roman"/>
          <w:sz w:val="24"/>
          <w:szCs w:val="24"/>
        </w:rPr>
      </w:pPr>
    </w:p>
    <w:p w:rsidR="001806DB" w:rsidRDefault="001806DB" w:rsidP="00503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cc:  Detroit Charter Commissioners</w:t>
      </w:r>
    </w:p>
    <w:p w:rsidR="00503F26" w:rsidRDefault="00503F26" w:rsidP="00503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Hon. Janice Winfrey, City Clerk</w:t>
      </w:r>
    </w:p>
    <w:p w:rsidR="00503F26" w:rsidRPr="00503F26" w:rsidRDefault="00503F26" w:rsidP="00503F26">
      <w:pPr>
        <w:spacing w:line="240" w:lineRule="auto"/>
        <w:contextualSpacing/>
        <w:rPr>
          <w:rFonts w:ascii="Times New Roman" w:hAnsi="Times New Roman" w:cs="Times New Roman"/>
          <w:sz w:val="24"/>
          <w:szCs w:val="24"/>
        </w:rPr>
      </w:pPr>
      <w:r w:rsidRPr="00503F26">
        <w:rPr>
          <w:rFonts w:ascii="Times New Roman" w:hAnsi="Times New Roman" w:cs="Times New Roman"/>
          <w:sz w:val="24"/>
          <w:szCs w:val="24"/>
        </w:rPr>
        <w:t>Tonya Stoudemire, Deputy CFO</w:t>
      </w:r>
    </w:p>
    <w:p w:rsidR="00503F26" w:rsidRDefault="00503F26" w:rsidP="00503F26">
      <w:pPr>
        <w:spacing w:line="240" w:lineRule="auto"/>
        <w:contextualSpacing/>
        <w:rPr>
          <w:rFonts w:ascii="Times New Roman" w:hAnsi="Times New Roman" w:cs="Times New Roman"/>
          <w:sz w:val="24"/>
          <w:szCs w:val="24"/>
        </w:rPr>
      </w:pPr>
      <w:r>
        <w:rPr>
          <w:rFonts w:ascii="Times New Roman" w:hAnsi="Times New Roman" w:cs="Times New Roman"/>
          <w:sz w:val="24"/>
          <w:szCs w:val="24"/>
        </w:rPr>
        <w:t>Irv Corley, LPD</w:t>
      </w:r>
    </w:p>
    <w:p w:rsidR="001806DB" w:rsidRDefault="001806DB">
      <w:pPr>
        <w:rPr>
          <w:rFonts w:ascii="Times New Roman" w:hAnsi="Times New Roman" w:cs="Times New Roman"/>
          <w:sz w:val="24"/>
          <w:szCs w:val="24"/>
        </w:rPr>
      </w:pPr>
    </w:p>
    <w:p w:rsidR="00503F26" w:rsidRPr="00503F26" w:rsidRDefault="00503F26" w:rsidP="00503F26">
      <w:pPr>
        <w:rPr>
          <w:rFonts w:ascii="Times New Roman" w:hAnsi="Times New Roman" w:cs="Times New Roman"/>
          <w:sz w:val="24"/>
          <w:szCs w:val="24"/>
        </w:rPr>
      </w:pPr>
    </w:p>
    <w:sectPr w:rsidR="00503F26" w:rsidRPr="00503F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77" w:rsidRDefault="00C83777" w:rsidP="007E0DB3">
      <w:pPr>
        <w:spacing w:after="0" w:line="240" w:lineRule="auto"/>
      </w:pPr>
      <w:r>
        <w:separator/>
      </w:r>
    </w:p>
  </w:endnote>
  <w:endnote w:type="continuationSeparator" w:id="0">
    <w:p w:rsidR="00C83777" w:rsidRDefault="00C83777" w:rsidP="007E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044021"/>
      <w:docPartObj>
        <w:docPartGallery w:val="Page Numbers (Bottom of Page)"/>
        <w:docPartUnique/>
      </w:docPartObj>
    </w:sdtPr>
    <w:sdtEndPr/>
    <w:sdtContent>
      <w:sdt>
        <w:sdtPr>
          <w:id w:val="-1769616900"/>
          <w:docPartObj>
            <w:docPartGallery w:val="Page Numbers (Top of Page)"/>
            <w:docPartUnique/>
          </w:docPartObj>
        </w:sdtPr>
        <w:sdtEndPr/>
        <w:sdtContent>
          <w:p w:rsidR="007E0DB3" w:rsidRDefault="007E0D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43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43C5">
              <w:rPr>
                <w:b/>
                <w:bCs/>
                <w:noProof/>
              </w:rPr>
              <w:t>7</w:t>
            </w:r>
            <w:r>
              <w:rPr>
                <w:b/>
                <w:bCs/>
                <w:sz w:val="24"/>
                <w:szCs w:val="24"/>
              </w:rPr>
              <w:fldChar w:fldCharType="end"/>
            </w:r>
          </w:p>
        </w:sdtContent>
      </w:sdt>
    </w:sdtContent>
  </w:sdt>
  <w:p w:rsidR="007E0DB3" w:rsidRDefault="007E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77" w:rsidRDefault="00C83777" w:rsidP="007E0DB3">
      <w:pPr>
        <w:spacing w:after="0" w:line="240" w:lineRule="auto"/>
      </w:pPr>
      <w:r>
        <w:separator/>
      </w:r>
    </w:p>
  </w:footnote>
  <w:footnote w:type="continuationSeparator" w:id="0">
    <w:p w:rsidR="00C83777" w:rsidRDefault="00C83777" w:rsidP="007E0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01EBF"/>
    <w:multiLevelType w:val="hybridMultilevel"/>
    <w:tmpl w:val="D374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06F98"/>
    <w:multiLevelType w:val="hybridMultilevel"/>
    <w:tmpl w:val="322E6366"/>
    <w:lvl w:ilvl="0" w:tplc="DDAEF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3D"/>
    <w:rsid w:val="0000314B"/>
    <w:rsid w:val="00030705"/>
    <w:rsid w:val="00033A7D"/>
    <w:rsid w:val="00083CC7"/>
    <w:rsid w:val="000858E2"/>
    <w:rsid w:val="000934A9"/>
    <w:rsid w:val="000E20B6"/>
    <w:rsid w:val="000F1F5E"/>
    <w:rsid w:val="000F51D4"/>
    <w:rsid w:val="001273BB"/>
    <w:rsid w:val="00160806"/>
    <w:rsid w:val="001806DB"/>
    <w:rsid w:val="0018201B"/>
    <w:rsid w:val="00205E75"/>
    <w:rsid w:val="00213A21"/>
    <w:rsid w:val="002407E8"/>
    <w:rsid w:val="00245E95"/>
    <w:rsid w:val="002A682D"/>
    <w:rsid w:val="002E3953"/>
    <w:rsid w:val="00315DF7"/>
    <w:rsid w:val="003B43C5"/>
    <w:rsid w:val="003D4579"/>
    <w:rsid w:val="003F1564"/>
    <w:rsid w:val="004064A4"/>
    <w:rsid w:val="00413562"/>
    <w:rsid w:val="00437DB0"/>
    <w:rsid w:val="00477BF9"/>
    <w:rsid w:val="00503E89"/>
    <w:rsid w:val="00503F26"/>
    <w:rsid w:val="00505B81"/>
    <w:rsid w:val="005431A0"/>
    <w:rsid w:val="005C1C5C"/>
    <w:rsid w:val="005F4987"/>
    <w:rsid w:val="00603376"/>
    <w:rsid w:val="0061273D"/>
    <w:rsid w:val="006342B4"/>
    <w:rsid w:val="006411D6"/>
    <w:rsid w:val="006552E1"/>
    <w:rsid w:val="006B137F"/>
    <w:rsid w:val="006E7CE2"/>
    <w:rsid w:val="007041C8"/>
    <w:rsid w:val="00726FAF"/>
    <w:rsid w:val="007E0DB3"/>
    <w:rsid w:val="007F750F"/>
    <w:rsid w:val="008135E2"/>
    <w:rsid w:val="00833EB7"/>
    <w:rsid w:val="00852629"/>
    <w:rsid w:val="0088224F"/>
    <w:rsid w:val="00884E71"/>
    <w:rsid w:val="00887937"/>
    <w:rsid w:val="008D300D"/>
    <w:rsid w:val="0091557F"/>
    <w:rsid w:val="00977BA8"/>
    <w:rsid w:val="009B352E"/>
    <w:rsid w:val="009B529E"/>
    <w:rsid w:val="009D7BD0"/>
    <w:rsid w:val="00A1794C"/>
    <w:rsid w:val="00A23398"/>
    <w:rsid w:val="00A3665C"/>
    <w:rsid w:val="00A550BA"/>
    <w:rsid w:val="00A65114"/>
    <w:rsid w:val="00AB5FAE"/>
    <w:rsid w:val="00B04D1D"/>
    <w:rsid w:val="00B504E8"/>
    <w:rsid w:val="00B61F9B"/>
    <w:rsid w:val="00BE516B"/>
    <w:rsid w:val="00C83777"/>
    <w:rsid w:val="00C9730E"/>
    <w:rsid w:val="00CA2754"/>
    <w:rsid w:val="00CB2945"/>
    <w:rsid w:val="00D56888"/>
    <w:rsid w:val="00D63C3D"/>
    <w:rsid w:val="00DD0AD4"/>
    <w:rsid w:val="00E45BFE"/>
    <w:rsid w:val="00E52354"/>
    <w:rsid w:val="00EA3686"/>
    <w:rsid w:val="00EC21E5"/>
    <w:rsid w:val="00EE47CE"/>
    <w:rsid w:val="00EF5959"/>
    <w:rsid w:val="00F06FB4"/>
    <w:rsid w:val="00F37E92"/>
    <w:rsid w:val="00F90B5C"/>
    <w:rsid w:val="00FA0306"/>
    <w:rsid w:val="00FA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DA5EA-E294-41CD-BAC8-2FE2B12D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AE"/>
    <w:pPr>
      <w:ind w:left="720"/>
      <w:contextualSpacing/>
    </w:pPr>
  </w:style>
  <w:style w:type="paragraph" w:styleId="Header">
    <w:name w:val="header"/>
    <w:basedOn w:val="Normal"/>
    <w:link w:val="HeaderChar"/>
    <w:uiPriority w:val="99"/>
    <w:unhideWhenUsed/>
    <w:rsid w:val="007E0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DB3"/>
  </w:style>
  <w:style w:type="paragraph" w:styleId="Footer">
    <w:name w:val="footer"/>
    <w:basedOn w:val="Normal"/>
    <w:link w:val="FooterChar"/>
    <w:uiPriority w:val="99"/>
    <w:unhideWhenUsed/>
    <w:rsid w:val="007E0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 Satchel</dc:creator>
  <cp:keywords/>
  <dc:description/>
  <cp:lastModifiedBy>Carol Weaver</cp:lastModifiedBy>
  <cp:revision>2</cp:revision>
  <dcterms:created xsi:type="dcterms:W3CDTF">2020-05-01T14:05:00Z</dcterms:created>
  <dcterms:modified xsi:type="dcterms:W3CDTF">2020-05-01T14:05:00Z</dcterms:modified>
</cp:coreProperties>
</file>