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2D1" w:rsidRDefault="00D9792C">
      <w:pPr>
        <w:spacing w:after="0" w:line="259" w:lineRule="auto"/>
        <w:ind w:left="-1011" w:right="-1188" w:firstLine="0"/>
        <w:jc w:val="left"/>
      </w:pPr>
      <w:r>
        <w:rPr>
          <w:rFonts w:ascii="Calibri" w:eastAsia="Calibri" w:hAnsi="Calibri" w:cs="Calibri"/>
          <w:noProof/>
          <w:sz w:val="22"/>
        </w:rPr>
        <mc:AlternateContent>
          <mc:Choice Requires="wpg">
            <w:drawing>
              <wp:inline distT="0" distB="0" distL="0" distR="0">
                <wp:extent cx="7341237" cy="914371"/>
                <wp:effectExtent l="0" t="0" r="0" b="0"/>
                <wp:docPr id="1361" name="Group 1361"/>
                <wp:cNvGraphicFramePr/>
                <a:graphic xmlns:a="http://schemas.openxmlformats.org/drawingml/2006/main">
                  <a:graphicData uri="http://schemas.microsoft.com/office/word/2010/wordprocessingGroup">
                    <wpg:wgp>
                      <wpg:cNvGrpSpPr/>
                      <wpg:grpSpPr>
                        <a:xfrm>
                          <a:off x="0" y="0"/>
                          <a:ext cx="7341237" cy="914371"/>
                          <a:chOff x="0" y="0"/>
                          <a:chExt cx="7341237" cy="914371"/>
                        </a:xfrm>
                      </wpg:grpSpPr>
                      <wps:wsp>
                        <wps:cNvPr id="9" name="Rectangle 9"/>
                        <wps:cNvSpPr/>
                        <wps:spPr>
                          <a:xfrm>
                            <a:off x="911734" y="554736"/>
                            <a:ext cx="1230313" cy="127912"/>
                          </a:xfrm>
                          <a:prstGeom prst="rect">
                            <a:avLst/>
                          </a:prstGeom>
                          <a:ln>
                            <a:noFill/>
                          </a:ln>
                        </wps:spPr>
                        <wps:txbx>
                          <w:txbxContent>
                            <w:p w:rsidR="007B52D1" w:rsidRDefault="00D9792C">
                              <w:pPr>
                                <w:spacing w:after="160" w:line="259" w:lineRule="auto"/>
                                <w:ind w:left="0" w:firstLine="0"/>
                                <w:jc w:val="left"/>
                              </w:pPr>
                              <w:r>
                                <w:rPr>
                                  <w:rFonts w:ascii="Calisto MT" w:eastAsia="Calisto MT" w:hAnsi="Calisto MT" w:cs="Calisto MT"/>
                                  <w:sz w:val="16"/>
                                </w:rPr>
                                <w:t>CITY OF DETROIT</w:t>
                              </w:r>
                            </w:p>
                          </w:txbxContent>
                        </wps:txbx>
                        <wps:bodyPr horzOverflow="overflow" vert="horz" lIns="0" tIns="0" rIns="0" bIns="0" rtlCol="0">
                          <a:noAutofit/>
                        </wps:bodyPr>
                      </wps:wsp>
                      <wps:wsp>
                        <wps:cNvPr id="10" name="Rectangle 10"/>
                        <wps:cNvSpPr/>
                        <wps:spPr>
                          <a:xfrm>
                            <a:off x="1835278" y="554736"/>
                            <a:ext cx="34630" cy="127912"/>
                          </a:xfrm>
                          <a:prstGeom prst="rect">
                            <a:avLst/>
                          </a:prstGeom>
                          <a:ln>
                            <a:noFill/>
                          </a:ln>
                        </wps:spPr>
                        <wps:txbx>
                          <w:txbxContent>
                            <w:p w:rsidR="007B52D1" w:rsidRDefault="00D9792C">
                              <w:pPr>
                                <w:spacing w:after="160" w:line="259" w:lineRule="auto"/>
                                <w:ind w:left="0" w:firstLine="0"/>
                                <w:jc w:val="left"/>
                              </w:pPr>
                              <w:r>
                                <w:rPr>
                                  <w:rFonts w:ascii="Calisto MT" w:eastAsia="Calisto MT" w:hAnsi="Calisto MT" w:cs="Calisto MT"/>
                                  <w:sz w:val="16"/>
                                </w:rPr>
                                <w:t xml:space="preserve"> </w:t>
                              </w:r>
                            </w:p>
                          </w:txbxContent>
                        </wps:txbx>
                        <wps:bodyPr horzOverflow="overflow" vert="horz" lIns="0" tIns="0" rIns="0" bIns="0" rtlCol="0">
                          <a:noAutofit/>
                        </wps:bodyPr>
                      </wps:wsp>
                      <wps:wsp>
                        <wps:cNvPr id="11" name="Rectangle 11"/>
                        <wps:cNvSpPr/>
                        <wps:spPr>
                          <a:xfrm>
                            <a:off x="911734" y="707136"/>
                            <a:ext cx="2278500" cy="127912"/>
                          </a:xfrm>
                          <a:prstGeom prst="rect">
                            <a:avLst/>
                          </a:prstGeom>
                          <a:ln>
                            <a:noFill/>
                          </a:ln>
                        </wps:spPr>
                        <wps:txbx>
                          <w:txbxContent>
                            <w:p w:rsidR="007B52D1" w:rsidRDefault="00D9792C">
                              <w:pPr>
                                <w:spacing w:after="160" w:line="259" w:lineRule="auto"/>
                                <w:ind w:left="0" w:firstLine="0"/>
                                <w:jc w:val="left"/>
                              </w:pPr>
                              <w:r>
                                <w:rPr>
                                  <w:rFonts w:ascii="Calisto MT" w:eastAsia="Calisto MT" w:hAnsi="Calisto MT" w:cs="Calisto MT"/>
                                  <w:sz w:val="16"/>
                                </w:rPr>
                                <w:t xml:space="preserve">PLANNING AND DEVELOPMENT </w:t>
                              </w:r>
                            </w:p>
                          </w:txbxContent>
                        </wps:txbx>
                        <wps:bodyPr horzOverflow="overflow" vert="horz" lIns="0" tIns="0" rIns="0" bIns="0" rtlCol="0">
                          <a:noAutofit/>
                        </wps:bodyPr>
                      </wps:wsp>
                      <wps:wsp>
                        <wps:cNvPr id="12" name="Rectangle 12"/>
                        <wps:cNvSpPr/>
                        <wps:spPr>
                          <a:xfrm>
                            <a:off x="2623186" y="707136"/>
                            <a:ext cx="995142" cy="127912"/>
                          </a:xfrm>
                          <a:prstGeom prst="rect">
                            <a:avLst/>
                          </a:prstGeom>
                          <a:ln>
                            <a:noFill/>
                          </a:ln>
                        </wps:spPr>
                        <wps:txbx>
                          <w:txbxContent>
                            <w:p w:rsidR="007B52D1" w:rsidRDefault="00D9792C">
                              <w:pPr>
                                <w:spacing w:after="160" w:line="259" w:lineRule="auto"/>
                                <w:ind w:left="0" w:firstLine="0"/>
                                <w:jc w:val="left"/>
                              </w:pPr>
                              <w:r>
                                <w:rPr>
                                  <w:rFonts w:ascii="Calisto MT" w:eastAsia="Calisto MT" w:hAnsi="Calisto MT" w:cs="Calisto MT"/>
                                  <w:sz w:val="16"/>
                                </w:rPr>
                                <w:t>DEPARTMENT</w:t>
                              </w:r>
                            </w:p>
                          </w:txbxContent>
                        </wps:txbx>
                        <wps:bodyPr horzOverflow="overflow" vert="horz" lIns="0" tIns="0" rIns="0" bIns="0" rtlCol="0">
                          <a:noAutofit/>
                        </wps:bodyPr>
                      </wps:wsp>
                      <wps:wsp>
                        <wps:cNvPr id="13" name="Rectangle 13"/>
                        <wps:cNvSpPr/>
                        <wps:spPr>
                          <a:xfrm>
                            <a:off x="3369946" y="707136"/>
                            <a:ext cx="34630" cy="127912"/>
                          </a:xfrm>
                          <a:prstGeom prst="rect">
                            <a:avLst/>
                          </a:prstGeom>
                          <a:ln>
                            <a:noFill/>
                          </a:ln>
                        </wps:spPr>
                        <wps:txbx>
                          <w:txbxContent>
                            <w:p w:rsidR="007B52D1" w:rsidRDefault="00D9792C">
                              <w:pPr>
                                <w:spacing w:after="160" w:line="259" w:lineRule="auto"/>
                                <w:ind w:left="0" w:firstLine="0"/>
                                <w:jc w:val="left"/>
                              </w:pPr>
                              <w:r>
                                <w:rPr>
                                  <w:rFonts w:ascii="Calisto MT" w:eastAsia="Calisto MT" w:hAnsi="Calisto MT" w:cs="Calisto MT"/>
                                  <w:sz w:val="16"/>
                                </w:rPr>
                                <w:t xml:space="preserve"> </w:t>
                              </w:r>
                            </w:p>
                          </w:txbxContent>
                        </wps:txbx>
                        <wps:bodyPr horzOverflow="overflow" vert="horz" lIns="0" tIns="0" rIns="0" bIns="0" rtlCol="0">
                          <a:noAutofit/>
                        </wps:bodyPr>
                      </wps:wsp>
                      <pic:pic xmlns:pic="http://schemas.openxmlformats.org/drawingml/2006/picture">
                        <pic:nvPicPr>
                          <pic:cNvPr id="15" name="Picture 15"/>
                          <pic:cNvPicPr/>
                        </pic:nvPicPr>
                        <pic:blipFill>
                          <a:blip r:embed="rId4"/>
                          <a:stretch>
                            <a:fillRect/>
                          </a:stretch>
                        </pic:blipFill>
                        <pic:spPr>
                          <a:xfrm>
                            <a:off x="0" y="192376"/>
                            <a:ext cx="895639" cy="721995"/>
                          </a:xfrm>
                          <a:prstGeom prst="rect">
                            <a:avLst/>
                          </a:prstGeom>
                        </pic:spPr>
                      </pic:pic>
                      <wps:wsp>
                        <wps:cNvPr id="16" name="Shape 16"/>
                        <wps:cNvSpPr/>
                        <wps:spPr>
                          <a:xfrm>
                            <a:off x="797561" y="913736"/>
                            <a:ext cx="6543675" cy="0"/>
                          </a:xfrm>
                          <a:custGeom>
                            <a:avLst/>
                            <a:gdLst/>
                            <a:ahLst/>
                            <a:cxnLst/>
                            <a:rect l="0" t="0" r="0" b="0"/>
                            <a:pathLst>
                              <a:path w="6543675">
                                <a:moveTo>
                                  <a:pt x="0" y="0"/>
                                </a:moveTo>
                                <a:lnTo>
                                  <a:pt x="6543675" y="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8" name="Rectangle 18"/>
                        <wps:cNvSpPr/>
                        <wps:spPr>
                          <a:xfrm>
                            <a:off x="5037202" y="0"/>
                            <a:ext cx="293757" cy="127912"/>
                          </a:xfrm>
                          <a:prstGeom prst="rect">
                            <a:avLst/>
                          </a:prstGeom>
                          <a:ln>
                            <a:noFill/>
                          </a:ln>
                        </wps:spPr>
                        <wps:txbx>
                          <w:txbxContent>
                            <w:p w:rsidR="007B52D1" w:rsidRDefault="00D9792C">
                              <w:pPr>
                                <w:spacing w:after="160" w:line="259" w:lineRule="auto"/>
                                <w:ind w:left="0" w:firstLine="0"/>
                                <w:jc w:val="left"/>
                              </w:pPr>
                              <w:r>
                                <w:rPr>
                                  <w:rFonts w:ascii="Calisto MT" w:eastAsia="Calisto MT" w:hAnsi="Calisto MT" w:cs="Calisto MT"/>
                                  <w:sz w:val="16"/>
                                </w:rPr>
                                <w:t>COL</w:t>
                              </w:r>
                            </w:p>
                          </w:txbxContent>
                        </wps:txbx>
                        <wps:bodyPr horzOverflow="overflow" vert="horz" lIns="0" tIns="0" rIns="0" bIns="0" rtlCol="0">
                          <a:noAutofit/>
                        </wps:bodyPr>
                      </wps:wsp>
                      <wps:wsp>
                        <wps:cNvPr id="19" name="Rectangle 19"/>
                        <wps:cNvSpPr/>
                        <wps:spPr>
                          <a:xfrm>
                            <a:off x="5258182" y="0"/>
                            <a:ext cx="90581" cy="127912"/>
                          </a:xfrm>
                          <a:prstGeom prst="rect">
                            <a:avLst/>
                          </a:prstGeom>
                          <a:ln>
                            <a:noFill/>
                          </a:ln>
                        </wps:spPr>
                        <wps:txbx>
                          <w:txbxContent>
                            <w:p w:rsidR="007B52D1" w:rsidRDefault="00D9792C">
                              <w:pPr>
                                <w:spacing w:after="160" w:line="259" w:lineRule="auto"/>
                                <w:ind w:left="0" w:firstLine="0"/>
                                <w:jc w:val="left"/>
                              </w:pPr>
                              <w:r>
                                <w:rPr>
                                  <w:rFonts w:ascii="Calisto MT" w:eastAsia="Calisto MT" w:hAnsi="Calisto MT" w:cs="Calisto MT"/>
                                  <w:sz w:val="16"/>
                                </w:rPr>
                                <w:t>E</w:t>
                              </w:r>
                            </w:p>
                          </w:txbxContent>
                        </wps:txbx>
                        <wps:bodyPr horzOverflow="overflow" vert="horz" lIns="0" tIns="0" rIns="0" bIns="0" rtlCol="0">
                          <a:noAutofit/>
                        </wps:bodyPr>
                      </wps:wsp>
                      <wps:wsp>
                        <wps:cNvPr id="20" name="Rectangle 20"/>
                        <wps:cNvSpPr/>
                        <wps:spPr>
                          <a:xfrm>
                            <a:off x="5326762" y="0"/>
                            <a:ext cx="2558405" cy="127912"/>
                          </a:xfrm>
                          <a:prstGeom prst="rect">
                            <a:avLst/>
                          </a:prstGeom>
                          <a:ln>
                            <a:noFill/>
                          </a:ln>
                        </wps:spPr>
                        <wps:txbx>
                          <w:txbxContent>
                            <w:p w:rsidR="007B52D1" w:rsidRDefault="00D9792C">
                              <w:pPr>
                                <w:spacing w:after="160" w:line="259" w:lineRule="auto"/>
                                <w:ind w:left="0" w:firstLine="0"/>
                                <w:jc w:val="left"/>
                              </w:pPr>
                              <w:r>
                                <w:rPr>
                                  <w:rFonts w:ascii="Calisto MT" w:eastAsia="Calisto MT" w:hAnsi="Calisto MT" w:cs="Calisto MT"/>
                                  <w:sz w:val="16"/>
                                </w:rPr>
                                <w:t>MAN A. YOUNG MUNICIPAL CENTER</w:t>
                              </w:r>
                            </w:p>
                          </w:txbxContent>
                        </wps:txbx>
                        <wps:bodyPr horzOverflow="overflow" vert="horz" lIns="0" tIns="0" rIns="0" bIns="0" rtlCol="0">
                          <a:noAutofit/>
                        </wps:bodyPr>
                      </wps:wsp>
                      <wps:wsp>
                        <wps:cNvPr id="21" name="Rectangle 21"/>
                        <wps:cNvSpPr/>
                        <wps:spPr>
                          <a:xfrm>
                            <a:off x="7248527" y="0"/>
                            <a:ext cx="34629" cy="127912"/>
                          </a:xfrm>
                          <a:prstGeom prst="rect">
                            <a:avLst/>
                          </a:prstGeom>
                          <a:ln>
                            <a:noFill/>
                          </a:ln>
                        </wps:spPr>
                        <wps:txbx>
                          <w:txbxContent>
                            <w:p w:rsidR="007B52D1" w:rsidRDefault="00D9792C">
                              <w:pPr>
                                <w:spacing w:after="160" w:line="259" w:lineRule="auto"/>
                                <w:ind w:left="0" w:firstLine="0"/>
                                <w:jc w:val="left"/>
                              </w:pPr>
                              <w:r>
                                <w:rPr>
                                  <w:rFonts w:ascii="Calisto MT" w:eastAsia="Calisto MT" w:hAnsi="Calisto MT" w:cs="Calisto MT"/>
                                  <w:sz w:val="16"/>
                                </w:rPr>
                                <w:t xml:space="preserve"> </w:t>
                              </w:r>
                            </w:p>
                          </w:txbxContent>
                        </wps:txbx>
                        <wps:bodyPr horzOverflow="overflow" vert="horz" lIns="0" tIns="0" rIns="0" bIns="0" rtlCol="0">
                          <a:noAutofit/>
                        </wps:bodyPr>
                      </wps:wsp>
                      <wps:wsp>
                        <wps:cNvPr id="1209" name="Rectangle 1209"/>
                        <wps:cNvSpPr/>
                        <wps:spPr>
                          <a:xfrm>
                            <a:off x="5037202" y="152400"/>
                            <a:ext cx="69260" cy="127912"/>
                          </a:xfrm>
                          <a:prstGeom prst="rect">
                            <a:avLst/>
                          </a:prstGeom>
                          <a:ln>
                            <a:noFill/>
                          </a:ln>
                        </wps:spPr>
                        <wps:txbx>
                          <w:txbxContent>
                            <w:p w:rsidR="007B52D1" w:rsidRDefault="00D9792C">
                              <w:pPr>
                                <w:spacing w:after="160" w:line="259" w:lineRule="auto"/>
                                <w:ind w:left="0" w:firstLine="0"/>
                                <w:jc w:val="left"/>
                              </w:pPr>
                              <w:r>
                                <w:rPr>
                                  <w:rFonts w:ascii="Calisto MT" w:eastAsia="Calisto MT" w:hAnsi="Calisto MT" w:cs="Calisto MT"/>
                                  <w:sz w:val="16"/>
                                </w:rPr>
                                <w:t>2</w:t>
                              </w:r>
                            </w:p>
                          </w:txbxContent>
                        </wps:txbx>
                        <wps:bodyPr horzOverflow="overflow" vert="horz" lIns="0" tIns="0" rIns="0" bIns="0" rtlCol="0">
                          <a:noAutofit/>
                        </wps:bodyPr>
                      </wps:wsp>
                      <wps:wsp>
                        <wps:cNvPr id="1210" name="Rectangle 1210"/>
                        <wps:cNvSpPr/>
                        <wps:spPr>
                          <a:xfrm>
                            <a:off x="5089022" y="152400"/>
                            <a:ext cx="1994616" cy="127912"/>
                          </a:xfrm>
                          <a:prstGeom prst="rect">
                            <a:avLst/>
                          </a:prstGeom>
                          <a:ln>
                            <a:noFill/>
                          </a:ln>
                        </wps:spPr>
                        <wps:txbx>
                          <w:txbxContent>
                            <w:p w:rsidR="007B52D1" w:rsidRDefault="00D9792C">
                              <w:pPr>
                                <w:spacing w:after="160" w:line="259" w:lineRule="auto"/>
                                <w:ind w:left="0" w:firstLine="0"/>
                                <w:jc w:val="left"/>
                              </w:pPr>
                              <w:r>
                                <w:rPr>
                                  <w:rFonts w:ascii="Calisto MT" w:eastAsia="Calisto MT" w:hAnsi="Calisto MT" w:cs="Calisto MT"/>
                                  <w:sz w:val="16"/>
                                </w:rPr>
                                <w:t xml:space="preserve"> WOODWARD AVE SUITE 808 </w:t>
                              </w:r>
                            </w:p>
                          </w:txbxContent>
                        </wps:txbx>
                        <wps:bodyPr horzOverflow="overflow" vert="horz" lIns="0" tIns="0" rIns="0" bIns="0" rtlCol="0">
                          <a:noAutofit/>
                        </wps:bodyPr>
                      </wps:wsp>
                      <wps:wsp>
                        <wps:cNvPr id="23" name="Rectangle 23"/>
                        <wps:cNvSpPr/>
                        <wps:spPr>
                          <a:xfrm>
                            <a:off x="5037202" y="304847"/>
                            <a:ext cx="1877079" cy="127912"/>
                          </a:xfrm>
                          <a:prstGeom prst="rect">
                            <a:avLst/>
                          </a:prstGeom>
                          <a:ln>
                            <a:noFill/>
                          </a:ln>
                        </wps:spPr>
                        <wps:txbx>
                          <w:txbxContent>
                            <w:p w:rsidR="007B52D1" w:rsidRDefault="00D9792C">
                              <w:pPr>
                                <w:spacing w:after="160" w:line="259" w:lineRule="auto"/>
                                <w:ind w:left="0" w:firstLine="0"/>
                                <w:jc w:val="left"/>
                              </w:pPr>
                              <w:r>
                                <w:rPr>
                                  <w:rFonts w:ascii="Calisto MT" w:eastAsia="Calisto MT" w:hAnsi="Calisto MT" w:cs="Calisto MT"/>
                                  <w:sz w:val="16"/>
                                </w:rPr>
                                <w:t xml:space="preserve">DETROIT, MICHIGAN 48226 </w:t>
                              </w:r>
                            </w:p>
                          </w:txbxContent>
                        </wps:txbx>
                        <wps:bodyPr horzOverflow="overflow" vert="horz" lIns="0" tIns="0" rIns="0" bIns="0" rtlCol="0">
                          <a:noAutofit/>
                        </wps:bodyPr>
                      </wps:wsp>
                      <wps:wsp>
                        <wps:cNvPr id="1211" name="Rectangle 1211"/>
                        <wps:cNvSpPr/>
                        <wps:spPr>
                          <a:xfrm>
                            <a:off x="5037202" y="457295"/>
                            <a:ext cx="851679" cy="127912"/>
                          </a:xfrm>
                          <a:prstGeom prst="rect">
                            <a:avLst/>
                          </a:prstGeom>
                          <a:ln>
                            <a:noFill/>
                          </a:ln>
                        </wps:spPr>
                        <wps:txbx>
                          <w:txbxContent>
                            <w:p w:rsidR="007B52D1" w:rsidRDefault="00D9792C">
                              <w:pPr>
                                <w:spacing w:after="160" w:line="259" w:lineRule="auto"/>
                                <w:ind w:left="0" w:firstLine="0"/>
                                <w:jc w:val="left"/>
                              </w:pPr>
                              <w:r>
                                <w:rPr>
                                  <w:rFonts w:ascii="Calisto MT" w:eastAsia="Calisto MT" w:hAnsi="Calisto MT" w:cs="Calisto MT"/>
                                  <w:sz w:val="16"/>
                                </w:rPr>
                                <w:t>(313) 224-1339</w:t>
                              </w:r>
                            </w:p>
                          </w:txbxContent>
                        </wps:txbx>
                        <wps:bodyPr horzOverflow="overflow" vert="horz" lIns="0" tIns="0" rIns="0" bIns="0" rtlCol="0">
                          <a:noAutofit/>
                        </wps:bodyPr>
                      </wps:wsp>
                      <wps:wsp>
                        <wps:cNvPr id="1212" name="Rectangle 1212"/>
                        <wps:cNvSpPr/>
                        <wps:spPr>
                          <a:xfrm>
                            <a:off x="5677296" y="457295"/>
                            <a:ext cx="697379" cy="127912"/>
                          </a:xfrm>
                          <a:prstGeom prst="rect">
                            <a:avLst/>
                          </a:prstGeom>
                          <a:ln>
                            <a:noFill/>
                          </a:ln>
                        </wps:spPr>
                        <wps:txbx>
                          <w:txbxContent>
                            <w:p w:rsidR="007B52D1" w:rsidRDefault="00D9792C">
                              <w:pPr>
                                <w:spacing w:after="160" w:line="259" w:lineRule="auto"/>
                                <w:ind w:left="0" w:firstLine="0"/>
                                <w:jc w:val="left"/>
                              </w:pPr>
                              <w:r>
                                <w:rPr>
                                  <w:rFonts w:ascii="Calisto MT" w:eastAsia="Calisto MT" w:hAnsi="Calisto MT" w:cs="Calisto MT"/>
                                  <w:sz w:val="16"/>
                                </w:rPr>
                                <w:t xml:space="preserve"> . TTY: 711 </w:t>
                              </w:r>
                            </w:p>
                          </w:txbxContent>
                        </wps:txbx>
                        <wps:bodyPr horzOverflow="overflow" vert="horz" lIns="0" tIns="0" rIns="0" bIns="0" rtlCol="0">
                          <a:noAutofit/>
                        </wps:bodyPr>
                      </wps:wsp>
                      <wps:wsp>
                        <wps:cNvPr id="1213" name="Rectangle 1213"/>
                        <wps:cNvSpPr/>
                        <wps:spPr>
                          <a:xfrm>
                            <a:off x="5037202" y="608210"/>
                            <a:ext cx="851679" cy="127912"/>
                          </a:xfrm>
                          <a:prstGeom prst="rect">
                            <a:avLst/>
                          </a:prstGeom>
                          <a:ln>
                            <a:noFill/>
                          </a:ln>
                        </wps:spPr>
                        <wps:txbx>
                          <w:txbxContent>
                            <w:p w:rsidR="007B52D1" w:rsidRDefault="00D9792C">
                              <w:pPr>
                                <w:spacing w:after="160" w:line="259" w:lineRule="auto"/>
                                <w:ind w:left="0" w:firstLine="0"/>
                                <w:jc w:val="left"/>
                              </w:pPr>
                              <w:r>
                                <w:rPr>
                                  <w:rFonts w:ascii="Calisto MT" w:eastAsia="Calisto MT" w:hAnsi="Calisto MT" w:cs="Calisto MT"/>
                                  <w:sz w:val="16"/>
                                </w:rPr>
                                <w:t>(313) 224-1310</w:t>
                              </w:r>
                            </w:p>
                          </w:txbxContent>
                        </wps:txbx>
                        <wps:bodyPr horzOverflow="overflow" vert="horz" lIns="0" tIns="0" rIns="0" bIns="0" rtlCol="0">
                          <a:noAutofit/>
                        </wps:bodyPr>
                      </wps:wsp>
                      <wps:wsp>
                        <wps:cNvPr id="1214" name="Rectangle 1214"/>
                        <wps:cNvSpPr/>
                        <wps:spPr>
                          <a:xfrm>
                            <a:off x="5675785" y="608210"/>
                            <a:ext cx="34630" cy="127912"/>
                          </a:xfrm>
                          <a:prstGeom prst="rect">
                            <a:avLst/>
                          </a:prstGeom>
                          <a:ln>
                            <a:noFill/>
                          </a:ln>
                        </wps:spPr>
                        <wps:txbx>
                          <w:txbxContent>
                            <w:p w:rsidR="007B52D1" w:rsidRDefault="00D9792C">
                              <w:pPr>
                                <w:spacing w:after="160" w:line="259" w:lineRule="auto"/>
                                <w:ind w:left="0" w:firstLine="0"/>
                                <w:jc w:val="left"/>
                              </w:pPr>
                              <w:r>
                                <w:rPr>
                                  <w:rFonts w:ascii="Calisto MT" w:eastAsia="Calisto MT" w:hAnsi="Calisto MT" w:cs="Calisto MT"/>
                                  <w:sz w:val="16"/>
                                </w:rPr>
                                <w:t xml:space="preserve"> </w:t>
                              </w:r>
                            </w:p>
                          </w:txbxContent>
                        </wps:txbx>
                        <wps:bodyPr horzOverflow="overflow" vert="horz" lIns="0" tIns="0" rIns="0" bIns="0" rtlCol="0">
                          <a:noAutofit/>
                        </wps:bodyPr>
                      </wps:wsp>
                      <wps:wsp>
                        <wps:cNvPr id="26" name="Rectangle 26"/>
                        <wps:cNvSpPr/>
                        <wps:spPr>
                          <a:xfrm>
                            <a:off x="5037202" y="760476"/>
                            <a:ext cx="1623125" cy="127912"/>
                          </a:xfrm>
                          <a:prstGeom prst="rect">
                            <a:avLst/>
                          </a:prstGeom>
                          <a:ln>
                            <a:noFill/>
                          </a:ln>
                        </wps:spPr>
                        <wps:txbx>
                          <w:txbxContent>
                            <w:p w:rsidR="007B52D1" w:rsidRDefault="00D9792C">
                              <w:pPr>
                                <w:spacing w:after="160" w:line="259" w:lineRule="auto"/>
                                <w:ind w:left="0" w:firstLine="0"/>
                                <w:jc w:val="left"/>
                              </w:pPr>
                              <w:r>
                                <w:rPr>
                                  <w:rFonts w:ascii="Calisto MT" w:eastAsia="Calisto MT" w:hAnsi="Calisto MT" w:cs="Calisto MT"/>
                                  <w:sz w:val="16"/>
                                </w:rPr>
                                <w:t>WWW.DETROITMI.GOV</w:t>
                              </w:r>
                            </w:p>
                          </w:txbxContent>
                        </wps:txbx>
                        <wps:bodyPr horzOverflow="overflow" vert="horz" lIns="0" tIns="0" rIns="0" bIns="0" rtlCol="0">
                          <a:noAutofit/>
                        </wps:bodyPr>
                      </wps:wsp>
                      <wps:wsp>
                        <wps:cNvPr id="27" name="Rectangle 27"/>
                        <wps:cNvSpPr/>
                        <wps:spPr>
                          <a:xfrm>
                            <a:off x="6256402" y="760476"/>
                            <a:ext cx="34629" cy="127912"/>
                          </a:xfrm>
                          <a:prstGeom prst="rect">
                            <a:avLst/>
                          </a:prstGeom>
                          <a:ln>
                            <a:noFill/>
                          </a:ln>
                        </wps:spPr>
                        <wps:txbx>
                          <w:txbxContent>
                            <w:p w:rsidR="007B52D1" w:rsidRDefault="00D9792C">
                              <w:pPr>
                                <w:spacing w:after="160" w:line="259" w:lineRule="auto"/>
                                <w:ind w:left="0" w:firstLine="0"/>
                                <w:jc w:val="left"/>
                              </w:pPr>
                              <w:r>
                                <w:rPr>
                                  <w:rFonts w:ascii="Calisto MT" w:eastAsia="Calisto MT" w:hAnsi="Calisto MT" w:cs="Calisto MT"/>
                                  <w:sz w:val="16"/>
                                </w:rPr>
                                <w:t xml:space="preserve"> </w:t>
                              </w:r>
                            </w:p>
                          </w:txbxContent>
                        </wps:txbx>
                        <wps:bodyPr horzOverflow="overflow" vert="horz" lIns="0" tIns="0" rIns="0" bIns="0" rtlCol="0">
                          <a:noAutofit/>
                        </wps:bodyPr>
                      </wps:wsp>
                    </wpg:wgp>
                  </a:graphicData>
                </a:graphic>
              </wp:inline>
            </w:drawing>
          </mc:Choice>
          <mc:Fallback>
            <w:pict>
              <v:group id="Group 1361" o:spid="_x0000_s1026" style="width:578.05pt;height:1in;mso-position-horizontal-relative:char;mso-position-vertical-relative:line" coordsize="73412,9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">
                <v:rect id="Rectangle 9" o:spid="_x0000_s1027" style="position:absolute;left:9117;top:5547;width:12303;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7B52D1" w:rsidRDefault="00D9792C">
                        <w:pPr>
                          <w:spacing w:after="160" w:line="259" w:lineRule="auto"/>
                          <w:ind w:left="0" w:firstLine="0"/>
                          <w:jc w:val="left"/>
                        </w:pPr>
                        <w:r>
                          <w:rPr>
                            <w:rFonts w:ascii="Calisto MT" w:eastAsia="Calisto MT" w:hAnsi="Calisto MT" w:cs="Calisto MT"/>
                            <w:sz w:val="16"/>
                          </w:rPr>
                          <w:t>CITY OF DETROIT</w:t>
                        </w:r>
                      </w:p>
                    </w:txbxContent>
                  </v:textbox>
                </v:rect>
                <v:rect id="Rectangle 10" o:spid="_x0000_s1028" style="position:absolute;left:18352;top:5547;width:347;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7B52D1" w:rsidRDefault="00D9792C">
                        <w:pPr>
                          <w:spacing w:after="160" w:line="259" w:lineRule="auto"/>
                          <w:ind w:left="0" w:firstLine="0"/>
                          <w:jc w:val="left"/>
                        </w:pPr>
                        <w:r>
                          <w:rPr>
                            <w:rFonts w:ascii="Calisto MT" w:eastAsia="Calisto MT" w:hAnsi="Calisto MT" w:cs="Calisto MT"/>
                            <w:sz w:val="16"/>
                          </w:rPr>
                          <w:t xml:space="preserve"> </w:t>
                        </w:r>
                      </w:p>
                    </w:txbxContent>
                  </v:textbox>
                </v:rect>
                <v:rect id="Rectangle 11" o:spid="_x0000_s1029" style="position:absolute;left:9117;top:7071;width:22785;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7B52D1" w:rsidRDefault="00D9792C">
                        <w:pPr>
                          <w:spacing w:after="160" w:line="259" w:lineRule="auto"/>
                          <w:ind w:left="0" w:firstLine="0"/>
                          <w:jc w:val="left"/>
                        </w:pPr>
                        <w:r>
                          <w:rPr>
                            <w:rFonts w:ascii="Calisto MT" w:eastAsia="Calisto MT" w:hAnsi="Calisto MT" w:cs="Calisto MT"/>
                            <w:sz w:val="16"/>
                          </w:rPr>
                          <w:t xml:space="preserve">PLANNING AND DEVELOPMENT </w:t>
                        </w:r>
                      </w:p>
                    </w:txbxContent>
                  </v:textbox>
                </v:rect>
                <v:rect id="Rectangle 12" o:spid="_x0000_s1030" style="position:absolute;left:26231;top:7071;width:9952;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7B52D1" w:rsidRDefault="00D9792C">
                        <w:pPr>
                          <w:spacing w:after="160" w:line="259" w:lineRule="auto"/>
                          <w:ind w:left="0" w:firstLine="0"/>
                          <w:jc w:val="left"/>
                        </w:pPr>
                        <w:r>
                          <w:rPr>
                            <w:rFonts w:ascii="Calisto MT" w:eastAsia="Calisto MT" w:hAnsi="Calisto MT" w:cs="Calisto MT"/>
                            <w:sz w:val="16"/>
                          </w:rPr>
                          <w:t>DEPARTMENT</w:t>
                        </w:r>
                      </w:p>
                    </w:txbxContent>
                  </v:textbox>
                </v:rect>
                <v:rect id="Rectangle 13" o:spid="_x0000_s1031" style="position:absolute;left:33699;top:7071;width:346;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7B52D1" w:rsidRDefault="00D9792C">
                        <w:pPr>
                          <w:spacing w:after="160" w:line="259" w:lineRule="auto"/>
                          <w:ind w:left="0" w:firstLine="0"/>
                          <w:jc w:val="left"/>
                        </w:pPr>
                        <w:r>
                          <w:rPr>
                            <w:rFonts w:ascii="Calisto MT" w:eastAsia="Calisto MT" w:hAnsi="Calisto MT" w:cs="Calisto MT"/>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2" type="#_x0000_t75" style="position:absolute;top:1923;width:8956;height:7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kCPbCAAAA2wAAAA8AAABkcnMvZG93bnJldi54bWxET01rwkAQvQv9D8sUetNNlYpEVymCotSL&#10;toLHITtm02ZnY3Ybk3/vCoK3ebzPmS1aW4qGal84VvA+SEAQZ04XnCv4+V71JyB8QNZYOiYFHXlY&#10;zF96M0y1u/KemkPIRQxhn6ICE0KVSukzQxb9wFXEkTu72mKIsM6lrvEaw20ph0kylhYLjg0GK1oa&#10;yv4O/1bBmLa7dmQu++Pa/W6bbrIMp69OqbfX9nMKIlAbnuKHe6Pj/A+4/xIPkPM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5ZAj2wgAAANsAAAAPAAAAAAAAAAAAAAAAAJ8C&#10;AABkcnMvZG93bnJldi54bWxQSwUGAAAAAAQABAD3AAAAjgMAAAAA&#10;">
                  <v:imagedata r:id="rId5" o:title=""/>
                </v:shape>
                <v:shape id="Shape 16" o:spid="_x0000_s1033" style="position:absolute;left:7975;top:9137;width:65437;height:0;visibility:visible;mso-wrap-style:square;v-text-anchor:top" coordsize="65436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MsYsMA&#10;AADbAAAADwAAAGRycy9kb3ducmV2LnhtbERPTWvCQBC9F/oflil4KXVTIUFS15A2CFJPVQt6G7LT&#10;JDQ7G7KrSf59Vyh4m8f7nFU2mlZcqXeNZQWv8wgEcWl1w5WC42HzsgThPLLG1jIpmMhBtn58WGGq&#10;7cBfdN37SoQQdikqqL3vUildWZNBN7cdceB+bG/QB9hXUvc4hHDTykUUJdJgw6Ghxo4+aip/9xej&#10;oCqeo91UfJpzHn9vinh50u7dKjV7GvM3EJ5Gfxf/u7c6zE/g9ks4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MsYsMAAADbAAAADwAAAAAAAAAAAAAAAACYAgAAZHJzL2Rv&#10;d25yZXYueG1sUEsFBgAAAAAEAAQA9QAAAIgDAAAAAA==&#10;" path="m,l6543675,e" filled="f">
                  <v:stroke miterlimit="66585f" joinstyle="miter"/>
                  <v:path arrowok="t" textboxrect="0,0,6543675,0"/>
                </v:shape>
                <v:rect id="Rectangle 18" o:spid="_x0000_s1034" style="position:absolute;left:50372;width:2937;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7B52D1" w:rsidRDefault="00D9792C">
                        <w:pPr>
                          <w:spacing w:after="160" w:line="259" w:lineRule="auto"/>
                          <w:ind w:left="0" w:firstLine="0"/>
                          <w:jc w:val="left"/>
                        </w:pPr>
                        <w:r>
                          <w:rPr>
                            <w:rFonts w:ascii="Calisto MT" w:eastAsia="Calisto MT" w:hAnsi="Calisto MT" w:cs="Calisto MT"/>
                            <w:sz w:val="16"/>
                          </w:rPr>
                          <w:t>COL</w:t>
                        </w:r>
                      </w:p>
                    </w:txbxContent>
                  </v:textbox>
                </v:rect>
                <v:rect id="Rectangle 19" o:spid="_x0000_s1035" style="position:absolute;left:52581;width:906;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7B52D1" w:rsidRDefault="00D9792C">
                        <w:pPr>
                          <w:spacing w:after="160" w:line="259" w:lineRule="auto"/>
                          <w:ind w:left="0" w:firstLine="0"/>
                          <w:jc w:val="left"/>
                        </w:pPr>
                        <w:r>
                          <w:rPr>
                            <w:rFonts w:ascii="Calisto MT" w:eastAsia="Calisto MT" w:hAnsi="Calisto MT" w:cs="Calisto MT"/>
                            <w:sz w:val="16"/>
                          </w:rPr>
                          <w:t>E</w:t>
                        </w:r>
                      </w:p>
                    </w:txbxContent>
                  </v:textbox>
                </v:rect>
                <v:rect id="Rectangle 20" o:spid="_x0000_s1036" style="position:absolute;left:53267;width:25584;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7B52D1" w:rsidRDefault="00D9792C">
                        <w:pPr>
                          <w:spacing w:after="160" w:line="259" w:lineRule="auto"/>
                          <w:ind w:left="0" w:firstLine="0"/>
                          <w:jc w:val="left"/>
                        </w:pPr>
                        <w:r>
                          <w:rPr>
                            <w:rFonts w:ascii="Calisto MT" w:eastAsia="Calisto MT" w:hAnsi="Calisto MT" w:cs="Calisto MT"/>
                            <w:sz w:val="16"/>
                          </w:rPr>
                          <w:t>MAN A. YOUNG MUNICIPAL CENTER</w:t>
                        </w:r>
                      </w:p>
                    </w:txbxContent>
                  </v:textbox>
                </v:rect>
                <v:rect id="Rectangle 21" o:spid="_x0000_s1037" style="position:absolute;left:72485;width:346;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7B52D1" w:rsidRDefault="00D9792C">
                        <w:pPr>
                          <w:spacing w:after="160" w:line="259" w:lineRule="auto"/>
                          <w:ind w:left="0" w:firstLine="0"/>
                          <w:jc w:val="left"/>
                        </w:pPr>
                        <w:r>
                          <w:rPr>
                            <w:rFonts w:ascii="Calisto MT" w:eastAsia="Calisto MT" w:hAnsi="Calisto MT" w:cs="Calisto MT"/>
                            <w:sz w:val="16"/>
                          </w:rPr>
                          <w:t xml:space="preserve"> </w:t>
                        </w:r>
                      </w:p>
                    </w:txbxContent>
                  </v:textbox>
                </v:rect>
                <v:rect id="Rectangle 1209" o:spid="_x0000_s1038" style="position:absolute;left:50372;top:1524;width:692;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Vt9cQA&#10;AADdAAAADwAAAGRycy9kb3ducmV2LnhtbERPTWvCQBC9F/wPywi91Y05lCR1lVAVc2xVSHsbstMk&#10;NDsbsluT9td3BcHbPN7nrDaT6cSFBtdaVrBcRCCIK6tbrhWcT/unBITzyBo7y6Tglxxs1rOHFWba&#10;jvxOl6OvRQhhl6GCxvs+k9JVDRl0C9sTB+7LDgZ9gEMt9YBjCDedjKPoWRpsOTQ02NNrQ9X38cco&#10;OCR9/lHYv7Hudp+H8q1Mt6fUK/U4n/IXEJ4mfxff3IUO8+Mohe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VbfXEAAAA3QAAAA8AAAAAAAAAAAAAAAAAmAIAAGRycy9k&#10;b3ducmV2LnhtbFBLBQYAAAAABAAEAPUAAACJAwAAAAA=&#10;" filled="f" stroked="f">
                  <v:textbox inset="0,0,0,0">
                    <w:txbxContent>
                      <w:p w:rsidR="007B52D1" w:rsidRDefault="00D9792C">
                        <w:pPr>
                          <w:spacing w:after="160" w:line="259" w:lineRule="auto"/>
                          <w:ind w:left="0" w:firstLine="0"/>
                          <w:jc w:val="left"/>
                        </w:pPr>
                        <w:r>
                          <w:rPr>
                            <w:rFonts w:ascii="Calisto MT" w:eastAsia="Calisto MT" w:hAnsi="Calisto MT" w:cs="Calisto MT"/>
                            <w:sz w:val="16"/>
                          </w:rPr>
                          <w:t>2</w:t>
                        </w:r>
                      </w:p>
                    </w:txbxContent>
                  </v:textbox>
                </v:rect>
                <v:rect id="Rectangle 1210" o:spid="_x0000_s1039" style="position:absolute;left:50890;top:1524;width:19946;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ZStcYA&#10;AADdAAAADwAAAGRycy9kb3ducmV2LnhtbESPQW/CMAyF75P4D5GRuI0UDggKASHYBMcNJjFuVmPa&#10;isapmkDLfv18QOJm6z2/93mx6lyl7tSE0rOB0TABRZx5W3Ju4Of4+T4FFSKyxcozGXhQgNWy97bA&#10;1PqWv+l+iLmSEA4pGihirFOtQ1aQwzD0NbFoF984jLI2ubYNthLuKj1Okol2WLI0FFjTpqDserg5&#10;A7tpvf7d+782rz7Ou9PXabY9zqIxg363noOK1MWX+Xm9t4I/Hgm/fCMj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ZStcYAAADdAAAADwAAAAAAAAAAAAAAAACYAgAAZHJz&#10;L2Rvd25yZXYueG1sUEsFBgAAAAAEAAQA9QAAAIsDAAAAAA==&#10;" filled="f" stroked="f">
                  <v:textbox inset="0,0,0,0">
                    <w:txbxContent>
                      <w:p w:rsidR="007B52D1" w:rsidRDefault="00D9792C">
                        <w:pPr>
                          <w:spacing w:after="160" w:line="259" w:lineRule="auto"/>
                          <w:ind w:left="0" w:firstLine="0"/>
                          <w:jc w:val="left"/>
                        </w:pPr>
                        <w:r>
                          <w:rPr>
                            <w:rFonts w:ascii="Calisto MT" w:eastAsia="Calisto MT" w:hAnsi="Calisto MT" w:cs="Calisto MT"/>
                            <w:sz w:val="16"/>
                          </w:rPr>
                          <w:t xml:space="preserve"> WOODWARD AVE SUITE 808 </w:t>
                        </w:r>
                      </w:p>
                    </w:txbxContent>
                  </v:textbox>
                </v:rect>
                <v:rect id="Rectangle 23" o:spid="_x0000_s1040" style="position:absolute;left:50372;top:3048;width:18770;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7B52D1" w:rsidRDefault="00D9792C">
                        <w:pPr>
                          <w:spacing w:after="160" w:line="259" w:lineRule="auto"/>
                          <w:ind w:left="0" w:firstLine="0"/>
                          <w:jc w:val="left"/>
                        </w:pPr>
                        <w:r>
                          <w:rPr>
                            <w:rFonts w:ascii="Calisto MT" w:eastAsia="Calisto MT" w:hAnsi="Calisto MT" w:cs="Calisto MT"/>
                            <w:sz w:val="16"/>
                          </w:rPr>
                          <w:t xml:space="preserve">DETROIT, MICHIGAN 48226 </w:t>
                        </w:r>
                      </w:p>
                    </w:txbxContent>
                  </v:textbox>
                </v:rect>
                <v:rect id="Rectangle 1211" o:spid="_x0000_s1041" style="position:absolute;left:50372;top:4572;width:8516;height:1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r3LsQA&#10;AADdAAAADwAAAGRycy9kb3ducmV2LnhtbERPTWvCQBC9F/wPywi91U08lJi6imhLcrQqaG9DdkyC&#10;2dmQ3Sapv75bKHibx/uc5Xo0jeipc7VlBfEsAkFcWF1zqeB0/HhJQDiPrLGxTAp+yMF6NXlaYqrt&#10;wJ/UH3wpQgi7FBVU3replK6oyKCb2ZY4cFfbGfQBdqXUHQ4h3DRyHkWv0mDNoaHClrYVFbfDt1GQ&#10;Je3mktv7UDbvX9l5f17sjguv1PN03LyB8DT6h/jfneswfx7H8PdNO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69y7EAAAA3QAAAA8AAAAAAAAAAAAAAAAAmAIAAGRycy9k&#10;b3ducmV2LnhtbFBLBQYAAAAABAAEAPUAAACJAwAAAAA=&#10;" filled="f" stroked="f">
                  <v:textbox inset="0,0,0,0">
                    <w:txbxContent>
                      <w:p w:rsidR="007B52D1" w:rsidRDefault="00D9792C">
                        <w:pPr>
                          <w:spacing w:after="160" w:line="259" w:lineRule="auto"/>
                          <w:ind w:left="0" w:firstLine="0"/>
                          <w:jc w:val="left"/>
                        </w:pPr>
                        <w:r>
                          <w:rPr>
                            <w:rFonts w:ascii="Calisto MT" w:eastAsia="Calisto MT" w:hAnsi="Calisto MT" w:cs="Calisto MT"/>
                            <w:sz w:val="16"/>
                          </w:rPr>
                          <w:t>(313) 224-1339</w:t>
                        </w:r>
                      </w:p>
                    </w:txbxContent>
                  </v:textbox>
                </v:rect>
                <v:rect id="Rectangle 1212" o:spid="_x0000_s1042" style="position:absolute;left:56772;top:4572;width:6974;height:1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pWcMA&#10;AADdAAAADwAAAGRycy9kb3ducmV2LnhtbERPS4vCMBC+C/6HMAt709QeRLtGkVXR4/qAurehGdti&#10;MylNtN399UYQvM3H95zZojOVuFPjSssKRsMIBHFmdcm5gtNxM5iAcB5ZY2WZFPyRg8W835thom3L&#10;e7offC5CCLsEFRTe14mULivIoBvamjhwF9sY9AE2udQNtiHcVDKOorE0WHJoKLCm74Ky6+FmFGwn&#10;9fK8s/9tXq1/t+lPOl0dp16pz49u+QXCU+ff4pd7p8P8eBTD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hpWcMAAADdAAAADwAAAAAAAAAAAAAAAACYAgAAZHJzL2Rv&#10;d25yZXYueG1sUEsFBgAAAAAEAAQA9QAAAIgDAAAAAA==&#10;" filled="f" stroked="f">
                  <v:textbox inset="0,0,0,0">
                    <w:txbxContent>
                      <w:p w:rsidR="007B52D1" w:rsidRDefault="00D9792C">
                        <w:pPr>
                          <w:spacing w:after="160" w:line="259" w:lineRule="auto"/>
                          <w:ind w:left="0" w:firstLine="0"/>
                          <w:jc w:val="left"/>
                        </w:pPr>
                        <w:r>
                          <w:rPr>
                            <w:rFonts w:ascii="Calisto MT" w:eastAsia="Calisto MT" w:hAnsi="Calisto MT" w:cs="Calisto MT"/>
                            <w:sz w:val="16"/>
                          </w:rPr>
                          <w:t xml:space="preserve"> . TTY: 711 </w:t>
                        </w:r>
                      </w:p>
                    </w:txbxContent>
                  </v:textbox>
                </v:rect>
                <v:rect id="Rectangle 1213" o:spid="_x0000_s1043" style="position:absolute;left:50372;top:6082;width:8516;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MwsMA&#10;AADdAAAADwAAAGRycy9kb3ducmV2LnhtbERPTYvCMBC9C/6HMMLeNFVBtBpFdEWPu1ZQb0MztsVm&#10;Upqs7frrNwuCt3m8z1msWlOKB9WusKxgOIhAEKdWF5wpOCW7/hSE88gaS8uk4JccrJbdzgJjbRv+&#10;psfRZyKEsItRQe59FUvp0pwMuoGtiAN3s7VBH2CdSV1jE8JNKUdRNJEGCw4NOVa0ySm9H3+Mgv20&#10;Wl8O9tlk5ed1f/46z7bJzCv10WvXcxCeWv8Wv9wHHeaPhm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TMwsMAAADdAAAADwAAAAAAAAAAAAAAAACYAgAAZHJzL2Rv&#10;d25yZXYueG1sUEsFBgAAAAAEAAQA9QAAAIgDAAAAAA==&#10;" filled="f" stroked="f">
                  <v:textbox inset="0,0,0,0">
                    <w:txbxContent>
                      <w:p w:rsidR="007B52D1" w:rsidRDefault="00D9792C">
                        <w:pPr>
                          <w:spacing w:after="160" w:line="259" w:lineRule="auto"/>
                          <w:ind w:left="0" w:firstLine="0"/>
                          <w:jc w:val="left"/>
                        </w:pPr>
                        <w:r>
                          <w:rPr>
                            <w:rFonts w:ascii="Calisto MT" w:eastAsia="Calisto MT" w:hAnsi="Calisto MT" w:cs="Calisto MT"/>
                            <w:sz w:val="16"/>
                          </w:rPr>
                          <w:t>(313) 224-1310</w:t>
                        </w:r>
                      </w:p>
                    </w:txbxContent>
                  </v:textbox>
                </v:rect>
                <v:rect id="Rectangle 1214" o:spid="_x0000_s1044" style="position:absolute;left:56757;top:6082;width:347;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UtsMA&#10;AADdAAAADwAAAGRycy9kb3ducmV2LnhtbERPTYvCMBC9C/6HMMLeNFVEtBpFdEWPu1ZQb0MztsVm&#10;Upqs7frrNwuCt3m8z1msWlOKB9WusKxgOIhAEKdWF5wpOCW7/hSE88gaS8uk4JccrJbdzgJjbRv+&#10;psfRZyKEsItRQe59FUvp0pwMuoGtiAN3s7VBH2CdSV1jE8JNKUdRNJEGCw4NOVa0ySm9H3+Mgv20&#10;Wl8O9tlk5ed1f/46z7bJzCv10WvXcxCeWv8Wv9wHHeaPhm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UtsMAAADdAAAADwAAAAAAAAAAAAAAAACYAgAAZHJzL2Rv&#10;d25yZXYueG1sUEsFBgAAAAAEAAQA9QAAAIgDAAAAAA==&#10;" filled="f" stroked="f">
                  <v:textbox inset="0,0,0,0">
                    <w:txbxContent>
                      <w:p w:rsidR="007B52D1" w:rsidRDefault="00D9792C">
                        <w:pPr>
                          <w:spacing w:after="160" w:line="259" w:lineRule="auto"/>
                          <w:ind w:left="0" w:firstLine="0"/>
                          <w:jc w:val="left"/>
                        </w:pPr>
                        <w:r>
                          <w:rPr>
                            <w:rFonts w:ascii="Calisto MT" w:eastAsia="Calisto MT" w:hAnsi="Calisto MT" w:cs="Calisto MT"/>
                            <w:sz w:val="16"/>
                          </w:rPr>
                          <w:t xml:space="preserve"> </w:t>
                        </w:r>
                      </w:p>
                    </w:txbxContent>
                  </v:textbox>
                </v:rect>
                <v:rect id="Rectangle 26" o:spid="_x0000_s1045" style="position:absolute;left:50372;top:7604;width:16231;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7B52D1" w:rsidRDefault="00D9792C">
                        <w:pPr>
                          <w:spacing w:after="160" w:line="259" w:lineRule="auto"/>
                          <w:ind w:left="0" w:firstLine="0"/>
                          <w:jc w:val="left"/>
                        </w:pPr>
                        <w:r>
                          <w:rPr>
                            <w:rFonts w:ascii="Calisto MT" w:eastAsia="Calisto MT" w:hAnsi="Calisto MT" w:cs="Calisto MT"/>
                            <w:sz w:val="16"/>
                          </w:rPr>
                          <w:t>WWW.DETROITMI.GOV</w:t>
                        </w:r>
                      </w:p>
                    </w:txbxContent>
                  </v:textbox>
                </v:rect>
                <v:rect id="Rectangle 27" o:spid="_x0000_s1046" style="position:absolute;left:62564;top:7604;width:346;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7B52D1" w:rsidRDefault="00D9792C">
                        <w:pPr>
                          <w:spacing w:after="160" w:line="259" w:lineRule="auto"/>
                          <w:ind w:left="0" w:firstLine="0"/>
                          <w:jc w:val="left"/>
                        </w:pPr>
                        <w:r>
                          <w:rPr>
                            <w:rFonts w:ascii="Calisto MT" w:eastAsia="Calisto MT" w:hAnsi="Calisto MT" w:cs="Calisto MT"/>
                            <w:sz w:val="16"/>
                          </w:rPr>
                          <w:t xml:space="preserve"> </w:t>
                        </w:r>
                      </w:p>
                    </w:txbxContent>
                  </v:textbox>
                </v:rect>
                <w10:anchorlock/>
              </v:group>
            </w:pict>
          </mc:Fallback>
        </mc:AlternateContent>
      </w:r>
    </w:p>
    <w:p w:rsidR="007B52D1" w:rsidRDefault="00D9792C">
      <w:pPr>
        <w:spacing w:after="0" w:line="259" w:lineRule="auto"/>
        <w:ind w:left="0" w:firstLine="0"/>
        <w:jc w:val="left"/>
      </w:pPr>
      <w:r>
        <w:t xml:space="preserve"> </w:t>
      </w:r>
    </w:p>
    <w:p w:rsidR="007B52D1" w:rsidRPr="00D9792C" w:rsidRDefault="00D9792C" w:rsidP="00D9792C">
      <w:pPr>
        <w:spacing w:after="0" w:line="259" w:lineRule="auto"/>
        <w:ind w:left="0" w:firstLine="0"/>
        <w:jc w:val="right"/>
        <w:rPr>
          <w:b/>
          <w:sz w:val="36"/>
          <w:szCs w:val="36"/>
        </w:rPr>
      </w:pPr>
      <w:r>
        <w:t xml:space="preserve"> </w:t>
      </w:r>
      <w:r w:rsidRPr="00D9792C">
        <w:rPr>
          <w:b/>
          <w:sz w:val="36"/>
          <w:szCs w:val="36"/>
        </w:rPr>
        <w:t>#104</w:t>
      </w:r>
    </w:p>
    <w:p w:rsidR="007B52D1" w:rsidRDefault="00D9792C">
      <w:pPr>
        <w:spacing w:after="0" w:line="259" w:lineRule="auto"/>
        <w:ind w:left="0" w:firstLine="0"/>
        <w:jc w:val="left"/>
      </w:pPr>
      <w:r>
        <w:t xml:space="preserve"> </w:t>
      </w:r>
    </w:p>
    <w:p w:rsidR="007B52D1" w:rsidRDefault="00D9792C">
      <w:pPr>
        <w:ind w:left="-5"/>
      </w:pPr>
      <w:r>
        <w:t xml:space="preserve">April 3, 2020 </w:t>
      </w:r>
    </w:p>
    <w:p w:rsidR="007B52D1" w:rsidRDefault="00D9792C">
      <w:pPr>
        <w:spacing w:after="0" w:line="259" w:lineRule="auto"/>
        <w:ind w:left="0" w:firstLine="0"/>
        <w:jc w:val="left"/>
      </w:pPr>
      <w:r>
        <w:t xml:space="preserve"> </w:t>
      </w:r>
    </w:p>
    <w:p w:rsidR="007B52D1" w:rsidRDefault="00D9792C">
      <w:pPr>
        <w:ind w:left="-5"/>
      </w:pPr>
      <w:r>
        <w:t xml:space="preserve">Detroit City Council </w:t>
      </w:r>
      <w:bookmarkStart w:id="0" w:name="_GoBack"/>
      <w:bookmarkEnd w:id="0"/>
    </w:p>
    <w:p w:rsidR="007B52D1" w:rsidRDefault="00D9792C">
      <w:pPr>
        <w:ind w:left="-5"/>
      </w:pPr>
      <w:r>
        <w:t xml:space="preserve">1340 Coleman A. Young Municipal Center </w:t>
      </w:r>
    </w:p>
    <w:p w:rsidR="007B52D1" w:rsidRDefault="00D9792C">
      <w:pPr>
        <w:ind w:left="-5"/>
      </w:pPr>
      <w:r>
        <w:t xml:space="preserve">Detroit, MI 48226 </w:t>
      </w:r>
    </w:p>
    <w:p w:rsidR="007B52D1" w:rsidRDefault="00D9792C">
      <w:pPr>
        <w:spacing w:after="0" w:line="259" w:lineRule="auto"/>
        <w:ind w:left="0" w:firstLine="0"/>
        <w:jc w:val="left"/>
      </w:pPr>
      <w:r>
        <w:t xml:space="preserve"> </w:t>
      </w:r>
    </w:p>
    <w:p w:rsidR="007B52D1" w:rsidRDefault="00D9792C">
      <w:pPr>
        <w:tabs>
          <w:tab w:val="center" w:pos="1422"/>
        </w:tabs>
        <w:spacing w:after="0" w:line="259" w:lineRule="auto"/>
        <w:ind w:left="-15" w:firstLine="0"/>
        <w:jc w:val="left"/>
      </w:pPr>
      <w:r>
        <w:rPr>
          <w:b/>
        </w:rPr>
        <w:t xml:space="preserve">RE: </w:t>
      </w:r>
      <w:r>
        <w:rPr>
          <w:b/>
        </w:rPr>
        <w:tab/>
        <w:t xml:space="preserve">Property Sale </w:t>
      </w:r>
    </w:p>
    <w:p w:rsidR="007B52D1" w:rsidRDefault="00D9792C">
      <w:pPr>
        <w:spacing w:after="0" w:line="259" w:lineRule="auto"/>
        <w:ind w:left="730"/>
        <w:jc w:val="left"/>
      </w:pPr>
      <w:r>
        <w:rPr>
          <w:b/>
        </w:rPr>
        <w:t xml:space="preserve">3392 and 3382 </w:t>
      </w:r>
      <w:proofErr w:type="spellStart"/>
      <w:r>
        <w:rPr>
          <w:b/>
        </w:rPr>
        <w:t>Goldner</w:t>
      </w:r>
      <w:proofErr w:type="spellEnd"/>
      <w:r>
        <w:rPr>
          <w:b/>
        </w:rPr>
        <w:t xml:space="preserve">, Detroit, MI </w:t>
      </w:r>
    </w:p>
    <w:p w:rsidR="007B52D1" w:rsidRDefault="00D9792C">
      <w:pPr>
        <w:spacing w:after="0" w:line="259" w:lineRule="auto"/>
        <w:ind w:left="0" w:firstLine="0"/>
        <w:jc w:val="left"/>
      </w:pPr>
      <w:r>
        <w:rPr>
          <w:b/>
        </w:rPr>
        <w:t xml:space="preserve"> </w:t>
      </w:r>
    </w:p>
    <w:p w:rsidR="007B52D1" w:rsidRDefault="00D9792C">
      <w:pPr>
        <w:ind w:left="-5"/>
      </w:pPr>
      <w:r>
        <w:t xml:space="preserve">Honorable City Council: </w:t>
      </w:r>
    </w:p>
    <w:p w:rsidR="007B52D1" w:rsidRDefault="00D9792C">
      <w:pPr>
        <w:spacing w:after="0" w:line="259" w:lineRule="auto"/>
        <w:ind w:left="0" w:firstLine="0"/>
        <w:jc w:val="left"/>
      </w:pPr>
      <w:r>
        <w:rPr>
          <w:b/>
        </w:rPr>
        <w:t xml:space="preserve"> </w:t>
      </w:r>
    </w:p>
    <w:p w:rsidR="007B52D1" w:rsidRDefault="00D9792C">
      <w:pPr>
        <w:ind w:left="-5"/>
      </w:pPr>
      <w:r>
        <w:t>The City of Detroit, Planning and Development Department (“P&amp;</w:t>
      </w:r>
      <w:r>
        <w:t xml:space="preserve">DD”) has received an offer from </w:t>
      </w:r>
    </w:p>
    <w:p w:rsidR="007B52D1" w:rsidRDefault="00D9792C">
      <w:pPr>
        <w:spacing w:after="0" w:line="238" w:lineRule="auto"/>
        <w:ind w:left="0" w:firstLine="0"/>
        <w:jc w:val="left"/>
      </w:pPr>
      <w:proofErr w:type="spellStart"/>
      <w:r>
        <w:t>Urbano</w:t>
      </w:r>
      <w:proofErr w:type="spellEnd"/>
      <w:r>
        <w:t xml:space="preserve"> Hernandez (the “Purchaser”), to purchase certain City-owned real property at 3392 and 3382 </w:t>
      </w:r>
      <w:proofErr w:type="spellStart"/>
      <w:r>
        <w:t>Goldner</w:t>
      </w:r>
      <w:proofErr w:type="spellEnd"/>
      <w:r>
        <w:t xml:space="preserve"> (together the “Property”) for the purchase price of Five Thousand 00/100 Dollars ($5,000.00). </w:t>
      </w:r>
    </w:p>
    <w:p w:rsidR="007B52D1" w:rsidRDefault="00D9792C">
      <w:pPr>
        <w:spacing w:after="0" w:line="259" w:lineRule="auto"/>
        <w:ind w:left="0" w:firstLine="0"/>
        <w:jc w:val="left"/>
      </w:pPr>
      <w:r>
        <w:t xml:space="preserve"> </w:t>
      </w:r>
    </w:p>
    <w:p w:rsidR="007B52D1" w:rsidRDefault="00D9792C">
      <w:pPr>
        <w:ind w:left="-5"/>
      </w:pPr>
      <w:r>
        <w:t xml:space="preserve">Purchaser proposes to utilize the Property as a yard extension for his home at 3376 </w:t>
      </w:r>
      <w:proofErr w:type="spellStart"/>
      <w:r>
        <w:t>Goldner</w:t>
      </w:r>
      <w:proofErr w:type="spellEnd"/>
      <w:r>
        <w:t xml:space="preserve">. </w:t>
      </w:r>
    </w:p>
    <w:p w:rsidR="007B52D1" w:rsidRDefault="00D9792C">
      <w:pPr>
        <w:ind w:left="-5"/>
      </w:pPr>
      <w:r>
        <w:t>Currently, the Property is within a R2 zoning district (Two-Family Residential District).  Purchaser’s proposed use of the Property shall be consistent with the a</w:t>
      </w:r>
      <w:r>
        <w:t>llowable uses for which the Property is zoned.</w:t>
      </w:r>
      <w:r>
        <w:rPr>
          <w:rFonts w:ascii="Calibri" w:eastAsia="Calibri" w:hAnsi="Calibri" w:cs="Calibri"/>
          <w:sz w:val="34"/>
          <w:vertAlign w:val="subscript"/>
        </w:rPr>
        <w:t xml:space="preserve"> </w:t>
      </w:r>
      <w:r>
        <w:t xml:space="preserve">   </w:t>
      </w:r>
    </w:p>
    <w:p w:rsidR="007B52D1" w:rsidRDefault="00D9792C">
      <w:pPr>
        <w:spacing w:after="0" w:line="259" w:lineRule="auto"/>
        <w:ind w:left="0" w:firstLine="0"/>
        <w:jc w:val="left"/>
      </w:pPr>
      <w:r>
        <w:t xml:space="preserve"> </w:t>
      </w:r>
    </w:p>
    <w:p w:rsidR="007B52D1" w:rsidRDefault="00D9792C">
      <w:pPr>
        <w:ind w:left="-5"/>
      </w:pPr>
      <w:r>
        <w:t>We, therefore, request that your Honorable Body adopt the attached resolution to authorize the Director of P&amp;DD, or his authorized designee, to execute a deed and such other documents as may be necessary</w:t>
      </w:r>
      <w:r>
        <w:t xml:space="preserve"> or convenient to effect a transfer of the Property by the City to Purchaser. </w:t>
      </w:r>
    </w:p>
    <w:p w:rsidR="007B52D1" w:rsidRDefault="00D9792C">
      <w:pPr>
        <w:spacing w:after="0" w:line="259" w:lineRule="auto"/>
        <w:ind w:left="0" w:firstLine="0"/>
        <w:jc w:val="left"/>
      </w:pPr>
      <w:r>
        <w:t xml:space="preserve"> </w:t>
      </w:r>
    </w:p>
    <w:p w:rsidR="007B52D1" w:rsidRDefault="00D9792C">
      <w:pPr>
        <w:spacing w:after="0" w:line="259" w:lineRule="auto"/>
        <w:ind w:left="0" w:firstLine="0"/>
        <w:jc w:val="left"/>
      </w:pPr>
      <w:r>
        <w:t xml:space="preserve"> </w:t>
      </w:r>
    </w:p>
    <w:p w:rsidR="007B52D1" w:rsidRDefault="00D9792C">
      <w:pPr>
        <w:ind w:left="-5"/>
      </w:pPr>
      <w:r>
        <w:t xml:space="preserve">Respectfully submitted, </w:t>
      </w:r>
    </w:p>
    <w:p w:rsidR="007B52D1" w:rsidRDefault="00D9792C">
      <w:pPr>
        <w:spacing w:after="0" w:line="259" w:lineRule="auto"/>
        <w:ind w:left="0" w:firstLine="0"/>
        <w:jc w:val="left"/>
      </w:pPr>
      <w:r>
        <w:t xml:space="preserve"> </w:t>
      </w:r>
    </w:p>
    <w:p w:rsidR="007B52D1" w:rsidRDefault="00D9792C">
      <w:pPr>
        <w:spacing w:after="0" w:line="259" w:lineRule="auto"/>
        <w:ind w:left="7" w:firstLine="0"/>
        <w:jc w:val="left"/>
      </w:pPr>
      <w:r>
        <w:rPr>
          <w:noProof/>
        </w:rPr>
        <w:drawing>
          <wp:inline distT="0" distB="0" distL="0" distR="0">
            <wp:extent cx="2640292" cy="62890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6"/>
                    <a:stretch>
                      <a:fillRect/>
                    </a:stretch>
                  </pic:blipFill>
                  <pic:spPr>
                    <a:xfrm>
                      <a:off x="0" y="0"/>
                      <a:ext cx="2640292" cy="628905"/>
                    </a:xfrm>
                    <a:prstGeom prst="rect">
                      <a:avLst/>
                    </a:prstGeom>
                  </pic:spPr>
                </pic:pic>
              </a:graphicData>
            </a:graphic>
          </wp:inline>
        </w:drawing>
      </w:r>
    </w:p>
    <w:p w:rsidR="007B52D1" w:rsidRDefault="00D9792C">
      <w:pPr>
        <w:ind w:left="-5"/>
      </w:pPr>
      <w:r>
        <w:t xml:space="preserve">Katharine G. Trudeau </w:t>
      </w:r>
    </w:p>
    <w:p w:rsidR="007B52D1" w:rsidRDefault="00D9792C">
      <w:pPr>
        <w:ind w:left="-5"/>
      </w:pPr>
      <w:r>
        <w:t xml:space="preserve">Deputy Director </w:t>
      </w:r>
    </w:p>
    <w:p w:rsidR="007B52D1" w:rsidRDefault="00D9792C">
      <w:pPr>
        <w:spacing w:after="0" w:line="259" w:lineRule="auto"/>
        <w:ind w:left="0" w:firstLine="0"/>
        <w:jc w:val="left"/>
      </w:pPr>
      <w:r>
        <w:t xml:space="preserve"> </w:t>
      </w:r>
    </w:p>
    <w:p w:rsidR="007B52D1" w:rsidRDefault="00D9792C">
      <w:pPr>
        <w:spacing w:after="0" w:line="259" w:lineRule="auto"/>
        <w:ind w:left="0" w:firstLine="0"/>
        <w:jc w:val="left"/>
      </w:pPr>
      <w:r>
        <w:t xml:space="preserve"> </w:t>
      </w:r>
    </w:p>
    <w:p w:rsidR="007B52D1" w:rsidRDefault="00D9792C">
      <w:pPr>
        <w:spacing w:after="0" w:line="259" w:lineRule="auto"/>
        <w:ind w:left="0" w:firstLine="0"/>
        <w:jc w:val="left"/>
      </w:pPr>
      <w:r>
        <w:lastRenderedPageBreak/>
        <w:t xml:space="preserve"> </w:t>
      </w:r>
    </w:p>
    <w:p w:rsidR="007B52D1" w:rsidRDefault="00D9792C">
      <w:pPr>
        <w:tabs>
          <w:tab w:val="center" w:pos="1969"/>
        </w:tabs>
        <w:spacing w:after="20" w:line="259" w:lineRule="auto"/>
        <w:ind w:left="0" w:firstLine="0"/>
        <w:jc w:val="left"/>
      </w:pPr>
      <w:r>
        <w:rPr>
          <w:sz w:val="20"/>
        </w:rPr>
        <w:t xml:space="preserve">cc: </w:t>
      </w:r>
      <w:r>
        <w:rPr>
          <w:sz w:val="20"/>
        </w:rPr>
        <w:tab/>
        <w:t xml:space="preserve">Avery </w:t>
      </w:r>
      <w:proofErr w:type="spellStart"/>
      <w:r>
        <w:rPr>
          <w:sz w:val="20"/>
        </w:rPr>
        <w:t>Peeples</w:t>
      </w:r>
      <w:proofErr w:type="spellEnd"/>
      <w:r>
        <w:rPr>
          <w:sz w:val="20"/>
        </w:rPr>
        <w:t xml:space="preserve">, Mayor’s Office </w:t>
      </w:r>
    </w:p>
    <w:p w:rsidR="007B52D1" w:rsidRDefault="00D9792C">
      <w:pPr>
        <w:spacing w:after="172" w:line="259" w:lineRule="auto"/>
        <w:ind w:left="0" w:firstLine="0"/>
        <w:jc w:val="left"/>
      </w:pPr>
      <w:r>
        <w:rPr>
          <w:rFonts w:ascii="Calibri" w:eastAsia="Calibri" w:hAnsi="Calibri" w:cs="Calibri"/>
          <w:sz w:val="22"/>
        </w:rPr>
        <w:t xml:space="preserve"> </w:t>
      </w:r>
    </w:p>
    <w:p w:rsidR="007B52D1" w:rsidRDefault="00D9792C">
      <w:pPr>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t xml:space="preserve"> </w:t>
      </w:r>
    </w:p>
    <w:p w:rsidR="007B52D1" w:rsidRDefault="00D9792C">
      <w:pPr>
        <w:pStyle w:val="Heading1"/>
      </w:pPr>
      <w:r>
        <w:t xml:space="preserve">RESOLUTION </w:t>
      </w:r>
    </w:p>
    <w:p w:rsidR="007B52D1" w:rsidRDefault="00D9792C">
      <w:pPr>
        <w:spacing w:after="0" w:line="259" w:lineRule="auto"/>
        <w:ind w:left="68" w:firstLine="0"/>
        <w:jc w:val="center"/>
      </w:pPr>
      <w:r>
        <w:rPr>
          <w:b/>
          <w:sz w:val="28"/>
        </w:rPr>
        <w:t xml:space="preserve"> </w:t>
      </w:r>
    </w:p>
    <w:p w:rsidR="007B52D1" w:rsidRDefault="00D9792C">
      <w:pPr>
        <w:spacing w:after="0" w:line="259" w:lineRule="auto"/>
        <w:ind w:left="0" w:firstLine="0"/>
        <w:jc w:val="left"/>
      </w:pPr>
      <w:r>
        <w:rPr>
          <w:b/>
        </w:rPr>
        <w:t xml:space="preserve"> </w:t>
      </w:r>
    </w:p>
    <w:p w:rsidR="007B52D1" w:rsidRDefault="00D9792C">
      <w:pPr>
        <w:spacing w:after="0" w:line="259" w:lineRule="auto"/>
        <w:ind w:left="-5"/>
        <w:jc w:val="left"/>
      </w:pPr>
      <w:r>
        <w:rPr>
          <w:b/>
        </w:rPr>
        <w:t xml:space="preserve">BY COUNCIL MEMBER _______________________________________________________ </w:t>
      </w:r>
    </w:p>
    <w:p w:rsidR="007B52D1" w:rsidRDefault="00D9792C">
      <w:pPr>
        <w:spacing w:after="0" w:line="259" w:lineRule="auto"/>
        <w:ind w:left="0" w:firstLine="0"/>
        <w:jc w:val="left"/>
      </w:pPr>
      <w:r>
        <w:t xml:space="preserve"> </w:t>
      </w:r>
    </w:p>
    <w:p w:rsidR="007B52D1" w:rsidRDefault="00D9792C">
      <w:pPr>
        <w:spacing w:after="0" w:line="259" w:lineRule="auto"/>
        <w:ind w:left="0" w:firstLine="0"/>
        <w:jc w:val="left"/>
      </w:pPr>
      <w:r>
        <w:t xml:space="preserve"> </w:t>
      </w:r>
    </w:p>
    <w:p w:rsidR="007B52D1" w:rsidRDefault="00D9792C">
      <w:pPr>
        <w:ind w:left="-5"/>
      </w:pPr>
      <w:r>
        <w:rPr>
          <w:b/>
        </w:rPr>
        <w:t>NOW, THEREFORE, BE IT RESOLVED,</w:t>
      </w:r>
      <w:r>
        <w:t xml:space="preserve"> that Detroit City Council hereby approves of the sale of certain real property at 3392 and 3382 </w:t>
      </w:r>
      <w:proofErr w:type="spellStart"/>
      <w:r>
        <w:t>Goldner</w:t>
      </w:r>
      <w:proofErr w:type="spellEnd"/>
      <w:r>
        <w:t>, Detroit, MI (together the “Property”), a</w:t>
      </w:r>
      <w:r>
        <w:t xml:space="preserve">s more particularly described in the attached Exhibit A incorporated herein, to </w:t>
      </w:r>
      <w:proofErr w:type="spellStart"/>
      <w:r>
        <w:t>Urbano</w:t>
      </w:r>
      <w:proofErr w:type="spellEnd"/>
      <w:r>
        <w:t xml:space="preserve"> Hernandez (the “Purchaser”) for the purchase price of Five Thousand and 00/100 Dollars ($5,000.00). </w:t>
      </w:r>
    </w:p>
    <w:p w:rsidR="007B52D1" w:rsidRDefault="00D9792C">
      <w:pPr>
        <w:spacing w:after="0" w:line="259" w:lineRule="auto"/>
        <w:ind w:left="0" w:firstLine="0"/>
        <w:jc w:val="left"/>
      </w:pPr>
      <w:r>
        <w:t xml:space="preserve"> </w:t>
      </w:r>
    </w:p>
    <w:p w:rsidR="007B52D1" w:rsidRDefault="00D9792C">
      <w:pPr>
        <w:ind w:left="-5"/>
      </w:pPr>
      <w:r>
        <w:rPr>
          <w:b/>
        </w:rPr>
        <w:t>RESOLVED</w:t>
      </w:r>
      <w:r>
        <w:t>, that the Director of the Planning and Development Depart</w:t>
      </w:r>
      <w:r>
        <w:t>ment (“P&amp;DD”), or his authorized designee, is authorized to execute a quit claim deed and other such documents necessary or convenient to effect transfer of the Property to the Purchaser consistent with this resolution; and be it further</w:t>
      </w:r>
      <w:r>
        <w:rPr>
          <w:b/>
        </w:rPr>
        <w:t xml:space="preserve"> </w:t>
      </w:r>
    </w:p>
    <w:p w:rsidR="007B52D1" w:rsidRDefault="00D9792C">
      <w:pPr>
        <w:spacing w:after="0" w:line="259" w:lineRule="auto"/>
        <w:ind w:left="0" w:firstLine="0"/>
        <w:jc w:val="left"/>
      </w:pPr>
      <w:r>
        <w:t xml:space="preserve"> </w:t>
      </w:r>
    </w:p>
    <w:p w:rsidR="007B52D1" w:rsidRDefault="00D9792C">
      <w:pPr>
        <w:ind w:left="-5"/>
      </w:pPr>
      <w:r>
        <w:rPr>
          <w:b/>
        </w:rPr>
        <w:t>RESOLVED</w:t>
      </w:r>
      <w:r>
        <w:t xml:space="preserve">, that </w:t>
      </w:r>
      <w:r>
        <w:t>the following Property Sales Services Fees be paid from the sale proceeds pursuant to the City’s Property Management Agreement with the Detroit Building Authority (“DBA”):  1) Three Hundred and 00/100 Dollars ($300.00) shall be paid to the DBA from the sal</w:t>
      </w:r>
      <w:r>
        <w:t>e proceeds, 2) Two Hundred Fifty 00/100 Dollars ($250.00) shall be paid to the DBA’s real estate brokerage firm from the sale proceeds and 3) customary closing costs up to Two Hundred and 00/100 Dollars ($200.00) shall be paid from the sale proceeds; and b</w:t>
      </w:r>
      <w:r>
        <w:t xml:space="preserve">e it further </w:t>
      </w:r>
    </w:p>
    <w:p w:rsidR="007B52D1" w:rsidRDefault="00D9792C">
      <w:pPr>
        <w:spacing w:after="0" w:line="259" w:lineRule="auto"/>
        <w:ind w:left="0" w:firstLine="0"/>
        <w:jc w:val="left"/>
      </w:pPr>
      <w:r>
        <w:t xml:space="preserve"> </w:t>
      </w:r>
    </w:p>
    <w:p w:rsidR="007B52D1" w:rsidRDefault="00D9792C">
      <w:pPr>
        <w:ind w:left="-5"/>
      </w:pPr>
      <w:r>
        <w:rPr>
          <w:b/>
        </w:rPr>
        <w:t>RESOLVED</w:t>
      </w:r>
      <w:r>
        <w:t>, that the P&amp;DD Director, or his authorized designee, is authorized to execute any required instruments to make and incorporate technical amendments or changes to the quit claim deed (including but not limited to corrections to or c</w:t>
      </w:r>
      <w:r>
        <w:t>onfirmations of legal descriptions, or timing of tender of possession of particular parcels) in the event that changes are required to correct minor inaccuracies or are required due to unforeseen circumstances or technical matters that may arise prior to t</w:t>
      </w:r>
      <w:r>
        <w:t xml:space="preserve">he conveyance of the Property, provided that the changes do not materially alter the substance or terms of the transfer and sale; and be it finally </w:t>
      </w:r>
    </w:p>
    <w:p w:rsidR="007B52D1" w:rsidRDefault="00D9792C">
      <w:pPr>
        <w:spacing w:after="0" w:line="259" w:lineRule="auto"/>
        <w:ind w:left="0" w:firstLine="0"/>
        <w:jc w:val="left"/>
      </w:pPr>
      <w:r>
        <w:rPr>
          <w:b/>
        </w:rPr>
        <w:t xml:space="preserve"> </w:t>
      </w:r>
    </w:p>
    <w:p w:rsidR="007B52D1" w:rsidRDefault="00D9792C">
      <w:pPr>
        <w:ind w:left="-5"/>
      </w:pPr>
      <w:r>
        <w:rPr>
          <w:b/>
        </w:rPr>
        <w:t>RESOLVED</w:t>
      </w:r>
      <w:r>
        <w:t>, that the quit claim deed will be considered confirmed when executed by the P&amp;</w:t>
      </w:r>
      <w:r>
        <w:t xml:space="preserve">DD Director, or his authorized designee, and approved by the Corporation Counsel as to form. </w:t>
      </w:r>
    </w:p>
    <w:p w:rsidR="007B52D1" w:rsidRDefault="00D9792C">
      <w:pPr>
        <w:spacing w:after="0" w:line="259" w:lineRule="auto"/>
        <w:ind w:left="0" w:firstLine="0"/>
        <w:jc w:val="left"/>
      </w:pPr>
      <w:r>
        <w:t xml:space="preserve"> </w:t>
      </w:r>
    </w:p>
    <w:p w:rsidR="007B52D1" w:rsidRDefault="00D9792C">
      <w:pPr>
        <w:spacing w:after="0" w:line="259" w:lineRule="auto"/>
        <w:ind w:left="0" w:firstLine="0"/>
        <w:jc w:val="left"/>
      </w:pPr>
      <w:r>
        <w:t xml:space="preserve"> </w:t>
      </w:r>
    </w:p>
    <w:p w:rsidR="007B52D1" w:rsidRDefault="00D9792C">
      <w:pPr>
        <w:spacing w:after="0" w:line="259" w:lineRule="auto"/>
        <w:ind w:right="4"/>
        <w:jc w:val="center"/>
      </w:pPr>
      <w:r>
        <w:t xml:space="preserve">(See Attached Exhibit A) </w:t>
      </w:r>
    </w:p>
    <w:p w:rsidR="007B52D1" w:rsidRDefault="00D9792C">
      <w:pPr>
        <w:spacing w:after="158" w:line="259" w:lineRule="auto"/>
        <w:ind w:left="0" w:firstLine="0"/>
        <w:jc w:val="left"/>
      </w:pPr>
      <w:r>
        <w:t xml:space="preserve"> </w:t>
      </w:r>
    </w:p>
    <w:p w:rsidR="007B52D1" w:rsidRDefault="00D9792C">
      <w:pPr>
        <w:spacing w:after="0" w:line="259" w:lineRule="auto"/>
        <w:ind w:left="0" w:firstLine="0"/>
        <w:jc w:val="left"/>
      </w:pPr>
      <w:r>
        <w:t xml:space="preserve"> </w:t>
      </w:r>
      <w:r>
        <w:tab/>
        <w:t xml:space="preserve"> </w:t>
      </w:r>
    </w:p>
    <w:p w:rsidR="007B52D1" w:rsidRDefault="00D9792C">
      <w:pPr>
        <w:spacing w:after="0" w:line="259" w:lineRule="auto"/>
        <w:ind w:left="0" w:firstLine="0"/>
        <w:jc w:val="left"/>
      </w:pPr>
      <w:r>
        <w:t xml:space="preserve"> </w:t>
      </w:r>
    </w:p>
    <w:p w:rsidR="007B52D1" w:rsidRDefault="00D9792C">
      <w:pPr>
        <w:spacing w:after="0" w:line="259" w:lineRule="auto"/>
        <w:ind w:left="0" w:right="2" w:firstLine="0"/>
        <w:jc w:val="center"/>
      </w:pPr>
      <w:r>
        <w:rPr>
          <w:b/>
          <w:u w:val="single" w:color="000000"/>
        </w:rPr>
        <w:lastRenderedPageBreak/>
        <w:t>EXHIBIT A</w:t>
      </w:r>
      <w:r>
        <w:rPr>
          <w:b/>
        </w:rPr>
        <w:t xml:space="preserve"> </w:t>
      </w:r>
    </w:p>
    <w:p w:rsidR="007B52D1" w:rsidRDefault="00D9792C">
      <w:pPr>
        <w:spacing w:after="0" w:line="259" w:lineRule="auto"/>
        <w:ind w:left="0" w:firstLine="0"/>
        <w:jc w:val="left"/>
      </w:pPr>
      <w:r>
        <w:t xml:space="preserve"> </w:t>
      </w:r>
    </w:p>
    <w:p w:rsidR="007B52D1" w:rsidRDefault="00D9792C">
      <w:pPr>
        <w:spacing w:after="0" w:line="259" w:lineRule="auto"/>
        <w:ind w:right="7"/>
        <w:jc w:val="center"/>
      </w:pPr>
      <w:r>
        <w:t xml:space="preserve">LEGAL DESCRIPTION </w:t>
      </w:r>
    </w:p>
    <w:p w:rsidR="007B52D1" w:rsidRDefault="00D9792C">
      <w:pPr>
        <w:spacing w:after="0" w:line="259" w:lineRule="auto"/>
        <w:ind w:left="0" w:firstLine="0"/>
        <w:jc w:val="left"/>
      </w:pPr>
      <w:r>
        <w:t xml:space="preserve"> </w:t>
      </w:r>
    </w:p>
    <w:p w:rsidR="007B52D1" w:rsidRDefault="00D9792C">
      <w:pPr>
        <w:ind w:left="-5"/>
      </w:pPr>
      <w:r>
        <w:t xml:space="preserve">Property situated in the City of Detroit, Wayne County, Michigan, described as follows: </w:t>
      </w:r>
    </w:p>
    <w:p w:rsidR="007B52D1" w:rsidRDefault="00D9792C">
      <w:pPr>
        <w:spacing w:after="0" w:line="259" w:lineRule="auto"/>
        <w:ind w:left="0" w:firstLine="0"/>
        <w:jc w:val="left"/>
      </w:pPr>
      <w:r>
        <w:t xml:space="preserve"> </w:t>
      </w:r>
    </w:p>
    <w:p w:rsidR="007B52D1" w:rsidRDefault="00D9792C">
      <w:pPr>
        <w:pStyle w:val="Heading2"/>
        <w:ind w:left="-5" w:right="0"/>
      </w:pPr>
      <w:r>
        <w:t>Parcel 1</w:t>
      </w:r>
      <w:r>
        <w:rPr>
          <w:u w:val="none"/>
        </w:rPr>
        <w:t xml:space="preserve"> </w:t>
      </w:r>
    </w:p>
    <w:p w:rsidR="007B52D1" w:rsidRDefault="00D9792C">
      <w:pPr>
        <w:spacing w:after="0" w:line="259" w:lineRule="auto"/>
        <w:ind w:left="0" w:firstLine="0"/>
        <w:jc w:val="left"/>
      </w:pPr>
      <w:r>
        <w:t xml:space="preserve"> </w:t>
      </w:r>
    </w:p>
    <w:p w:rsidR="007B52D1" w:rsidRDefault="00D9792C">
      <w:pPr>
        <w:ind w:left="-5"/>
      </w:pPr>
      <w:r>
        <w:t xml:space="preserve">E GOLDNER LOT 20 STECHER &amp; RATHS SUB L4 P66 PLATS, W C R 16/74 30 X 146.61 </w:t>
      </w:r>
    </w:p>
    <w:p w:rsidR="007B52D1" w:rsidRDefault="00D9792C">
      <w:pPr>
        <w:spacing w:after="0" w:line="259" w:lineRule="auto"/>
        <w:ind w:left="0" w:firstLine="0"/>
        <w:jc w:val="left"/>
      </w:pPr>
      <w:r>
        <w:t xml:space="preserve"> </w:t>
      </w:r>
    </w:p>
    <w:p w:rsidR="007B52D1" w:rsidRDefault="00D9792C">
      <w:pPr>
        <w:tabs>
          <w:tab w:val="center" w:pos="1383"/>
        </w:tabs>
        <w:ind w:left="-15" w:firstLine="0"/>
        <w:jc w:val="left"/>
      </w:pPr>
      <w:proofErr w:type="gramStart"/>
      <w:r>
        <w:t>a/k/a</w:t>
      </w:r>
      <w:proofErr w:type="gramEnd"/>
      <w:r>
        <w:t xml:space="preserve"> </w:t>
      </w:r>
      <w:r>
        <w:tab/>
        <w:t xml:space="preserve">3392 </w:t>
      </w:r>
      <w:proofErr w:type="spellStart"/>
      <w:r>
        <w:t>Goldner</w:t>
      </w:r>
      <w:proofErr w:type="spellEnd"/>
      <w:r>
        <w:t xml:space="preserve"> </w:t>
      </w:r>
    </w:p>
    <w:p w:rsidR="007B52D1" w:rsidRDefault="00D9792C">
      <w:pPr>
        <w:ind w:left="730"/>
      </w:pPr>
      <w:r>
        <w:t xml:space="preserve">Tax Parcel ID 16010487. </w:t>
      </w:r>
    </w:p>
    <w:p w:rsidR="007B52D1" w:rsidRDefault="00D9792C">
      <w:pPr>
        <w:spacing w:after="0" w:line="259" w:lineRule="auto"/>
        <w:ind w:left="720" w:firstLine="0"/>
        <w:jc w:val="left"/>
      </w:pPr>
      <w:r>
        <w:t xml:space="preserve"> </w:t>
      </w:r>
    </w:p>
    <w:p w:rsidR="007B52D1" w:rsidRDefault="00D9792C">
      <w:pPr>
        <w:spacing w:after="0" w:line="259" w:lineRule="auto"/>
        <w:ind w:left="720" w:firstLine="0"/>
        <w:jc w:val="left"/>
      </w:pPr>
      <w:r>
        <w:t xml:space="preserve"> </w:t>
      </w:r>
    </w:p>
    <w:p w:rsidR="007B52D1" w:rsidRDefault="00D9792C">
      <w:pPr>
        <w:pStyle w:val="Heading2"/>
        <w:ind w:left="-5" w:right="0"/>
      </w:pPr>
      <w:r>
        <w:t>Parcel 2</w:t>
      </w:r>
      <w:r>
        <w:rPr>
          <w:u w:val="none"/>
        </w:rPr>
        <w:t xml:space="preserve"> </w:t>
      </w:r>
    </w:p>
    <w:p w:rsidR="007B52D1" w:rsidRDefault="00D9792C">
      <w:pPr>
        <w:spacing w:after="0" w:line="259" w:lineRule="auto"/>
        <w:ind w:left="0" w:firstLine="0"/>
        <w:jc w:val="left"/>
      </w:pPr>
      <w:r>
        <w:t xml:space="preserve"> </w:t>
      </w:r>
    </w:p>
    <w:p w:rsidR="007B52D1" w:rsidRDefault="00D9792C">
      <w:pPr>
        <w:ind w:left="-5"/>
      </w:pPr>
      <w:r>
        <w:t xml:space="preserve">E GOLDNER LOT 21 STECHER &amp; RATHS SUB L4 P66 PLATS, W C R 16/74 30 X 146.61 </w:t>
      </w:r>
    </w:p>
    <w:p w:rsidR="007B52D1" w:rsidRDefault="00D9792C">
      <w:pPr>
        <w:spacing w:after="0" w:line="259" w:lineRule="auto"/>
        <w:ind w:left="0" w:firstLine="0"/>
        <w:jc w:val="left"/>
      </w:pPr>
      <w:r>
        <w:t xml:space="preserve"> </w:t>
      </w:r>
    </w:p>
    <w:p w:rsidR="007B52D1" w:rsidRDefault="00D9792C">
      <w:pPr>
        <w:tabs>
          <w:tab w:val="center" w:pos="1383"/>
        </w:tabs>
        <w:ind w:left="-15" w:firstLine="0"/>
        <w:jc w:val="left"/>
      </w:pPr>
      <w:proofErr w:type="gramStart"/>
      <w:r>
        <w:t>a/k/a</w:t>
      </w:r>
      <w:proofErr w:type="gramEnd"/>
      <w:r>
        <w:t xml:space="preserve"> </w:t>
      </w:r>
      <w:r>
        <w:tab/>
        <w:t xml:space="preserve">3382 </w:t>
      </w:r>
      <w:proofErr w:type="spellStart"/>
      <w:r>
        <w:t>Goldner</w:t>
      </w:r>
      <w:proofErr w:type="spellEnd"/>
      <w:r>
        <w:t xml:space="preserve"> </w:t>
      </w:r>
    </w:p>
    <w:p w:rsidR="007B52D1" w:rsidRDefault="00D9792C">
      <w:pPr>
        <w:ind w:left="730"/>
      </w:pPr>
      <w:r>
        <w:t xml:space="preserve">Tax Parcel ID 16010486. </w:t>
      </w:r>
    </w:p>
    <w:p w:rsidR="007B52D1" w:rsidRDefault="00D9792C">
      <w:pPr>
        <w:spacing w:after="0" w:line="259" w:lineRule="auto"/>
        <w:ind w:left="720" w:firstLine="0"/>
        <w:jc w:val="left"/>
      </w:pPr>
      <w:r>
        <w:t xml:space="preserve"> </w:t>
      </w:r>
    </w:p>
    <w:p w:rsidR="007B52D1" w:rsidRDefault="00D9792C">
      <w:pPr>
        <w:spacing w:after="0" w:line="259" w:lineRule="auto"/>
        <w:ind w:left="0" w:firstLine="0"/>
        <w:jc w:val="left"/>
      </w:pPr>
      <w:r>
        <w:rPr>
          <w:b/>
        </w:rPr>
        <w:t xml:space="preserve"> </w:t>
      </w:r>
    </w:p>
    <w:p w:rsidR="007B52D1" w:rsidRDefault="00D9792C">
      <w:pPr>
        <w:spacing w:after="0" w:line="259" w:lineRule="auto"/>
        <w:ind w:left="0" w:firstLine="0"/>
        <w:jc w:val="left"/>
      </w:pPr>
      <w:r>
        <w:t xml:space="preserve"> </w:t>
      </w:r>
    </w:p>
    <w:p w:rsidR="007B52D1" w:rsidRDefault="00D9792C">
      <w:pPr>
        <w:spacing w:after="0" w:line="259" w:lineRule="auto"/>
        <w:ind w:left="0" w:firstLine="0"/>
        <w:jc w:val="left"/>
      </w:pPr>
      <w:r>
        <w:t xml:space="preserve"> </w:t>
      </w:r>
      <w:r>
        <w:tab/>
        <w:t xml:space="preserve"> </w:t>
      </w:r>
    </w:p>
    <w:p w:rsidR="007B52D1" w:rsidRDefault="00D9792C">
      <w:pPr>
        <w:spacing w:after="0" w:line="259" w:lineRule="auto"/>
        <w:ind w:left="0" w:firstLine="0"/>
        <w:jc w:val="left"/>
      </w:pPr>
      <w:r>
        <w:t xml:space="preserve"> </w:t>
      </w:r>
    </w:p>
    <w:sectPr w:rsidR="007B52D1">
      <w:pgSz w:w="12240" w:h="15840"/>
      <w:pgMar w:top="387" w:right="1438" w:bottom="23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D1"/>
    <w:rsid w:val="007B52D1"/>
    <w:rsid w:val="00D9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5E6FB-701C-4997-A2D6-D1AFE8707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right="1"/>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right="2"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Langston</dc:creator>
  <cp:keywords/>
  <cp:lastModifiedBy>Cindy Golden</cp:lastModifiedBy>
  <cp:revision>2</cp:revision>
  <dcterms:created xsi:type="dcterms:W3CDTF">2020-05-02T17:13:00Z</dcterms:created>
  <dcterms:modified xsi:type="dcterms:W3CDTF">2020-05-02T17:13:00Z</dcterms:modified>
</cp:coreProperties>
</file>