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18A6" w14:textId="77777777" w:rsidR="00EE16A8" w:rsidRPr="00615F6A" w:rsidRDefault="00EE16A8" w:rsidP="000468FC">
      <w:pPr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Meeting Announcement: </w:t>
      </w:r>
    </w:p>
    <w:p w14:paraId="221B3DB2" w14:textId="77777777" w:rsidR="00EE16A8" w:rsidRPr="00615F6A" w:rsidRDefault="00EE16A8" w:rsidP="00EE16A8">
      <w:pPr>
        <w:jc w:val="center"/>
        <w:rPr>
          <w:rFonts w:ascii="Arial" w:hAnsi="Arial" w:cs="Arial"/>
          <w:b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Detroit </w:t>
      </w:r>
      <w:r w:rsidR="00416D0B">
        <w:rPr>
          <w:rFonts w:ascii="Arial" w:hAnsi="Arial" w:cs="Arial"/>
          <w:b/>
          <w:sz w:val="20"/>
          <w:szCs w:val="20"/>
        </w:rPr>
        <w:t xml:space="preserve">Building Authority Board of Commissioners </w:t>
      </w:r>
      <w:r w:rsidR="009852D3">
        <w:rPr>
          <w:rFonts w:ascii="Arial" w:hAnsi="Arial" w:cs="Arial"/>
          <w:b/>
          <w:sz w:val="20"/>
          <w:szCs w:val="20"/>
        </w:rPr>
        <w:t xml:space="preserve">Special </w:t>
      </w:r>
      <w:r w:rsidRPr="00615F6A">
        <w:rPr>
          <w:rFonts w:ascii="Arial" w:hAnsi="Arial" w:cs="Arial"/>
          <w:b/>
          <w:sz w:val="20"/>
          <w:szCs w:val="20"/>
        </w:rPr>
        <w:t>Meeting</w:t>
      </w:r>
    </w:p>
    <w:p w14:paraId="0A1AA1A5" w14:textId="77777777" w:rsidR="00EE16A8" w:rsidRPr="00615F6A" w:rsidRDefault="00416D0B" w:rsidP="00EE16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Thursday, </w:t>
      </w:r>
      <w:r w:rsidR="009852D3">
        <w:rPr>
          <w:rFonts w:ascii="Arial" w:hAnsi="Arial" w:cs="Arial"/>
          <w:b/>
          <w:sz w:val="20"/>
          <w:szCs w:val="20"/>
        </w:rPr>
        <w:t>May 14</w:t>
      </w:r>
      <w:r>
        <w:rPr>
          <w:rFonts w:ascii="Arial" w:hAnsi="Arial" w:cs="Arial"/>
          <w:b/>
          <w:sz w:val="20"/>
          <w:szCs w:val="20"/>
        </w:rPr>
        <w:t>, 2020 at 10:00 a</w:t>
      </w:r>
      <w:r w:rsidR="00DB0A7A">
        <w:rPr>
          <w:rFonts w:ascii="Arial" w:hAnsi="Arial" w:cs="Arial"/>
          <w:b/>
          <w:sz w:val="20"/>
          <w:szCs w:val="20"/>
        </w:rPr>
        <w:t>m</w:t>
      </w:r>
    </w:p>
    <w:p w14:paraId="3AB7FCF6" w14:textId="06DAD266" w:rsidR="000468FC" w:rsidRPr="00615F6A" w:rsidRDefault="000468FC" w:rsidP="002E5569">
      <w:p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On </w:t>
      </w:r>
      <w:r w:rsidR="005C2BED">
        <w:rPr>
          <w:rFonts w:ascii="Arial" w:hAnsi="Arial" w:cs="Arial"/>
          <w:sz w:val="20"/>
          <w:szCs w:val="20"/>
        </w:rPr>
        <w:t>April 9, 2020</w:t>
      </w:r>
      <w:r w:rsidR="00EE16A8" w:rsidRPr="00615F6A">
        <w:rPr>
          <w:rFonts w:ascii="Arial" w:hAnsi="Arial" w:cs="Arial"/>
          <w:sz w:val="20"/>
          <w:szCs w:val="20"/>
        </w:rPr>
        <w:t>,</w:t>
      </w:r>
      <w:r w:rsidRPr="00615F6A">
        <w:rPr>
          <w:rFonts w:ascii="Arial" w:hAnsi="Arial" w:cs="Arial"/>
          <w:sz w:val="20"/>
          <w:szCs w:val="20"/>
        </w:rPr>
        <w:t xml:space="preserve"> Governor Whitmer </w:t>
      </w:r>
      <w:r w:rsidR="005C2BED">
        <w:rPr>
          <w:rFonts w:ascii="Arial" w:hAnsi="Arial" w:cs="Arial"/>
          <w:sz w:val="20"/>
          <w:szCs w:val="20"/>
        </w:rPr>
        <w:t xml:space="preserve">rescinded Executed Order 2020-21 and </w:t>
      </w:r>
      <w:r w:rsidRPr="00615F6A">
        <w:rPr>
          <w:rFonts w:ascii="Arial" w:hAnsi="Arial" w:cs="Arial"/>
          <w:sz w:val="20"/>
          <w:szCs w:val="20"/>
        </w:rPr>
        <w:t>issued Executive Order 2020-</w:t>
      </w:r>
      <w:r w:rsidR="005C2BED">
        <w:rPr>
          <w:rFonts w:ascii="Arial" w:hAnsi="Arial" w:cs="Arial"/>
          <w:sz w:val="20"/>
          <w:szCs w:val="20"/>
        </w:rPr>
        <w:t>42</w:t>
      </w:r>
      <w:r w:rsidRPr="00615F6A">
        <w:rPr>
          <w:rFonts w:ascii="Arial" w:hAnsi="Arial" w:cs="Arial"/>
          <w:sz w:val="20"/>
          <w:szCs w:val="20"/>
        </w:rPr>
        <w:t>, prohibiting in-person work that is not necessary to sustain or protect life. As a r</w:t>
      </w:r>
      <w:r w:rsidR="00F20BAB">
        <w:rPr>
          <w:rFonts w:ascii="Arial" w:hAnsi="Arial" w:cs="Arial"/>
          <w:sz w:val="20"/>
          <w:szCs w:val="20"/>
        </w:rPr>
        <w:t xml:space="preserve">esult, all meetings of the </w:t>
      </w:r>
      <w:r w:rsidRPr="00615F6A">
        <w:rPr>
          <w:rFonts w:ascii="Arial" w:hAnsi="Arial" w:cs="Arial"/>
          <w:sz w:val="20"/>
          <w:szCs w:val="20"/>
        </w:rPr>
        <w:t>Detroit</w:t>
      </w:r>
      <w:r w:rsidR="00F20BAB" w:rsidRPr="00F20BAB">
        <w:t xml:space="preserve"> </w:t>
      </w:r>
      <w:r w:rsidR="00F20BAB" w:rsidRPr="00F20BAB">
        <w:rPr>
          <w:rFonts w:ascii="Arial" w:hAnsi="Arial" w:cs="Arial"/>
          <w:sz w:val="20"/>
          <w:szCs w:val="20"/>
        </w:rPr>
        <w:t xml:space="preserve">Building </w:t>
      </w:r>
      <w:r w:rsidR="00F20BAB">
        <w:rPr>
          <w:rFonts w:ascii="Arial" w:hAnsi="Arial" w:cs="Arial"/>
          <w:sz w:val="20"/>
          <w:szCs w:val="20"/>
        </w:rPr>
        <w:t xml:space="preserve">Authority Board of Commissioners </w:t>
      </w:r>
      <w:r w:rsidRPr="00615F6A">
        <w:rPr>
          <w:rFonts w:ascii="Arial" w:hAnsi="Arial" w:cs="Arial"/>
          <w:sz w:val="20"/>
          <w:szCs w:val="20"/>
        </w:rPr>
        <w:t xml:space="preserve">will be held by electronic means until restrictions on in-person gatherings have been lifted by the Governor. </w:t>
      </w:r>
    </w:p>
    <w:p w14:paraId="3F704C89" w14:textId="3889C135" w:rsidR="000468FC" w:rsidRPr="00615F6A" w:rsidRDefault="000468FC" w:rsidP="002E5569">
      <w:p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All meetings will be held consistent with Executive Order 2020-</w:t>
      </w:r>
      <w:r w:rsidR="005C2BED">
        <w:rPr>
          <w:rFonts w:ascii="Arial" w:hAnsi="Arial" w:cs="Arial"/>
          <w:sz w:val="20"/>
          <w:szCs w:val="20"/>
        </w:rPr>
        <w:t>48</w:t>
      </w:r>
      <w:r w:rsidR="005C2BED" w:rsidRPr="00615F6A">
        <w:rPr>
          <w:rFonts w:ascii="Arial" w:hAnsi="Arial" w:cs="Arial"/>
          <w:sz w:val="20"/>
          <w:szCs w:val="20"/>
        </w:rPr>
        <w:t xml:space="preserve"> </w:t>
      </w:r>
      <w:r w:rsidRPr="00615F6A">
        <w:rPr>
          <w:rFonts w:ascii="Arial" w:hAnsi="Arial" w:cs="Arial"/>
          <w:sz w:val="20"/>
          <w:szCs w:val="20"/>
        </w:rPr>
        <w:t>and will provide a means for the community to participate. Meetings will be posted in accordance with the Open Meetings Act, as modified by Executive Order 2020-</w:t>
      </w:r>
      <w:r w:rsidR="005C2BED">
        <w:rPr>
          <w:rFonts w:ascii="Arial" w:hAnsi="Arial" w:cs="Arial"/>
          <w:sz w:val="20"/>
          <w:szCs w:val="20"/>
        </w:rPr>
        <w:t>48</w:t>
      </w:r>
      <w:r w:rsidRPr="00615F6A">
        <w:rPr>
          <w:rFonts w:ascii="Arial" w:hAnsi="Arial" w:cs="Arial"/>
          <w:sz w:val="20"/>
          <w:szCs w:val="20"/>
        </w:rPr>
        <w:t xml:space="preserve">.  </w:t>
      </w:r>
    </w:p>
    <w:p w14:paraId="5234F9C9" w14:textId="17C5EBC4" w:rsidR="00DB0A7A" w:rsidRPr="00615F6A" w:rsidRDefault="000468FC" w:rsidP="002E5569">
      <w:p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The </w:t>
      </w:r>
      <w:r w:rsidR="00416D0B" w:rsidRPr="00416D0B">
        <w:rPr>
          <w:rFonts w:ascii="Arial" w:hAnsi="Arial" w:cs="Arial"/>
          <w:b/>
          <w:sz w:val="20"/>
          <w:szCs w:val="20"/>
        </w:rPr>
        <w:t xml:space="preserve">Detroit Building Authority Board of Commissioners </w:t>
      </w:r>
      <w:r w:rsidR="005C2BED">
        <w:rPr>
          <w:rFonts w:ascii="Arial" w:hAnsi="Arial" w:cs="Arial"/>
          <w:b/>
          <w:sz w:val="20"/>
          <w:szCs w:val="20"/>
        </w:rPr>
        <w:t xml:space="preserve">Special </w:t>
      </w:r>
      <w:r w:rsidR="00416D0B" w:rsidRPr="00416D0B">
        <w:rPr>
          <w:rFonts w:ascii="Arial" w:hAnsi="Arial" w:cs="Arial"/>
          <w:b/>
          <w:sz w:val="20"/>
          <w:szCs w:val="20"/>
        </w:rPr>
        <w:t>Meeting</w:t>
      </w: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Pr="00615F6A">
        <w:rPr>
          <w:rFonts w:ascii="Arial" w:hAnsi="Arial" w:cs="Arial"/>
          <w:sz w:val="20"/>
          <w:szCs w:val="20"/>
        </w:rPr>
        <w:t xml:space="preserve">will be held on </w:t>
      </w:r>
      <w:r w:rsidR="00416D0B">
        <w:rPr>
          <w:rFonts w:ascii="Arial" w:hAnsi="Arial" w:cs="Arial"/>
          <w:b/>
          <w:sz w:val="20"/>
          <w:szCs w:val="20"/>
        </w:rPr>
        <w:t>Thur</w:t>
      </w:r>
      <w:r w:rsidR="00DB0A7A">
        <w:rPr>
          <w:rFonts w:ascii="Arial" w:hAnsi="Arial" w:cs="Arial"/>
          <w:b/>
          <w:sz w:val="20"/>
          <w:szCs w:val="20"/>
        </w:rPr>
        <w:t xml:space="preserve">sday, </w:t>
      </w:r>
      <w:r w:rsidR="009852D3">
        <w:rPr>
          <w:rFonts w:ascii="Arial" w:hAnsi="Arial" w:cs="Arial"/>
          <w:b/>
          <w:sz w:val="20"/>
          <w:szCs w:val="20"/>
        </w:rPr>
        <w:t>May 14</w:t>
      </w:r>
      <w:r w:rsidR="00DB0A7A">
        <w:rPr>
          <w:rFonts w:ascii="Arial" w:hAnsi="Arial" w:cs="Arial"/>
          <w:b/>
          <w:sz w:val="20"/>
          <w:szCs w:val="20"/>
        </w:rPr>
        <w:t xml:space="preserve">, 2020 at </w:t>
      </w:r>
      <w:r w:rsidR="00416D0B">
        <w:rPr>
          <w:rFonts w:ascii="Arial" w:hAnsi="Arial" w:cs="Arial"/>
          <w:b/>
          <w:sz w:val="20"/>
          <w:szCs w:val="20"/>
        </w:rPr>
        <w:t xml:space="preserve">10:00 </w:t>
      </w:r>
      <w:r w:rsidR="005C2BED">
        <w:rPr>
          <w:rFonts w:ascii="Arial" w:hAnsi="Arial" w:cs="Arial"/>
          <w:b/>
          <w:sz w:val="20"/>
          <w:szCs w:val="20"/>
        </w:rPr>
        <w:t>a</w:t>
      </w:r>
      <w:r w:rsidR="00DB0A7A">
        <w:rPr>
          <w:rFonts w:ascii="Arial" w:hAnsi="Arial" w:cs="Arial"/>
          <w:b/>
          <w:sz w:val="20"/>
          <w:szCs w:val="20"/>
        </w:rPr>
        <w:t>m</w:t>
      </w:r>
    </w:p>
    <w:p w14:paraId="555F81F0" w14:textId="77777777" w:rsidR="004F3B08" w:rsidRPr="00615F6A" w:rsidRDefault="000468FC" w:rsidP="002E5569">
      <w:p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 xml:space="preserve"> </w:t>
      </w:r>
      <w:r w:rsidRPr="00615F6A">
        <w:rPr>
          <w:rFonts w:ascii="Arial" w:hAnsi="Arial" w:cs="Arial"/>
          <w:sz w:val="20"/>
          <w:szCs w:val="20"/>
        </w:rPr>
        <w:t>via Zoom.</w:t>
      </w:r>
      <w:r w:rsidR="002D26CB" w:rsidRPr="00615F6A">
        <w:rPr>
          <w:rFonts w:ascii="Arial" w:hAnsi="Arial" w:cs="Arial"/>
          <w:sz w:val="20"/>
          <w:szCs w:val="20"/>
        </w:rPr>
        <w:t xml:space="preserve"> To watch or listen </w:t>
      </w:r>
      <w:r w:rsidR="007E2D0D" w:rsidRPr="00615F6A">
        <w:rPr>
          <w:rFonts w:ascii="Arial" w:hAnsi="Arial" w:cs="Arial"/>
          <w:sz w:val="20"/>
          <w:szCs w:val="20"/>
        </w:rPr>
        <w:t xml:space="preserve">using a computer or mobile device, </w:t>
      </w:r>
      <w:r w:rsidR="004F3B08" w:rsidRPr="00615F6A">
        <w:rPr>
          <w:rFonts w:ascii="Arial" w:hAnsi="Arial" w:cs="Arial"/>
          <w:sz w:val="20"/>
          <w:szCs w:val="20"/>
        </w:rPr>
        <w:t xml:space="preserve">follow these instructions: </w:t>
      </w:r>
    </w:p>
    <w:p w14:paraId="4C08BFEF" w14:textId="77777777" w:rsidR="00DB0A7A" w:rsidRDefault="002D26CB" w:rsidP="002E5569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615F6A">
        <w:rPr>
          <w:rFonts w:ascii="Arial" w:hAnsi="Arial" w:cs="Arial"/>
          <w:b/>
          <w:sz w:val="20"/>
          <w:szCs w:val="20"/>
        </w:rPr>
        <w:t>Click here:</w:t>
      </w:r>
      <w:r w:rsidRPr="009852D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852D3" w:rsidRPr="009852D3">
          <w:rPr>
            <w:rStyle w:val="Hyperlink"/>
            <w:rFonts w:ascii="Arial" w:hAnsi="Arial" w:cs="Arial"/>
          </w:rPr>
          <w:t>https://cityofdetroit.zoom.us/j/97698843529</w:t>
        </w:r>
      </w:hyperlink>
    </w:p>
    <w:p w14:paraId="06B8154F" w14:textId="77777777" w:rsidR="007E2D0D" w:rsidRPr="00615F6A" w:rsidRDefault="007E2D0D" w:rsidP="002E5569">
      <w:p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If for some reason, the link does not automatically open Zoom. Use the following instr</w:t>
      </w:r>
      <w:bookmarkStart w:id="0" w:name="_GoBack"/>
      <w:bookmarkEnd w:id="0"/>
      <w:r w:rsidRPr="00615F6A">
        <w:rPr>
          <w:rFonts w:ascii="Arial" w:hAnsi="Arial" w:cs="Arial"/>
          <w:sz w:val="20"/>
          <w:szCs w:val="20"/>
        </w:rPr>
        <w:t>uctions:</w:t>
      </w:r>
    </w:p>
    <w:p w14:paraId="5F16373D" w14:textId="77777777" w:rsidR="007E2D0D" w:rsidRPr="00615F6A" w:rsidRDefault="007E2D0D" w:rsidP="002E55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Go to</w:t>
      </w:r>
      <w:r w:rsidR="004F3B08" w:rsidRPr="00615F6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F3B08" w:rsidRPr="00615F6A">
          <w:rPr>
            <w:rStyle w:val="Hyperlink"/>
            <w:rFonts w:ascii="Arial" w:hAnsi="Arial" w:cs="Arial"/>
            <w:sz w:val="20"/>
            <w:szCs w:val="20"/>
          </w:rPr>
          <w:t>https://zoom.us/join</w:t>
        </w:r>
      </w:hyperlink>
    </w:p>
    <w:p w14:paraId="7251FA32" w14:textId="77777777" w:rsidR="004F3B08" w:rsidRPr="00615F6A" w:rsidRDefault="004F3B08" w:rsidP="002E55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Enter the </w:t>
      </w:r>
      <w:r w:rsidR="003579EE">
        <w:rPr>
          <w:rFonts w:ascii="Arial" w:hAnsi="Arial" w:cs="Arial"/>
          <w:b/>
          <w:sz w:val="20"/>
          <w:szCs w:val="20"/>
        </w:rPr>
        <w:t xml:space="preserve">Meeting </w:t>
      </w:r>
      <w:r w:rsidRPr="00615F6A">
        <w:rPr>
          <w:rFonts w:ascii="Arial" w:hAnsi="Arial" w:cs="Arial"/>
          <w:b/>
          <w:sz w:val="20"/>
          <w:szCs w:val="20"/>
        </w:rPr>
        <w:t>ID</w:t>
      </w:r>
      <w:r w:rsidR="00DD566B">
        <w:rPr>
          <w:rFonts w:ascii="Arial" w:hAnsi="Arial" w:cs="Arial"/>
          <w:b/>
          <w:sz w:val="20"/>
          <w:szCs w:val="20"/>
        </w:rPr>
        <w:t>:</w:t>
      </w:r>
      <w:r w:rsidRPr="009852D3">
        <w:rPr>
          <w:rFonts w:ascii="Arial" w:hAnsi="Arial" w:cs="Arial"/>
          <w:b/>
          <w:sz w:val="20"/>
          <w:szCs w:val="20"/>
        </w:rPr>
        <w:t xml:space="preserve"> </w:t>
      </w:r>
      <w:r w:rsidR="009852D3" w:rsidRPr="009852D3">
        <w:rPr>
          <w:rFonts w:ascii="Arial" w:hAnsi="Arial" w:cs="Arial"/>
          <w:b/>
        </w:rPr>
        <w:t>976 9884 3529</w:t>
      </w:r>
    </w:p>
    <w:p w14:paraId="4DF8449A" w14:textId="77777777" w:rsidR="0091123F" w:rsidRPr="00615F6A" w:rsidRDefault="0091123F" w:rsidP="002E55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Click or tap Join </w:t>
      </w:r>
    </w:p>
    <w:p w14:paraId="486CAC46" w14:textId="77777777" w:rsidR="004F3B08" w:rsidRDefault="004F3B08" w:rsidP="002E55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>Follow the prompts on the screen to join the meeting</w:t>
      </w:r>
    </w:p>
    <w:p w14:paraId="0C19DB97" w14:textId="77777777" w:rsidR="00DB0A7A" w:rsidRDefault="00615F6A" w:rsidP="002E55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dial in by telephone, </w:t>
      </w:r>
      <w:r w:rsidR="00DD566B">
        <w:rPr>
          <w:rFonts w:ascii="Arial" w:hAnsi="Arial" w:cs="Arial"/>
          <w:sz w:val="20"/>
          <w:szCs w:val="20"/>
        </w:rPr>
        <w:t>call</w:t>
      </w:r>
      <w:r w:rsidR="003579EE">
        <w:rPr>
          <w:rFonts w:ascii="Arial" w:hAnsi="Arial" w:cs="Arial"/>
          <w:sz w:val="20"/>
          <w:szCs w:val="20"/>
        </w:rPr>
        <w:t xml:space="preserve"> any one of the following </w:t>
      </w:r>
      <w:r w:rsidR="00DB0A7A">
        <w:rPr>
          <w:rFonts w:ascii="Arial" w:hAnsi="Arial" w:cs="Arial"/>
          <w:sz w:val="20"/>
          <w:szCs w:val="20"/>
        </w:rPr>
        <w:t xml:space="preserve">one tap-mobile </w:t>
      </w:r>
      <w:r w:rsidR="00DD566B">
        <w:rPr>
          <w:rFonts w:ascii="Arial" w:hAnsi="Arial" w:cs="Arial"/>
          <w:sz w:val="20"/>
          <w:szCs w:val="20"/>
        </w:rPr>
        <w:t xml:space="preserve">toll-free </w:t>
      </w:r>
      <w:r w:rsidR="003579EE">
        <w:rPr>
          <w:rFonts w:ascii="Arial" w:hAnsi="Arial" w:cs="Arial"/>
          <w:sz w:val="20"/>
          <w:szCs w:val="20"/>
        </w:rPr>
        <w:t>numbers</w:t>
      </w:r>
      <w:r w:rsidR="00DD566B">
        <w:rPr>
          <w:rFonts w:ascii="Arial" w:hAnsi="Arial" w:cs="Arial"/>
          <w:sz w:val="20"/>
          <w:szCs w:val="20"/>
        </w:rPr>
        <w:t>:</w:t>
      </w:r>
      <w:r w:rsidR="003579EE">
        <w:rPr>
          <w:rFonts w:ascii="Arial" w:hAnsi="Arial" w:cs="Arial"/>
          <w:sz w:val="20"/>
          <w:szCs w:val="20"/>
        </w:rPr>
        <w:t xml:space="preserve"> </w:t>
      </w:r>
    </w:p>
    <w:p w14:paraId="5709E162" w14:textId="77777777" w:rsidR="009852D3" w:rsidRPr="009852D3" w:rsidRDefault="009852D3" w:rsidP="002E5569">
      <w:pPr>
        <w:pStyle w:val="Lis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852D3">
        <w:rPr>
          <w:rFonts w:ascii="Arial" w:hAnsi="Arial" w:cs="Arial"/>
        </w:rPr>
        <w:t>312</w:t>
      </w:r>
      <w:r>
        <w:rPr>
          <w:rFonts w:ascii="Arial" w:hAnsi="Arial" w:cs="Arial"/>
        </w:rPr>
        <w:t xml:space="preserve">) </w:t>
      </w:r>
      <w:r w:rsidRPr="009852D3">
        <w:rPr>
          <w:rFonts w:ascii="Arial" w:hAnsi="Arial" w:cs="Arial"/>
        </w:rPr>
        <w:t>626</w:t>
      </w:r>
      <w:r>
        <w:rPr>
          <w:rFonts w:ascii="Arial" w:hAnsi="Arial" w:cs="Arial"/>
        </w:rPr>
        <w:t>-</w:t>
      </w:r>
      <w:r w:rsidRPr="009852D3">
        <w:rPr>
          <w:rFonts w:ascii="Arial" w:hAnsi="Arial" w:cs="Arial"/>
        </w:rPr>
        <w:t>6799,97698843529# US</w:t>
      </w:r>
    </w:p>
    <w:p w14:paraId="311848EA" w14:textId="77777777" w:rsidR="009852D3" w:rsidRPr="009852D3" w:rsidRDefault="009852D3" w:rsidP="002E5569">
      <w:pPr>
        <w:pStyle w:val="Lis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852D3">
        <w:rPr>
          <w:rFonts w:ascii="Arial" w:hAnsi="Arial" w:cs="Arial"/>
        </w:rPr>
        <w:t>267</w:t>
      </w:r>
      <w:r>
        <w:rPr>
          <w:rFonts w:ascii="Arial" w:hAnsi="Arial" w:cs="Arial"/>
        </w:rPr>
        <w:t xml:space="preserve">) </w:t>
      </w:r>
      <w:r w:rsidRPr="009852D3">
        <w:rPr>
          <w:rFonts w:ascii="Arial" w:hAnsi="Arial" w:cs="Arial"/>
        </w:rPr>
        <w:t>831</w:t>
      </w:r>
      <w:r>
        <w:rPr>
          <w:rFonts w:ascii="Arial" w:hAnsi="Arial" w:cs="Arial"/>
        </w:rPr>
        <w:t>-</w:t>
      </w:r>
      <w:r w:rsidRPr="009852D3">
        <w:rPr>
          <w:rFonts w:ascii="Arial" w:hAnsi="Arial" w:cs="Arial"/>
        </w:rPr>
        <w:t>0333,97698843529# US</w:t>
      </w:r>
    </w:p>
    <w:p w14:paraId="0BB20A75" w14:textId="77777777" w:rsidR="00DD566B" w:rsidRDefault="00DD566B" w:rsidP="002E55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some reason, the number does not automatically go to Zoom. Use the following instructions:</w:t>
      </w:r>
    </w:p>
    <w:p w14:paraId="4847EEFD" w14:textId="77777777" w:rsidR="00DD566B" w:rsidRDefault="00DD566B" w:rsidP="002E5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</w:t>
      </w:r>
      <w:r w:rsidRPr="00DD566B">
        <w:rPr>
          <w:rFonts w:ascii="Arial" w:hAnsi="Arial" w:cs="Arial"/>
          <w:sz w:val="20"/>
          <w:szCs w:val="20"/>
        </w:rPr>
        <w:t>(312) 626-6799 or (</w:t>
      </w:r>
      <w:r w:rsidR="009852D3">
        <w:rPr>
          <w:rFonts w:ascii="Arial" w:hAnsi="Arial" w:cs="Arial"/>
          <w:sz w:val="20"/>
          <w:szCs w:val="20"/>
        </w:rPr>
        <w:t>267</w:t>
      </w:r>
      <w:r w:rsidR="00DB0A7A">
        <w:rPr>
          <w:rFonts w:ascii="Arial" w:hAnsi="Arial" w:cs="Arial"/>
          <w:sz w:val="20"/>
          <w:szCs w:val="20"/>
        </w:rPr>
        <w:t xml:space="preserve">) </w:t>
      </w:r>
      <w:r w:rsidR="009852D3">
        <w:rPr>
          <w:rFonts w:ascii="Arial" w:hAnsi="Arial" w:cs="Arial"/>
          <w:sz w:val="20"/>
          <w:szCs w:val="20"/>
        </w:rPr>
        <w:t>831</w:t>
      </w:r>
      <w:r w:rsidR="00DB0A7A">
        <w:rPr>
          <w:rFonts w:ascii="Arial" w:hAnsi="Arial" w:cs="Arial"/>
          <w:sz w:val="20"/>
          <w:szCs w:val="20"/>
        </w:rPr>
        <w:t>-0</w:t>
      </w:r>
      <w:r w:rsidR="009852D3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(toll-free)</w:t>
      </w:r>
    </w:p>
    <w:p w14:paraId="0AA83A81" w14:textId="77777777" w:rsidR="00D211F8" w:rsidRPr="00D211F8" w:rsidRDefault="00DD566B" w:rsidP="002E5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D566B">
        <w:rPr>
          <w:rFonts w:ascii="Arial" w:hAnsi="Arial" w:cs="Arial"/>
          <w:sz w:val="20"/>
          <w:szCs w:val="20"/>
        </w:rPr>
        <w:t xml:space="preserve">When prompted, </w:t>
      </w:r>
      <w:r w:rsidR="003579EE" w:rsidRPr="00DD566B">
        <w:rPr>
          <w:rFonts w:ascii="Arial" w:hAnsi="Arial" w:cs="Arial"/>
          <w:sz w:val="20"/>
          <w:szCs w:val="20"/>
        </w:rPr>
        <w:t xml:space="preserve">enter the </w:t>
      </w:r>
      <w:r w:rsidR="003579EE" w:rsidRPr="00DD566B">
        <w:rPr>
          <w:rFonts w:ascii="Arial" w:hAnsi="Arial" w:cs="Arial"/>
          <w:b/>
          <w:sz w:val="20"/>
          <w:szCs w:val="20"/>
        </w:rPr>
        <w:t>Meeting ID</w:t>
      </w:r>
      <w:r w:rsidRPr="00DD566B">
        <w:rPr>
          <w:rFonts w:ascii="Arial" w:hAnsi="Arial" w:cs="Arial"/>
          <w:b/>
          <w:sz w:val="20"/>
          <w:szCs w:val="20"/>
        </w:rPr>
        <w:t xml:space="preserve">: </w:t>
      </w:r>
      <w:r w:rsidR="009852D3" w:rsidRPr="009852D3">
        <w:rPr>
          <w:rFonts w:ascii="Arial" w:hAnsi="Arial" w:cs="Arial"/>
          <w:b/>
        </w:rPr>
        <w:t>976 9884 3529</w:t>
      </w:r>
    </w:p>
    <w:p w14:paraId="72D90B20" w14:textId="77777777" w:rsidR="00615F6A" w:rsidRDefault="00D211F8" w:rsidP="002E5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D566B" w:rsidRPr="00DD566B">
        <w:rPr>
          <w:rFonts w:ascii="Arial" w:hAnsi="Arial" w:cs="Arial"/>
          <w:sz w:val="20"/>
          <w:szCs w:val="20"/>
        </w:rPr>
        <w:t>ollowed by the # sign.</w:t>
      </w:r>
    </w:p>
    <w:p w14:paraId="0B8CC789" w14:textId="77777777" w:rsidR="00DD566B" w:rsidRDefault="00DD566B" w:rsidP="002E55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prompts to be joined to the meeting</w:t>
      </w:r>
    </w:p>
    <w:p w14:paraId="32CF7E74" w14:textId="77777777" w:rsidR="0053798D" w:rsidRDefault="00DD4012" w:rsidP="002E5569">
      <w:pPr>
        <w:jc w:val="both"/>
        <w:rPr>
          <w:rFonts w:ascii="Arial" w:hAnsi="Arial" w:cs="Arial"/>
          <w:sz w:val="20"/>
          <w:szCs w:val="20"/>
        </w:rPr>
      </w:pPr>
      <w:r w:rsidRPr="00CD3D96">
        <w:rPr>
          <w:rFonts w:ascii="Arial" w:hAnsi="Arial" w:cs="Arial"/>
          <w:b/>
          <w:sz w:val="20"/>
          <w:szCs w:val="20"/>
        </w:rPr>
        <w:t>Public Comment</w:t>
      </w:r>
      <w:r>
        <w:rPr>
          <w:rFonts w:ascii="Arial" w:hAnsi="Arial" w:cs="Arial"/>
          <w:sz w:val="20"/>
          <w:szCs w:val="20"/>
        </w:rPr>
        <w:t>:  The Commission respectfully requests that members of the public</w:t>
      </w:r>
      <w:r w:rsidR="0053798D" w:rsidRPr="00615F6A">
        <w:rPr>
          <w:rFonts w:ascii="Arial" w:hAnsi="Arial" w:cs="Arial"/>
          <w:sz w:val="20"/>
          <w:szCs w:val="20"/>
        </w:rPr>
        <w:t xml:space="preserve"> who wish to </w:t>
      </w:r>
      <w:r>
        <w:rPr>
          <w:rFonts w:ascii="Arial" w:hAnsi="Arial" w:cs="Arial"/>
          <w:sz w:val="20"/>
          <w:szCs w:val="20"/>
        </w:rPr>
        <w:t>speak</w:t>
      </w:r>
      <w:r w:rsidR="0053798D" w:rsidRPr="00615F6A">
        <w:rPr>
          <w:rFonts w:ascii="Arial" w:hAnsi="Arial" w:cs="Arial"/>
          <w:sz w:val="20"/>
          <w:szCs w:val="20"/>
        </w:rPr>
        <w:t xml:space="preserve"> during the Public Commen</w:t>
      </w:r>
      <w:r>
        <w:rPr>
          <w:rFonts w:ascii="Arial" w:hAnsi="Arial" w:cs="Arial"/>
          <w:sz w:val="20"/>
          <w:szCs w:val="20"/>
        </w:rPr>
        <w:t>t section of the meeting, send an email prior</w:t>
      </w:r>
      <w:r w:rsidR="00D211F8">
        <w:rPr>
          <w:rFonts w:ascii="Arial" w:hAnsi="Arial" w:cs="Arial"/>
          <w:sz w:val="20"/>
          <w:szCs w:val="20"/>
        </w:rPr>
        <w:t xml:space="preserve"> to the start of the meeting to </w:t>
      </w:r>
      <w:r w:rsidR="009852D3">
        <w:rPr>
          <w:rFonts w:ascii="Arial" w:hAnsi="Arial" w:cs="Arial"/>
          <w:sz w:val="20"/>
          <w:szCs w:val="20"/>
        </w:rPr>
        <w:t>t</w:t>
      </w:r>
      <w:r w:rsidR="00D211F8">
        <w:rPr>
          <w:rFonts w:ascii="Arial" w:hAnsi="Arial" w:cs="Arial"/>
          <w:sz w:val="20"/>
          <w:szCs w:val="20"/>
        </w:rPr>
        <w:t>clifton@detroitmi.gov</w:t>
      </w:r>
      <w:r w:rsidR="00CD3D96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A list of speakers will be generated in the order the requests were received and distributed to the Commissioners.  </w:t>
      </w:r>
    </w:p>
    <w:p w14:paraId="5D32FE02" w14:textId="77777777" w:rsidR="0053798D" w:rsidRDefault="000468FC" w:rsidP="002E5569">
      <w:pPr>
        <w:jc w:val="both"/>
        <w:rPr>
          <w:rFonts w:ascii="Arial" w:hAnsi="Arial" w:cs="Arial"/>
          <w:sz w:val="20"/>
          <w:szCs w:val="20"/>
        </w:rPr>
      </w:pPr>
      <w:r w:rsidRPr="00615F6A">
        <w:rPr>
          <w:rFonts w:ascii="Arial" w:hAnsi="Arial" w:cs="Arial"/>
          <w:sz w:val="20"/>
          <w:szCs w:val="20"/>
        </w:rPr>
        <w:t xml:space="preserve">If a participant requires interpretation or translation services, please call the Department of Civil Rights, Inclusion and Opportunity at </w:t>
      </w:r>
      <w:r w:rsidR="009852D3">
        <w:rPr>
          <w:rFonts w:ascii="Arial" w:hAnsi="Arial" w:cs="Arial"/>
          <w:sz w:val="20"/>
          <w:szCs w:val="20"/>
        </w:rPr>
        <w:t>(</w:t>
      </w:r>
      <w:r w:rsidRPr="00615F6A">
        <w:rPr>
          <w:rFonts w:ascii="Arial" w:hAnsi="Arial" w:cs="Arial"/>
          <w:sz w:val="20"/>
          <w:szCs w:val="20"/>
        </w:rPr>
        <w:t>313</w:t>
      </w:r>
      <w:r w:rsidR="009852D3">
        <w:rPr>
          <w:rFonts w:ascii="Arial" w:hAnsi="Arial" w:cs="Arial"/>
          <w:sz w:val="20"/>
          <w:szCs w:val="20"/>
        </w:rPr>
        <w:t xml:space="preserve">) </w:t>
      </w:r>
      <w:r w:rsidRPr="00615F6A">
        <w:rPr>
          <w:rFonts w:ascii="Arial" w:hAnsi="Arial" w:cs="Arial"/>
          <w:sz w:val="20"/>
          <w:szCs w:val="20"/>
        </w:rPr>
        <w:t>224-4950 and remember to let them know the date and time of the</w:t>
      </w:r>
      <w:r w:rsidR="009852D3">
        <w:rPr>
          <w:rFonts w:ascii="Arial" w:hAnsi="Arial" w:cs="Arial"/>
          <w:sz w:val="20"/>
          <w:szCs w:val="20"/>
        </w:rPr>
        <w:t xml:space="preserve"> Detroit Building Authority Board of </w:t>
      </w:r>
      <w:r w:rsidRPr="00615F6A">
        <w:rPr>
          <w:rFonts w:ascii="Arial" w:hAnsi="Arial" w:cs="Arial"/>
          <w:sz w:val="20"/>
          <w:szCs w:val="20"/>
        </w:rPr>
        <w:t xml:space="preserve">Commission </w:t>
      </w:r>
      <w:r w:rsidR="009852D3">
        <w:rPr>
          <w:rFonts w:ascii="Arial" w:hAnsi="Arial" w:cs="Arial"/>
          <w:sz w:val="20"/>
          <w:szCs w:val="20"/>
        </w:rPr>
        <w:t xml:space="preserve">Special </w:t>
      </w:r>
      <w:r w:rsidRPr="00615F6A">
        <w:rPr>
          <w:rFonts w:ascii="Arial" w:hAnsi="Arial" w:cs="Arial"/>
          <w:sz w:val="20"/>
          <w:szCs w:val="20"/>
        </w:rPr>
        <w:t xml:space="preserve">meeting for which you need services. </w:t>
      </w:r>
    </w:p>
    <w:p w14:paraId="084772B7" w14:textId="77777777" w:rsidR="00DD4012" w:rsidRDefault="00DD4012" w:rsidP="00DD4012">
      <w:pPr>
        <w:rPr>
          <w:rFonts w:ascii="Arial" w:hAnsi="Arial" w:cs="Arial"/>
          <w:sz w:val="20"/>
          <w:szCs w:val="20"/>
        </w:rPr>
      </w:pPr>
    </w:p>
    <w:p w14:paraId="38087DBE" w14:textId="77777777" w:rsidR="00DD4012" w:rsidRDefault="00DD4012" w:rsidP="00DD4012">
      <w:pPr>
        <w:rPr>
          <w:rFonts w:ascii="Arial" w:hAnsi="Arial" w:cs="Arial"/>
          <w:sz w:val="20"/>
          <w:szCs w:val="20"/>
        </w:rPr>
      </w:pPr>
    </w:p>
    <w:p w14:paraId="38CCC2C2" w14:textId="77777777" w:rsidR="00DD4012" w:rsidRDefault="00DD4012" w:rsidP="00DD4012">
      <w:pPr>
        <w:rPr>
          <w:rFonts w:ascii="Arial" w:hAnsi="Arial" w:cs="Arial"/>
          <w:b/>
          <w:bCs/>
          <w:sz w:val="20"/>
          <w:szCs w:val="20"/>
        </w:rPr>
      </w:pPr>
    </w:p>
    <w:p w14:paraId="22585310" w14:textId="77777777" w:rsidR="004F3B08" w:rsidRPr="00615F6A" w:rsidRDefault="004F3B08" w:rsidP="00DB0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sectPr w:rsidR="004F3B08" w:rsidRPr="00615F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67F"/>
    <w:multiLevelType w:val="hybridMultilevel"/>
    <w:tmpl w:val="1C6E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B5B"/>
    <w:multiLevelType w:val="hybridMultilevel"/>
    <w:tmpl w:val="2A8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4"/>
    <w:rsid w:val="000468FC"/>
    <w:rsid w:val="00236B6A"/>
    <w:rsid w:val="002D26CB"/>
    <w:rsid w:val="002E5569"/>
    <w:rsid w:val="003579EE"/>
    <w:rsid w:val="003F39D4"/>
    <w:rsid w:val="00416D0B"/>
    <w:rsid w:val="004F3B08"/>
    <w:rsid w:val="0053798D"/>
    <w:rsid w:val="005C2BED"/>
    <w:rsid w:val="00615F6A"/>
    <w:rsid w:val="0070116F"/>
    <w:rsid w:val="0079606F"/>
    <w:rsid w:val="007D77C8"/>
    <w:rsid w:val="007E2D0D"/>
    <w:rsid w:val="0083690C"/>
    <w:rsid w:val="0091123F"/>
    <w:rsid w:val="009314E7"/>
    <w:rsid w:val="009852D3"/>
    <w:rsid w:val="00C4611E"/>
    <w:rsid w:val="00CD3D96"/>
    <w:rsid w:val="00D211F8"/>
    <w:rsid w:val="00DB0A7A"/>
    <w:rsid w:val="00DD4012"/>
    <w:rsid w:val="00DD566B"/>
    <w:rsid w:val="00DE09B7"/>
    <w:rsid w:val="00E96534"/>
    <w:rsid w:val="00EE16A8"/>
    <w:rsid w:val="00F20BAB"/>
    <w:rsid w:val="00F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6192"/>
  <w15:chartTrackingRefBased/>
  <w15:docId w15:val="{4E41823B-6FC8-4C28-AF35-2A8A93C9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D0D"/>
    <w:rPr>
      <w:color w:val="954F72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9852D3"/>
    <w:pPr>
      <w:spacing w:after="0" w:line="240" w:lineRule="auto"/>
      <w:ind w:left="360" w:hanging="36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976988435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48A17A0C80B4F8FE96267BE4CFB6E" ma:contentTypeVersion="13" ma:contentTypeDescription="Create a new document." ma:contentTypeScope="" ma:versionID="a877f2cc85aeabf35a5761d992b081d2">
  <xsd:schema xmlns:xsd="http://www.w3.org/2001/XMLSchema" xmlns:xs="http://www.w3.org/2001/XMLSchema" xmlns:p="http://schemas.microsoft.com/office/2006/metadata/properties" xmlns:ns3="a2855204-faa6-4c02-ad6e-e3863d3b472e" xmlns:ns4="372c0ce7-ecdf-411b-9c6a-5e20caf4961d" targetNamespace="http://schemas.microsoft.com/office/2006/metadata/properties" ma:root="true" ma:fieldsID="a0f624c413909817cd7115da5f3d8fe0" ns3:_="" ns4:_="">
    <xsd:import namespace="a2855204-faa6-4c02-ad6e-e3863d3b472e"/>
    <xsd:import namespace="372c0ce7-ecdf-411b-9c6a-5e20caf49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55204-faa6-4c02-ad6e-e3863d3b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c0ce7-ecdf-411b-9c6a-5e20caf4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7795ED-CDEB-42E3-A8E4-BC8BE16871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855204-faa6-4c02-ad6e-e3863d3b472e"/>
    <ds:schemaRef ds:uri="http://purl.org/dc/dcmitype/"/>
    <ds:schemaRef ds:uri="http://schemas.microsoft.com/office/infopath/2007/PartnerControls"/>
    <ds:schemaRef ds:uri="372c0ce7-ecdf-411b-9c6a-5e20caf496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9D69F8-A669-4B51-9943-64B875173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A569B-1079-4CB9-8390-2311BD8D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55204-faa6-4c02-ad6e-e3863d3b472e"/>
    <ds:schemaRef ds:uri="372c0ce7-ecdf-411b-9c6a-5e20caf49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cp:lastModifiedBy>Tyrone Clifton</cp:lastModifiedBy>
  <cp:revision>2</cp:revision>
  <dcterms:created xsi:type="dcterms:W3CDTF">2020-05-12T21:20:00Z</dcterms:created>
  <dcterms:modified xsi:type="dcterms:W3CDTF">2020-05-12T21:20:00Z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0x010100F7D48A17A0C80B4F8FE96267BE4CFB6E</vt:lpwstr>
  </property>
</Properties>
</file>