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995F55">
        <w:rPr>
          <w:b/>
        </w:rPr>
        <w:t>MAY</w:t>
      </w:r>
      <w:r w:rsidR="007935CA">
        <w:rPr>
          <w:b/>
        </w:rPr>
        <w:t xml:space="preserve"> </w:t>
      </w:r>
      <w:r w:rsidR="00C87D41">
        <w:rPr>
          <w:b/>
        </w:rPr>
        <w:t>19</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C87D41" w:rsidRDefault="00C87D41" w:rsidP="00127A36">
      <w:pPr>
        <w:rPr>
          <w:rFonts w:eastAsia="Batang"/>
          <w:b/>
          <w:bCs/>
          <w:i/>
          <w:sz w:val="32"/>
          <w:szCs w:val="32"/>
        </w:rPr>
      </w:pPr>
    </w:p>
    <w:p w:rsidR="00127A36" w:rsidRDefault="00127A36" w:rsidP="00127A36">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TUAL CITY COUNCIL  MEETING</w:t>
      </w:r>
    </w:p>
    <w:p w:rsidR="00127A36" w:rsidRDefault="00127A36" w:rsidP="00127A36">
      <w:pPr>
        <w:rPr>
          <w:rFonts w:eastAsia="Batang"/>
          <w:bCs/>
          <w:i/>
          <w:sz w:val="32"/>
          <w:szCs w:val="32"/>
        </w:rPr>
      </w:pPr>
    </w:p>
    <w:p w:rsidR="0052642B" w:rsidRDefault="0052642B" w:rsidP="00127A36">
      <w:pPr>
        <w:rPr>
          <w:rFonts w:eastAsia="Batang"/>
          <w:bCs/>
          <w:i/>
          <w:sz w:val="32"/>
          <w:szCs w:val="32"/>
        </w:rPr>
      </w:pPr>
    </w:p>
    <w:p w:rsidR="0052642B" w:rsidRPr="005E34BB" w:rsidRDefault="0052642B" w:rsidP="0052642B">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DE24F7">
        <w:rPr>
          <w:b/>
          <w:bCs/>
          <w:i/>
          <w:iCs/>
          <w:sz w:val="36"/>
          <w:szCs w:val="36"/>
        </w:rPr>
        <w:t>:  330332554</w:t>
      </w:r>
    </w:p>
    <w:p w:rsidR="0052642B" w:rsidRPr="00127A36" w:rsidRDefault="0052642B" w:rsidP="00127A36">
      <w:pPr>
        <w:rPr>
          <w:rFonts w:eastAsia="Batang"/>
          <w:bCs/>
          <w:i/>
          <w:sz w:val="32"/>
          <w:szCs w:val="32"/>
        </w:rPr>
      </w:pPr>
    </w:p>
    <w:p w:rsidR="002F0AB8" w:rsidRDefault="002F0AB8" w:rsidP="00C06780">
      <w:pPr>
        <w:jc w:val="center"/>
        <w:rPr>
          <w:rFonts w:eastAsia="Batang"/>
          <w:b/>
          <w:bCs/>
          <w:i/>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597341" w:rsidRDefault="00597341" w:rsidP="00FE084B">
      <w:pPr>
        <w:rPr>
          <w:b/>
          <w:bCs/>
          <w:sz w:val="28"/>
          <w:szCs w:val="28"/>
          <w:u w:val="single"/>
        </w:rPr>
      </w:pPr>
    </w:p>
    <w:p w:rsidR="00597341" w:rsidRDefault="00597341" w:rsidP="00FE084B">
      <w:pPr>
        <w:rPr>
          <w:b/>
          <w:bCs/>
          <w:sz w:val="28"/>
          <w:szCs w:val="28"/>
          <w:u w:val="single"/>
        </w:rPr>
      </w:pPr>
    </w:p>
    <w:p w:rsidR="00597341" w:rsidRDefault="00597341" w:rsidP="00FE084B">
      <w:pPr>
        <w:rPr>
          <w:b/>
          <w:bCs/>
          <w:sz w:val="28"/>
          <w:szCs w:val="28"/>
          <w:u w:val="single"/>
        </w:rPr>
      </w:pPr>
    </w:p>
    <w:p w:rsidR="00597341" w:rsidRDefault="00597341" w:rsidP="00FE084B">
      <w:pPr>
        <w:rPr>
          <w:b/>
          <w:bCs/>
          <w:sz w:val="28"/>
          <w:szCs w:val="28"/>
          <w:u w:val="single"/>
        </w:rPr>
      </w:pPr>
    </w:p>
    <w:p w:rsidR="00FE084B" w:rsidRDefault="00FE084B" w:rsidP="00FE084B">
      <w:pPr>
        <w:rPr>
          <w:b/>
          <w:bCs/>
          <w:sz w:val="28"/>
          <w:szCs w:val="28"/>
          <w:u w:val="single"/>
        </w:rPr>
      </w:pPr>
      <w:r w:rsidRPr="000C0FF1">
        <w:rPr>
          <w:b/>
          <w:bCs/>
          <w:sz w:val="28"/>
          <w:szCs w:val="28"/>
          <w:u w:val="single"/>
        </w:rPr>
        <w:lastRenderedPageBreak/>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4D1EEB" w:rsidRPr="000C0FF1" w:rsidRDefault="004D1EEB" w:rsidP="004D1EEB">
      <w:pPr>
        <w:ind w:left="720" w:hanging="720"/>
        <w:rPr>
          <w:b/>
          <w:bCs/>
          <w:sz w:val="28"/>
          <w:szCs w:val="28"/>
          <w:u w:val="single"/>
        </w:rPr>
      </w:pPr>
      <w:r>
        <w:rPr>
          <w:b/>
          <w:bCs/>
          <w:sz w:val="28"/>
          <w:szCs w:val="28"/>
          <w:u w:val="single"/>
        </w:rPr>
        <w:t xml:space="preserve">INTERNAL OPERATIONS </w:t>
      </w:r>
      <w:r w:rsidRPr="000C0FF1">
        <w:rPr>
          <w:b/>
          <w:bCs/>
          <w:sz w:val="28"/>
          <w:szCs w:val="28"/>
          <w:u w:val="single"/>
        </w:rPr>
        <w:t>STANDING COMMITTEE</w:t>
      </w:r>
    </w:p>
    <w:p w:rsidR="004D1EEB" w:rsidRDefault="004D1EEB" w:rsidP="004D1EEB">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4D1EEB" w:rsidRDefault="004D1EEB" w:rsidP="004D1EEB">
      <w:pPr>
        <w:pStyle w:val="NormalWeb"/>
        <w:spacing w:before="0" w:beforeAutospacing="0" w:after="0" w:afterAutospacing="0" w:line="360" w:lineRule="atLeast"/>
        <w:jc w:val="both"/>
        <w:rPr>
          <w:b/>
          <w:bCs/>
        </w:rPr>
      </w:pPr>
    </w:p>
    <w:p w:rsidR="004D1EEB" w:rsidRPr="007E55D1" w:rsidRDefault="004D1EEB" w:rsidP="004D1EE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4D1EEB" w:rsidRPr="004D1EEB" w:rsidRDefault="004D1EEB" w:rsidP="004D1EEB">
      <w:pPr>
        <w:rPr>
          <w:b/>
          <w:bCs/>
          <w:u w:val="single"/>
        </w:rPr>
      </w:pPr>
      <w:r w:rsidRPr="007E55D1">
        <w:rPr>
          <w:bCs/>
          <w:iCs/>
        </w:rPr>
        <w:t xml:space="preserve">Submitting the following </w:t>
      </w:r>
      <w:r w:rsidRPr="007E55D1">
        <w:rPr>
          <w:b/>
          <w:bCs/>
          <w:iCs/>
          <w:u w:val="single"/>
        </w:rPr>
        <w:t>Office of Contracting and Procurement Contracts:</w:t>
      </w:r>
    </w:p>
    <w:p w:rsidR="00CC5B0D" w:rsidRPr="00186BBB" w:rsidRDefault="004D1EEB" w:rsidP="00CC5B0D">
      <w:pPr>
        <w:pStyle w:val="NormalWeb"/>
        <w:numPr>
          <w:ilvl w:val="0"/>
          <w:numId w:val="12"/>
        </w:numPr>
        <w:spacing w:before="0" w:beforeAutospacing="0" w:after="0" w:afterAutospacing="0" w:line="360" w:lineRule="atLeast"/>
        <w:ind w:left="720" w:hanging="720"/>
        <w:jc w:val="both"/>
        <w:rPr>
          <w:b/>
          <w:bCs/>
          <w:u w:val="single"/>
        </w:rPr>
      </w:pPr>
      <w:r w:rsidRPr="00D278E0">
        <w:t xml:space="preserve">Submitting reso. autho. </w:t>
      </w:r>
      <w:r w:rsidRPr="00D278E0">
        <w:rPr>
          <w:b/>
        </w:rPr>
        <w:t>Contract No.</w:t>
      </w:r>
      <w:r w:rsidR="00D278E0" w:rsidRPr="00D278E0">
        <w:t xml:space="preserve"> </w:t>
      </w:r>
      <w:r w:rsidR="00186BBB" w:rsidRPr="00186BBB">
        <w:rPr>
          <w:b/>
        </w:rPr>
        <w:t>2919769</w:t>
      </w:r>
      <w:r w:rsidR="00186BBB">
        <w:t xml:space="preserve"> - </w:t>
      </w:r>
      <w:r w:rsidR="00186BBB" w:rsidRPr="0048208B">
        <w:t xml:space="preserve">REVENUE – AMEND 2 – To Provide a Revenue Agreement to Maintain Citywide Collection Services for the Transition from the Incumbent to the New Vendor. – Contractor: Roosen, Varchetti &amp; Olivier, PLLC – Location: 39541 Garfield Road, Clinton Township, MI 48038 – Contract Period: July 1, 2020 through December 31, 2020 – Total Contract Amount: $0.00.  </w:t>
      </w:r>
      <w:r w:rsidR="00186BBB" w:rsidRPr="0048208B">
        <w:rPr>
          <w:b/>
        </w:rPr>
        <w:t>LAW (Previous Contract Period:  April 1, 2016 through June 30, 2020</w:t>
      </w:r>
      <w:r w:rsidR="00186BBB">
        <w:rPr>
          <w:b/>
        </w:rPr>
        <w:t xml:space="preserve"> – Time Extension Only</w:t>
      </w:r>
      <w:r w:rsidR="00186BBB" w:rsidRPr="0048208B">
        <w:rPr>
          <w:b/>
        </w:rPr>
        <w:t>)</w:t>
      </w:r>
    </w:p>
    <w:p w:rsidR="00186BBB" w:rsidRPr="00186BBB" w:rsidRDefault="00186BBB" w:rsidP="00186BBB">
      <w:pPr>
        <w:pStyle w:val="NormalWeb"/>
        <w:spacing w:before="0" w:beforeAutospacing="0" w:after="0" w:afterAutospacing="0" w:line="360" w:lineRule="atLeast"/>
        <w:ind w:left="720"/>
        <w:jc w:val="both"/>
        <w:rPr>
          <w:b/>
          <w:bCs/>
          <w:u w:val="single"/>
        </w:rPr>
      </w:pPr>
    </w:p>
    <w:p w:rsidR="00186BBB" w:rsidRPr="00D278E0" w:rsidRDefault="00186BBB" w:rsidP="00CC5B0D">
      <w:pPr>
        <w:pStyle w:val="NormalWeb"/>
        <w:numPr>
          <w:ilvl w:val="0"/>
          <w:numId w:val="12"/>
        </w:numPr>
        <w:spacing w:before="0" w:beforeAutospacing="0" w:after="0" w:afterAutospacing="0" w:line="360" w:lineRule="atLeast"/>
        <w:ind w:left="720" w:hanging="720"/>
        <w:jc w:val="both"/>
        <w:rPr>
          <w:b/>
          <w:bCs/>
          <w:u w:val="single"/>
        </w:rPr>
      </w:pPr>
      <w:r>
        <w:rPr>
          <w:bCs/>
        </w:rPr>
        <w:t xml:space="preserve">Submitting reso. autho. </w:t>
      </w:r>
      <w:r>
        <w:rPr>
          <w:b/>
          <w:bCs/>
        </w:rPr>
        <w:t xml:space="preserve">Contract No. </w:t>
      </w:r>
      <w:r w:rsidRPr="00186BBB">
        <w:rPr>
          <w:b/>
        </w:rPr>
        <w:t>6001523</w:t>
      </w:r>
      <w:r>
        <w:t xml:space="preserve"> - </w:t>
      </w:r>
      <w:r w:rsidRPr="001174AD">
        <w:t xml:space="preserve">100% City Funding – AMEND 2 – To Provide an Increase of Funds and an Extension of Time for Property Tax Appraisal Services in Connection with a Pending Property Tax Appeal Filed by MGM Casino (1777 Third Street, Detroit, MI). – Contractor: MR Valuation – Location: 5 Professional Circle Suite 208, Colts Neck, NJ 07722 – Contract Period: July 1, 2020 through June 30, 2021 – Contract Increase Amount: $225,000.00 – Total Contract Amount: $515,000.00. </w:t>
      </w:r>
      <w:r w:rsidRPr="001174AD">
        <w:rPr>
          <w:b/>
        </w:rPr>
        <w:t>LAW</w:t>
      </w:r>
      <w:r>
        <w:rPr>
          <w:b/>
        </w:rPr>
        <w:t xml:space="preserve"> </w:t>
      </w:r>
      <w:r w:rsidRPr="001174AD">
        <w:rPr>
          <w:b/>
        </w:rPr>
        <w:t xml:space="preserve">  (Pervious Contract Period:  May 17, 2018 through June 30, 2020)</w:t>
      </w:r>
    </w:p>
    <w:p w:rsidR="00D278E0" w:rsidRPr="00D278E0" w:rsidRDefault="00D278E0" w:rsidP="00D278E0">
      <w:pPr>
        <w:pStyle w:val="NormalWeb"/>
        <w:spacing w:before="0" w:beforeAutospacing="0" w:after="0" w:afterAutospacing="0" w:line="360" w:lineRule="atLeast"/>
        <w:ind w:left="720"/>
        <w:jc w:val="both"/>
        <w:rPr>
          <w:b/>
          <w:bCs/>
          <w:u w:val="single"/>
        </w:rPr>
      </w:pPr>
    </w:p>
    <w:p w:rsidR="00CC5B0D" w:rsidRDefault="00CC5B0D" w:rsidP="00CC5B0D">
      <w:pPr>
        <w:pStyle w:val="NormalWeb"/>
        <w:spacing w:before="0" w:beforeAutospacing="0" w:after="0" w:afterAutospacing="0" w:line="360" w:lineRule="atLeast"/>
        <w:jc w:val="both"/>
      </w:pPr>
    </w:p>
    <w:p w:rsidR="001A63A6" w:rsidRPr="000C0FF1" w:rsidRDefault="001A63A6" w:rsidP="00CC5B0D">
      <w:pPr>
        <w:pStyle w:val="NormalWeb"/>
        <w:spacing w:before="0" w:beforeAutospacing="0" w:after="0" w:afterAutospacing="0" w:line="360" w:lineRule="atLeast"/>
        <w:jc w:val="both"/>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D25EEC" w:rsidRDefault="00D25EEC" w:rsidP="00D25EE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597341" w:rsidRDefault="00597341"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5EEC"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lastRenderedPageBreak/>
        <w:t>OFFICE OF CONTRACTING AND PROCUREMENT</w:t>
      </w:r>
    </w:p>
    <w:p w:rsidR="00A62336" w:rsidRPr="007E55D1" w:rsidRDefault="00D25EEC" w:rsidP="00D278E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CC5B0D" w:rsidRPr="00186BBB" w:rsidRDefault="00D25EEC" w:rsidP="00186BBB">
      <w:pPr>
        <w:pStyle w:val="NormalWeb"/>
        <w:numPr>
          <w:ilvl w:val="0"/>
          <w:numId w:val="12"/>
        </w:numPr>
        <w:spacing w:before="0" w:beforeAutospacing="0" w:after="0" w:afterAutospacing="0" w:line="360" w:lineRule="atLeast"/>
        <w:ind w:left="720" w:hanging="720"/>
        <w:jc w:val="both"/>
        <w:rPr>
          <w:b/>
          <w:bCs/>
          <w:u w:val="single"/>
        </w:rPr>
      </w:pPr>
      <w:r w:rsidRPr="00D278E0">
        <w:t xml:space="preserve">Submitting reso. autho. </w:t>
      </w:r>
      <w:r w:rsidR="004A46C3" w:rsidRPr="00D278E0">
        <w:rPr>
          <w:b/>
        </w:rPr>
        <w:t xml:space="preserve">Contract No. </w:t>
      </w:r>
      <w:r w:rsidR="0027340B" w:rsidRPr="0027340B">
        <w:rPr>
          <w:b/>
        </w:rPr>
        <w:t>2908627</w:t>
      </w:r>
      <w:r w:rsidR="0027340B">
        <w:t xml:space="preserve"> - </w:t>
      </w:r>
      <w:r w:rsidR="00186BBB" w:rsidRPr="001174AD">
        <w:t xml:space="preserve">100% City Funding – AMEND 2 – To Provide an Increase of Funds and an Extension of Time for the Management of Vehicle Supply Parts for City of Detroit Emergency Vehicles. – Contractor: Vitec, LLC – Location: 2801 Clark Street, Detroit, MI 48210 – Contract Period: July 1, 2020 through June 30, 2021 – Contract Increase Amount: $5, 542,704.96. – Total Contract Amount: $28,749,886.96. </w:t>
      </w:r>
      <w:r w:rsidR="00186BBB" w:rsidRPr="001174AD">
        <w:rPr>
          <w:b/>
        </w:rPr>
        <w:t>GENERAL SERVICES (Previous Contract Period:  October 1, 2015 through June 30, 2020.)</w:t>
      </w:r>
    </w:p>
    <w:p w:rsidR="00186BBB" w:rsidRPr="00186BBB" w:rsidRDefault="00186BBB" w:rsidP="00186BBB">
      <w:pPr>
        <w:pStyle w:val="NormalWeb"/>
        <w:spacing w:before="0" w:beforeAutospacing="0" w:after="0" w:afterAutospacing="0" w:line="360" w:lineRule="atLeast"/>
        <w:ind w:left="720"/>
        <w:jc w:val="both"/>
        <w:rPr>
          <w:b/>
          <w:bCs/>
          <w:u w:val="single"/>
        </w:rPr>
      </w:pPr>
    </w:p>
    <w:p w:rsidR="00186BBB" w:rsidRPr="00186BBB" w:rsidRDefault="00186BBB" w:rsidP="00186BBB">
      <w:pPr>
        <w:pStyle w:val="NormalWeb"/>
        <w:numPr>
          <w:ilvl w:val="0"/>
          <w:numId w:val="12"/>
        </w:numPr>
        <w:spacing w:before="0" w:beforeAutospacing="0" w:after="0" w:afterAutospacing="0" w:line="360" w:lineRule="atLeast"/>
        <w:ind w:left="720" w:hanging="720"/>
        <w:jc w:val="both"/>
        <w:rPr>
          <w:b/>
          <w:bCs/>
          <w:u w:val="single"/>
        </w:rPr>
      </w:pPr>
      <w:r>
        <w:t xml:space="preserve">Submitting reso. autho. </w:t>
      </w:r>
      <w:r>
        <w:rPr>
          <w:b/>
        </w:rPr>
        <w:t xml:space="preserve">Contract No. </w:t>
      </w:r>
      <w:r w:rsidRPr="00186BBB">
        <w:rPr>
          <w:b/>
        </w:rPr>
        <w:t>6001959</w:t>
      </w:r>
      <w:r>
        <w:t xml:space="preserve"> - </w:t>
      </w:r>
      <w:r w:rsidRPr="001174AD">
        <w:t xml:space="preserve">100% City Funding – AMEND 1 – To Provide an Extension of Time Only for DTE to Complete the Installation of Thirteen (13) Generators at Ten (10) Firehouses and Three (3) Police Precincts. – Contractor: Power Lighting &amp; Technical Services – Location: 10824 West Chicago Suite 200, Detroit, MI, 48204 – Contract Period: Upon City Council Approval through December 31, 2020 – Total Contract Amount: $2,581,544.00.  </w:t>
      </w:r>
      <w:r w:rsidRPr="001174AD">
        <w:rPr>
          <w:b/>
        </w:rPr>
        <w:t>GENERAL SERVICES (Previous Contract Period:  April 16, 2019 through April 16, 2020)</w:t>
      </w:r>
    </w:p>
    <w:p w:rsidR="00186BBB" w:rsidRDefault="00186BBB" w:rsidP="00186BBB">
      <w:pPr>
        <w:pStyle w:val="ListParagraph"/>
        <w:rPr>
          <w:b/>
          <w:bCs/>
          <w:u w:val="single"/>
        </w:rPr>
      </w:pPr>
    </w:p>
    <w:p w:rsidR="00186BBB" w:rsidRPr="001D0234" w:rsidRDefault="00186BBB" w:rsidP="00186BBB">
      <w:pPr>
        <w:pStyle w:val="NormalWeb"/>
        <w:numPr>
          <w:ilvl w:val="0"/>
          <w:numId w:val="12"/>
        </w:numPr>
        <w:spacing w:before="0" w:beforeAutospacing="0" w:after="0" w:afterAutospacing="0" w:line="360" w:lineRule="atLeast"/>
        <w:ind w:left="720" w:hanging="720"/>
        <w:jc w:val="both"/>
        <w:rPr>
          <w:b/>
          <w:bCs/>
          <w:u w:val="single"/>
        </w:rPr>
      </w:pPr>
      <w:r>
        <w:rPr>
          <w:bCs/>
        </w:rPr>
        <w:t xml:space="preserve">Submitting reso. autho. </w:t>
      </w:r>
      <w:r>
        <w:rPr>
          <w:b/>
          <w:bCs/>
        </w:rPr>
        <w:t xml:space="preserve">Contract No. </w:t>
      </w:r>
      <w:r w:rsidRPr="00186BBB">
        <w:rPr>
          <w:b/>
        </w:rPr>
        <w:t>600284</w:t>
      </w:r>
      <w:r>
        <w:rPr>
          <w:b/>
        </w:rPr>
        <w:t xml:space="preserve">3 - </w:t>
      </w:r>
      <w:r w:rsidRPr="001174AD">
        <w:t xml:space="preserve">100% City Funding – To Provide Maintenance and Repairs of the Irrigation System for the City of Detroit. – Contractor: American Sprinkler &amp; Landscaping – Location: 34567 Glendale, Livonia, MI 48150 – Contract Period: Upon City Council Approval through April 30, 2022 – Total Contract Amount: $152,000.00. </w:t>
      </w:r>
      <w:r w:rsidRPr="001174AD">
        <w:rPr>
          <w:b/>
        </w:rPr>
        <w:t>GENERAL SERVICES</w:t>
      </w:r>
    </w:p>
    <w:p w:rsidR="001D0234" w:rsidRDefault="001D0234" w:rsidP="001D0234">
      <w:pPr>
        <w:pStyle w:val="ListParagraph"/>
        <w:rPr>
          <w:b/>
          <w:bCs/>
          <w:u w:val="single"/>
        </w:rPr>
      </w:pPr>
    </w:p>
    <w:p w:rsidR="001D0234" w:rsidRDefault="001D0234" w:rsidP="001D0234">
      <w:pPr>
        <w:pStyle w:val="ListParagraph"/>
        <w:ind w:hanging="720"/>
        <w:rPr>
          <w:b/>
          <w:bCs/>
        </w:rPr>
      </w:pPr>
    </w:p>
    <w:p w:rsidR="001D0234" w:rsidRPr="001D0234" w:rsidRDefault="001D0234" w:rsidP="001D0234">
      <w:pPr>
        <w:pStyle w:val="ListParagraph"/>
        <w:ind w:hanging="720"/>
        <w:rPr>
          <w:b/>
          <w:bCs/>
        </w:rPr>
      </w:pPr>
      <w:r w:rsidRPr="001D0234">
        <w:rPr>
          <w:b/>
          <w:bCs/>
        </w:rPr>
        <w:t>MISCELLANEOUS</w:t>
      </w:r>
    </w:p>
    <w:p w:rsidR="001D0234" w:rsidRPr="00CC5B0D" w:rsidRDefault="001D0234" w:rsidP="00186BBB">
      <w:pPr>
        <w:pStyle w:val="NormalWeb"/>
        <w:numPr>
          <w:ilvl w:val="0"/>
          <w:numId w:val="12"/>
        </w:numPr>
        <w:spacing w:before="0" w:beforeAutospacing="0" w:after="0" w:afterAutospacing="0" w:line="360" w:lineRule="atLeast"/>
        <w:ind w:left="720" w:hanging="720"/>
        <w:jc w:val="both"/>
        <w:rPr>
          <w:b/>
          <w:bCs/>
          <w:u w:val="single"/>
        </w:rPr>
      </w:pPr>
      <w:r w:rsidRPr="006C79CC">
        <w:rPr>
          <w:b/>
          <w:u w:val="single"/>
        </w:rPr>
        <w:t>Council President Pro Tem Mary Sheffield</w:t>
      </w:r>
      <w:r>
        <w:rPr>
          <w:b/>
          <w:u w:val="single"/>
        </w:rPr>
        <w:t xml:space="preserve"> </w:t>
      </w:r>
      <w:r>
        <w:t>submitting memorandum relative to Request Resolution in Support of Aretha Franklin Amphitheatre and other Independent Venues for Federal Support due to the COVID-19 Pandemic.</w:t>
      </w:r>
    </w:p>
    <w:p w:rsidR="002C3E0F" w:rsidRDefault="002C3E0F" w:rsidP="004F1C2B">
      <w:pPr>
        <w:pStyle w:val="ListParagraph"/>
        <w:ind w:left="0"/>
        <w:rPr>
          <w:b/>
          <w:bCs/>
          <w:sz w:val="28"/>
          <w:szCs w:val="28"/>
          <w:u w:val="single"/>
        </w:rPr>
      </w:pPr>
    </w:p>
    <w:p w:rsidR="00186BBB" w:rsidRDefault="00186BBB" w:rsidP="004F1C2B">
      <w:pPr>
        <w:pStyle w:val="ListParagraph"/>
        <w:ind w:left="0"/>
        <w:rPr>
          <w:b/>
          <w:bCs/>
          <w:sz w:val="28"/>
          <w:szCs w:val="28"/>
          <w:u w:val="single"/>
        </w:rPr>
      </w:pPr>
    </w:p>
    <w:p w:rsidR="004F1C2B" w:rsidRPr="000C0FF1" w:rsidRDefault="004F1C2B" w:rsidP="004F1C2B">
      <w:pPr>
        <w:pStyle w:val="ListParagraph"/>
        <w:ind w:left="0"/>
        <w:rPr>
          <w:b/>
          <w:bCs/>
          <w:iCs/>
          <w:sz w:val="28"/>
          <w:szCs w:val="28"/>
        </w:rPr>
      </w:pPr>
      <w:r>
        <w:rPr>
          <w:b/>
          <w:bCs/>
          <w:sz w:val="28"/>
          <w:szCs w:val="28"/>
          <w:u w:val="single"/>
        </w:rPr>
        <w:lastRenderedPageBreak/>
        <w:t>PLANNING AND ECONOMIC DEVELOPEMNT</w:t>
      </w:r>
      <w:r w:rsidRPr="000C0FF1">
        <w:rPr>
          <w:b/>
          <w:bCs/>
          <w:sz w:val="28"/>
          <w:szCs w:val="28"/>
          <w:u w:val="single"/>
        </w:rPr>
        <w:t xml:space="preserve"> STANDING COMMITTEE</w:t>
      </w:r>
    </w:p>
    <w:p w:rsidR="004F1C2B" w:rsidRDefault="004F1C2B" w:rsidP="004F1C2B">
      <w:pPr>
        <w:pStyle w:val="ListParagraph"/>
        <w:ind w:left="0"/>
        <w:rPr>
          <w:b/>
          <w:bCs/>
          <w:sz w:val="28"/>
          <w:szCs w:val="28"/>
          <w:u w:val="single"/>
        </w:rPr>
      </w:pPr>
      <w:r w:rsidRPr="000C0FF1">
        <w:rPr>
          <w:b/>
          <w:bCs/>
          <w:i/>
          <w:sz w:val="28"/>
          <w:szCs w:val="28"/>
        </w:rPr>
        <w:t xml:space="preserve">THE FOLLOWING ITEM(S) ARE TO BE REFERRED TO THE </w:t>
      </w:r>
      <w:r w:rsidR="002C3E0F">
        <w:rPr>
          <w:b/>
          <w:bCs/>
          <w:i/>
          <w:sz w:val="28"/>
          <w:szCs w:val="28"/>
        </w:rPr>
        <w:t xml:space="preserve">PLANNING AND ECONOMIC DEVELOPMENT </w:t>
      </w:r>
      <w:r w:rsidRPr="000C0FF1">
        <w:rPr>
          <w:b/>
          <w:bCs/>
          <w:i/>
          <w:sz w:val="28"/>
          <w:szCs w:val="28"/>
        </w:rPr>
        <w:t>STANDING COMMITTEE:</w:t>
      </w:r>
    </w:p>
    <w:p w:rsidR="002C3E0F" w:rsidRPr="007E55D1" w:rsidRDefault="002C3E0F"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2C3E0F" w:rsidRPr="007E55D1" w:rsidRDefault="002C3E0F" w:rsidP="008A69FA">
      <w:pPr>
        <w:rPr>
          <w:b/>
          <w:bCs/>
          <w:iCs/>
          <w:u w:val="single"/>
        </w:rPr>
      </w:pPr>
      <w:r w:rsidRPr="007E55D1">
        <w:rPr>
          <w:bCs/>
          <w:iCs/>
        </w:rPr>
        <w:t xml:space="preserve">Submitting the following </w:t>
      </w:r>
      <w:r w:rsidRPr="007E55D1">
        <w:rPr>
          <w:b/>
          <w:bCs/>
          <w:iCs/>
          <w:u w:val="single"/>
        </w:rPr>
        <w:t>Office of Contracting and Procurement Contracts:</w:t>
      </w:r>
    </w:p>
    <w:p w:rsidR="00CC5B0D" w:rsidRDefault="002C3E0F" w:rsidP="00186BBB">
      <w:pPr>
        <w:pStyle w:val="ListParagraph"/>
        <w:numPr>
          <w:ilvl w:val="0"/>
          <w:numId w:val="12"/>
        </w:numPr>
        <w:ind w:hanging="630"/>
        <w:rPr>
          <w:b/>
        </w:rPr>
      </w:pPr>
      <w:r w:rsidRPr="00B135E3">
        <w:t xml:space="preserve">Submitting reso. autho. </w:t>
      </w:r>
      <w:r w:rsidRPr="00B135E3">
        <w:rPr>
          <w:b/>
        </w:rPr>
        <w:t xml:space="preserve">Contract No. </w:t>
      </w:r>
      <w:r w:rsidR="00186BBB" w:rsidRPr="00186BBB">
        <w:rPr>
          <w:b/>
        </w:rPr>
        <w:t>6002094</w:t>
      </w:r>
      <w:r w:rsidR="00186BBB">
        <w:t xml:space="preserve"> - </w:t>
      </w:r>
      <w:r w:rsidR="00186BBB" w:rsidRPr="001174AD">
        <w:t xml:space="preserve">100% Federal Funding – AMEND 1 – To Provide an Extension of Time Only for the Center of Music &amp; Performing Arts-Southwest (COMPAS) to Teach Online Classes to Youth Ages 9-18. – Contractor: Southwest Detroit Business Association – Location: 8701 West Vernor Highway, Detroit, MI 48209 – Contract Period: June 1, 2020 through July 31, 2020 – Total Contract Amount: $76,831.00.  </w:t>
      </w:r>
      <w:r w:rsidR="00186BBB" w:rsidRPr="001174AD">
        <w:rPr>
          <w:b/>
        </w:rPr>
        <w:t>HOUSING AND REVITALIZATION (Previous Contract Period:  January 1, 2019 through May 31, 2020)</w:t>
      </w:r>
    </w:p>
    <w:p w:rsidR="00D80720" w:rsidRDefault="00D80720" w:rsidP="00D80720">
      <w:pPr>
        <w:pStyle w:val="ListParagraph"/>
        <w:ind w:left="630"/>
        <w:rPr>
          <w:b/>
        </w:rPr>
      </w:pPr>
    </w:p>
    <w:p w:rsidR="00D80720" w:rsidRPr="00D80720" w:rsidRDefault="00D80720" w:rsidP="00D80720">
      <w:pPr>
        <w:pStyle w:val="ListParagraph"/>
        <w:ind w:left="630" w:hanging="630"/>
        <w:rPr>
          <w:b/>
        </w:rPr>
      </w:pPr>
      <w:r>
        <w:rPr>
          <w:b/>
        </w:rPr>
        <w:t>DETROIT BROWNFIELD REDEVELOPMENT AUTHORITY</w:t>
      </w:r>
    </w:p>
    <w:p w:rsidR="00D80720" w:rsidRPr="00D317DE" w:rsidRDefault="00D80720" w:rsidP="00D317DE">
      <w:pPr>
        <w:pStyle w:val="ListParagraph"/>
        <w:numPr>
          <w:ilvl w:val="0"/>
          <w:numId w:val="12"/>
        </w:numPr>
        <w:spacing w:before="240"/>
        <w:ind w:hanging="630"/>
        <w:rPr>
          <w:b/>
        </w:rPr>
      </w:pPr>
      <w:r>
        <w:t xml:space="preserve">Submitting reso. autho. </w:t>
      </w:r>
      <w:r w:rsidR="00D317DE">
        <w:t xml:space="preserve">Scheduling a Public Hearing regarding Approval of the Brownfield Plan of the City of Detroit Brownfield Redevelopment Authority for the Dakkota Integrated Systems Redevelopment.  </w:t>
      </w:r>
      <w:r w:rsidR="00D317DE" w:rsidRPr="00D317DE">
        <w:rPr>
          <w:b/>
        </w:rPr>
        <w:t>(</w:t>
      </w:r>
      <w:r w:rsidR="00D317DE" w:rsidRPr="00D317DE">
        <w:rPr>
          <w:rFonts w:eastAsia="Arial"/>
          <w:b/>
        </w:rPr>
        <w:t>Dakkota Integrated Systems, L.L.C. is the project developer (the “Developer”) for the Plan. The project will include the construction of an approximately 300,000 square foot light industrial building and related site improvements on the property. The Developer has entered into agreements with the City of Detroit that provide for hiring practices intended to maximize the hiring of nearby and other Detroit residents. The project includes a stormwater management system designed to retain a 100-year storm.)</w:t>
      </w:r>
    </w:p>
    <w:p w:rsidR="00D317DE" w:rsidRPr="00D317DE" w:rsidRDefault="00D317DE" w:rsidP="00D317DE">
      <w:pPr>
        <w:pStyle w:val="ListParagraph"/>
        <w:numPr>
          <w:ilvl w:val="0"/>
          <w:numId w:val="12"/>
        </w:numPr>
        <w:spacing w:before="240"/>
        <w:ind w:hanging="630"/>
        <w:rPr>
          <w:b/>
        </w:rPr>
      </w:pPr>
      <w:r>
        <w:t xml:space="preserve">Submitting reso. autho. Scheduling a Public Hearing regarding Approval of the Brownfield Plan of the City of Detroit Brownfield Redevelopment Authority for the Life Is </w:t>
      </w:r>
      <w:r w:rsidR="001D45D2">
        <w:t>a</w:t>
      </w:r>
      <w:r>
        <w:t xml:space="preserve"> Dreamtroit Redevelopment.  </w:t>
      </w:r>
      <w:r w:rsidRPr="00D317DE">
        <w:rPr>
          <w:b/>
        </w:rPr>
        <w:t>(</w:t>
      </w:r>
      <w:r w:rsidRPr="00D317DE">
        <w:rPr>
          <w:rFonts w:eastAsia="Arial"/>
          <w:b/>
        </w:rPr>
        <w:t xml:space="preserve">Life is a Dreamtroit, LLC is the project developer (the “Developer”) for the Plan. Previous use of the property includes a Lincoln Motor Factory and an Albert Kahn Building. A partially vacant two-story warehouse dominates the property and totals </w:t>
      </w:r>
      <w:r w:rsidRPr="00D317DE">
        <w:rPr>
          <w:rFonts w:eastAsia="Arial"/>
          <w:b/>
        </w:rPr>
        <w:lastRenderedPageBreak/>
        <w:t xml:space="preserve">approximately 160,000 square feet. The property currently serves as a recycling reuse </w:t>
      </w:r>
      <w:r w:rsidR="0022447D">
        <w:rPr>
          <w:rFonts w:eastAsia="Arial"/>
          <w:b/>
        </w:rPr>
        <w:t>center, Recycle Here!</w:t>
      </w:r>
      <w:r w:rsidRPr="00D317DE">
        <w:rPr>
          <w:rFonts w:eastAsia="Arial"/>
          <w:b/>
        </w:rPr>
        <w:t xml:space="preserve"> and collaborative art space.)</w:t>
      </w:r>
    </w:p>
    <w:p w:rsidR="00AC25C8" w:rsidRDefault="00AC25C8" w:rsidP="00CC5B0D">
      <w:pPr>
        <w:pStyle w:val="NormalWeb"/>
        <w:spacing w:before="0" w:beforeAutospacing="0" w:after="0" w:afterAutospacing="0" w:line="360" w:lineRule="atLeast"/>
        <w:jc w:val="both"/>
        <w:rPr>
          <w:b/>
          <w:bCs/>
          <w:sz w:val="28"/>
          <w:szCs w:val="28"/>
          <w:u w:val="single"/>
        </w:rPr>
      </w:pPr>
    </w:p>
    <w:p w:rsidR="001D0234" w:rsidRDefault="001D0234" w:rsidP="00186BBB">
      <w:pPr>
        <w:pStyle w:val="NormalWeb"/>
        <w:spacing w:before="0" w:beforeAutospacing="0" w:after="0" w:afterAutospacing="0" w:line="360" w:lineRule="atLeast"/>
        <w:jc w:val="both"/>
        <w:rPr>
          <w:b/>
          <w:bCs/>
          <w:sz w:val="28"/>
          <w:szCs w:val="28"/>
          <w:u w:val="single"/>
        </w:rPr>
      </w:pPr>
    </w:p>
    <w:p w:rsidR="000B607B" w:rsidRPr="000C0FF1" w:rsidRDefault="000B607B" w:rsidP="00186BBB">
      <w:pPr>
        <w:pStyle w:val="NormalWeb"/>
        <w:spacing w:before="0" w:beforeAutospacing="0" w:after="0" w:afterAutospacing="0" w:line="360" w:lineRule="atLeast"/>
        <w:jc w:val="both"/>
        <w:rPr>
          <w:b/>
          <w:bCs/>
          <w:iCs/>
          <w:sz w:val="28"/>
          <w:szCs w:val="28"/>
        </w:rPr>
      </w:pPr>
      <w:r w:rsidRPr="000C0FF1">
        <w:rPr>
          <w:b/>
          <w:bCs/>
          <w:sz w:val="28"/>
          <w:szCs w:val="28"/>
          <w:u w:val="single"/>
        </w:rPr>
        <w:t>PUBLIC HEALTH AND SAFETY STANDING COMMITTEE</w:t>
      </w:r>
    </w:p>
    <w:p w:rsidR="000B607B" w:rsidRDefault="000B607B" w:rsidP="00186BBB">
      <w:pPr>
        <w:rPr>
          <w:b/>
          <w:bCs/>
          <w:i/>
          <w:sz w:val="28"/>
          <w:szCs w:val="28"/>
        </w:rPr>
      </w:pPr>
      <w:r w:rsidRPr="000C0FF1">
        <w:rPr>
          <w:b/>
          <w:bCs/>
          <w:i/>
          <w:sz w:val="28"/>
          <w:szCs w:val="28"/>
        </w:rPr>
        <w:t>THE FOLLOWING ITEM(S) ARE TO BE REFERRED TO THE PUBLIC HEALTH AND SAFETY STANDING COMMITTEE:</w:t>
      </w:r>
    </w:p>
    <w:p w:rsidR="002C3E0F" w:rsidRDefault="002C3E0F"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E72306" w:rsidRPr="007E55D1" w:rsidRDefault="00E72306"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E72306" w:rsidRPr="007E55D1" w:rsidRDefault="00E72306" w:rsidP="008A69FA">
      <w:pPr>
        <w:rPr>
          <w:b/>
          <w:bCs/>
          <w:iCs/>
          <w:u w:val="single"/>
        </w:rPr>
      </w:pPr>
      <w:r w:rsidRPr="007E55D1">
        <w:rPr>
          <w:bCs/>
          <w:iCs/>
        </w:rPr>
        <w:t xml:space="preserve">Submitting the following </w:t>
      </w:r>
      <w:r w:rsidRPr="007E55D1">
        <w:rPr>
          <w:b/>
          <w:bCs/>
          <w:iCs/>
          <w:u w:val="single"/>
        </w:rPr>
        <w:t>Office of Contracting and Procurement Contracts:</w:t>
      </w:r>
    </w:p>
    <w:p w:rsidR="00186BBB" w:rsidRPr="00413EA3" w:rsidRDefault="00ED363F" w:rsidP="00186BBB">
      <w:pPr>
        <w:pStyle w:val="ListParagraph"/>
        <w:numPr>
          <w:ilvl w:val="0"/>
          <w:numId w:val="12"/>
        </w:numPr>
        <w:ind w:hanging="630"/>
        <w:rPr>
          <w:b/>
          <w:bCs/>
          <w:sz w:val="28"/>
          <w:szCs w:val="28"/>
          <w:u w:val="single"/>
        </w:rPr>
      </w:pPr>
      <w:r w:rsidRPr="00B135E3">
        <w:t xml:space="preserve">Submitting reso. autho. </w:t>
      </w:r>
      <w:r w:rsidRPr="00FB0C1A">
        <w:rPr>
          <w:b/>
        </w:rPr>
        <w:t xml:space="preserve">Contract No. </w:t>
      </w:r>
      <w:r w:rsidR="00186BBB" w:rsidRPr="00186BBB">
        <w:rPr>
          <w:b/>
        </w:rPr>
        <w:t>6001655</w:t>
      </w:r>
      <w:r w:rsidR="00186BBB">
        <w:t xml:space="preserve"> - </w:t>
      </w:r>
      <w:r w:rsidR="00186BBB" w:rsidRPr="001174AD">
        <w:t xml:space="preserve">100% Transportation Operation Funding – AMEND 1 – To Provide an Increase of Funds and an Extension of Time to Pay the Vendor 10% of all Dart Mobile App Transactions. – Contractor: Passport Labs, Inc. – Location: 128 S Tryon Street Suite 2200, Charlotte, NC 28202 – Contract Period: Upon City Council Approval through May 11, 2021 – Contract Increase Amount: $260,120.78. – Total Contract Amount: $260,120.78.  </w:t>
      </w:r>
      <w:r w:rsidR="00186BBB" w:rsidRPr="001174AD">
        <w:rPr>
          <w:b/>
        </w:rPr>
        <w:t>TRANSPORTATION (Previous Contract Period:  September 19, 2018 through May 11, 2020 – Previous Contract was a Revenue Agreement)</w:t>
      </w:r>
    </w:p>
    <w:p w:rsidR="00413EA3" w:rsidRDefault="00413EA3" w:rsidP="00413EA3">
      <w:pPr>
        <w:pStyle w:val="ListParagraph"/>
        <w:ind w:left="630"/>
        <w:rPr>
          <w:b/>
        </w:rPr>
      </w:pPr>
    </w:p>
    <w:p w:rsidR="00413EA3" w:rsidRPr="00413EA3" w:rsidRDefault="00413EA3" w:rsidP="00413EA3">
      <w:pPr>
        <w:pStyle w:val="ListParagraph"/>
        <w:ind w:hanging="720"/>
        <w:rPr>
          <w:b/>
          <w:bCs/>
          <w:sz w:val="28"/>
          <w:szCs w:val="28"/>
          <w:u w:val="single"/>
        </w:rPr>
      </w:pPr>
      <w:r w:rsidRPr="00413EA3">
        <w:rPr>
          <w:b/>
        </w:rPr>
        <w:t>LAW DEPARTMENT</w:t>
      </w:r>
    </w:p>
    <w:p w:rsidR="00413EA3" w:rsidRPr="006C79CC" w:rsidRDefault="00413EA3" w:rsidP="00C414A8">
      <w:pPr>
        <w:pStyle w:val="ListParagraph"/>
        <w:numPr>
          <w:ilvl w:val="0"/>
          <w:numId w:val="12"/>
        </w:numPr>
        <w:ind w:left="720" w:hanging="720"/>
        <w:rPr>
          <w:b/>
          <w:bCs/>
          <w:sz w:val="28"/>
          <w:szCs w:val="28"/>
          <w:u w:val="single"/>
        </w:rPr>
      </w:pPr>
      <w:r>
        <w:t xml:space="preserve">Submitting Proposed ordinance </w:t>
      </w:r>
      <w:r w:rsidR="001D45D2">
        <w:t>to amend</w:t>
      </w:r>
      <w:r>
        <w:t xml:space="preserve"> Chapter 46 of the 2019 Detroit City Code, </w:t>
      </w:r>
      <w:r>
        <w:rPr>
          <w:i/>
        </w:rPr>
        <w:t xml:space="preserve">Traffic and Vehicles, </w:t>
      </w:r>
      <w:r>
        <w:t xml:space="preserve">Article II, </w:t>
      </w:r>
      <w:r>
        <w:rPr>
          <w:i/>
        </w:rPr>
        <w:t xml:space="preserve">Enforcement, </w:t>
      </w:r>
      <w:r>
        <w:t xml:space="preserve">Division 4, </w:t>
      </w:r>
      <w:r w:rsidR="001D45D2">
        <w:rPr>
          <w:i/>
        </w:rPr>
        <w:t>I</w:t>
      </w:r>
      <w:r>
        <w:rPr>
          <w:i/>
        </w:rPr>
        <w:t xml:space="preserve">mpoundment of vehicles, </w:t>
      </w:r>
      <w:r>
        <w:t xml:space="preserve">by amending Section 46- 2-61, </w:t>
      </w:r>
      <w:r>
        <w:rPr>
          <w:i/>
        </w:rPr>
        <w:t xml:space="preserve">Authority to create vehicle pounds; and hours of operation of same, </w:t>
      </w:r>
      <w:r>
        <w:t xml:space="preserve">and by renaming and amending Division 5, </w:t>
      </w:r>
      <w:r>
        <w:rPr>
          <w:i/>
        </w:rPr>
        <w:t xml:space="preserve">Towing, </w:t>
      </w:r>
      <w:r>
        <w:t xml:space="preserve">to add Subdivision A, </w:t>
      </w:r>
      <w:r>
        <w:rPr>
          <w:i/>
        </w:rPr>
        <w:t xml:space="preserve">Generally, </w:t>
      </w:r>
      <w:r>
        <w:t xml:space="preserve">consisting of Section 46-2-81, </w:t>
      </w:r>
      <w:r w:rsidR="001D45D2">
        <w:rPr>
          <w:i/>
        </w:rPr>
        <w:t>Pur</w:t>
      </w:r>
      <w:r>
        <w:rPr>
          <w:i/>
        </w:rPr>
        <w:t xml:space="preserve">pose, scope, and enforcement, </w:t>
      </w:r>
      <w:r>
        <w:t xml:space="preserve">Section 46-2-82, </w:t>
      </w:r>
      <w:r>
        <w:rPr>
          <w:i/>
        </w:rPr>
        <w:t xml:space="preserve">Definitions, </w:t>
      </w:r>
      <w:r>
        <w:t xml:space="preserve">Section 46-2-83, </w:t>
      </w:r>
      <w:r>
        <w:rPr>
          <w:i/>
        </w:rPr>
        <w:t xml:space="preserve">Misdemeanor violation; aiding and abetting violation; continuing violation; penalties for conviction thereof, </w:t>
      </w:r>
      <w:r>
        <w:t xml:space="preserve">Section 46-2-84, </w:t>
      </w:r>
      <w:r>
        <w:rPr>
          <w:i/>
        </w:rPr>
        <w:t xml:space="preserve">Recovery of abandoned, stolen, or suspected stolen vehicles, </w:t>
      </w:r>
      <w:r>
        <w:t xml:space="preserve">Section 46-2-85, </w:t>
      </w:r>
      <w:r>
        <w:rPr>
          <w:i/>
        </w:rPr>
        <w:t xml:space="preserve">Towing vehicles from private property, </w:t>
      </w:r>
      <w:r>
        <w:t xml:space="preserve">Section 46-2-86, </w:t>
      </w:r>
      <w:r>
        <w:rPr>
          <w:i/>
        </w:rPr>
        <w:t xml:space="preserve">Administrative fees, </w:t>
      </w:r>
      <w:r>
        <w:t xml:space="preserve">Section 46-2-87, </w:t>
      </w:r>
      <w:r>
        <w:rPr>
          <w:i/>
        </w:rPr>
        <w:t>Inspection of storage lot by Department and other authorized City agents; requirements of tow company</w:t>
      </w:r>
      <w:r>
        <w:rPr>
          <w:i/>
          <w:spacing w:val="-12"/>
        </w:rPr>
        <w:t xml:space="preserve"> </w:t>
      </w:r>
      <w:r>
        <w:rPr>
          <w:i/>
        </w:rPr>
        <w:t>and</w:t>
      </w:r>
      <w:r>
        <w:rPr>
          <w:i/>
          <w:spacing w:val="-5"/>
        </w:rPr>
        <w:t xml:space="preserve"> </w:t>
      </w:r>
      <w:r>
        <w:rPr>
          <w:i/>
        </w:rPr>
        <w:t>storage</w:t>
      </w:r>
      <w:r>
        <w:rPr>
          <w:i/>
          <w:spacing w:val="-13"/>
        </w:rPr>
        <w:t xml:space="preserve"> </w:t>
      </w:r>
      <w:r>
        <w:rPr>
          <w:i/>
        </w:rPr>
        <w:t>lot,</w:t>
      </w:r>
      <w:r>
        <w:rPr>
          <w:i/>
          <w:spacing w:val="-40"/>
        </w:rPr>
        <w:t xml:space="preserve"> </w:t>
      </w:r>
      <w:r>
        <w:t>Section</w:t>
      </w:r>
      <w:r>
        <w:rPr>
          <w:spacing w:val="-7"/>
        </w:rPr>
        <w:t xml:space="preserve"> </w:t>
      </w:r>
      <w:r>
        <w:t>46-2-88,</w:t>
      </w:r>
      <w:r>
        <w:rPr>
          <w:spacing w:val="-2"/>
        </w:rPr>
        <w:t xml:space="preserve"> </w:t>
      </w:r>
      <w:r>
        <w:rPr>
          <w:i/>
        </w:rPr>
        <w:t>Tow</w:t>
      </w:r>
      <w:r>
        <w:rPr>
          <w:i/>
          <w:spacing w:val="-21"/>
        </w:rPr>
        <w:t xml:space="preserve"> </w:t>
      </w:r>
      <w:r>
        <w:rPr>
          <w:i/>
        </w:rPr>
        <w:t>truck</w:t>
      </w:r>
      <w:r>
        <w:rPr>
          <w:i/>
          <w:spacing w:val="-18"/>
        </w:rPr>
        <w:t xml:space="preserve"> </w:t>
      </w:r>
      <w:r>
        <w:rPr>
          <w:i/>
        </w:rPr>
        <w:t>identification,</w:t>
      </w:r>
      <w:r>
        <w:rPr>
          <w:i/>
          <w:spacing w:val="-41"/>
        </w:rPr>
        <w:t xml:space="preserve"> </w:t>
      </w:r>
      <w:r>
        <w:t>and</w:t>
      </w:r>
      <w:r>
        <w:rPr>
          <w:spacing w:val="-16"/>
        </w:rPr>
        <w:t xml:space="preserve"> </w:t>
      </w:r>
      <w:r>
        <w:t>Section</w:t>
      </w:r>
      <w:r>
        <w:rPr>
          <w:spacing w:val="-9"/>
        </w:rPr>
        <w:t xml:space="preserve"> </w:t>
      </w:r>
      <w:r>
        <w:t>46-2-89,</w:t>
      </w:r>
      <w:r>
        <w:rPr>
          <w:spacing w:val="-8"/>
        </w:rPr>
        <w:t xml:space="preserve"> </w:t>
      </w:r>
      <w:r>
        <w:rPr>
          <w:i/>
        </w:rPr>
        <w:t xml:space="preserve">Methods of payment; receipt required, </w:t>
      </w:r>
      <w:r>
        <w:t xml:space="preserve">by adding Subdivision B, </w:t>
      </w:r>
      <w:r>
        <w:rPr>
          <w:i/>
        </w:rPr>
        <w:t xml:space="preserve">Business License, </w:t>
      </w:r>
      <w:r>
        <w:t xml:space="preserve">consisting of Section 46-2-101, </w:t>
      </w:r>
      <w:r>
        <w:rPr>
          <w:i/>
        </w:rPr>
        <w:lastRenderedPageBreak/>
        <w:t xml:space="preserve">Required, </w:t>
      </w:r>
      <w:r>
        <w:t xml:space="preserve">Section 46-2-102, </w:t>
      </w:r>
      <w:r>
        <w:rPr>
          <w:i/>
        </w:rPr>
        <w:t xml:space="preserve">Application; information required, </w:t>
      </w:r>
      <w:r>
        <w:t xml:space="preserve">Section 46-2-103, </w:t>
      </w:r>
      <w:r>
        <w:rPr>
          <w:i/>
        </w:rPr>
        <w:t xml:space="preserve">Insurance required for issuance of a license, </w:t>
      </w:r>
      <w:r>
        <w:t xml:space="preserve">Section 46-2-104, </w:t>
      </w:r>
      <w:r>
        <w:rPr>
          <w:i/>
        </w:rPr>
        <w:t>Establishment, approval, publ</w:t>
      </w:r>
      <w:r w:rsidR="001D45D2">
        <w:rPr>
          <w:i/>
        </w:rPr>
        <w:t>ication, and payment of annual f</w:t>
      </w:r>
      <w:r>
        <w:rPr>
          <w:i/>
        </w:rPr>
        <w:t xml:space="preserve">ee, </w:t>
      </w:r>
      <w:r>
        <w:t xml:space="preserve">Section 46-2-105, </w:t>
      </w:r>
      <w:r>
        <w:rPr>
          <w:i/>
        </w:rPr>
        <w:t>Inspection and certification of approval;</w:t>
      </w:r>
      <w:r>
        <w:rPr>
          <w:i/>
          <w:spacing w:val="-17"/>
        </w:rPr>
        <w:t xml:space="preserve"> </w:t>
      </w:r>
      <w:r>
        <w:rPr>
          <w:i/>
        </w:rPr>
        <w:t>land</w:t>
      </w:r>
      <w:r>
        <w:rPr>
          <w:i/>
          <w:spacing w:val="-7"/>
        </w:rPr>
        <w:t xml:space="preserve"> </w:t>
      </w:r>
      <w:r>
        <w:rPr>
          <w:i/>
        </w:rPr>
        <w:t>use;</w:t>
      </w:r>
      <w:r>
        <w:rPr>
          <w:i/>
          <w:spacing w:val="-21"/>
        </w:rPr>
        <w:t xml:space="preserve"> </w:t>
      </w:r>
      <w:r>
        <w:rPr>
          <w:i/>
        </w:rPr>
        <w:t>construction</w:t>
      </w:r>
      <w:r>
        <w:rPr>
          <w:i/>
          <w:spacing w:val="-2"/>
        </w:rPr>
        <w:t xml:space="preserve"> </w:t>
      </w:r>
      <w:r>
        <w:rPr>
          <w:i/>
        </w:rPr>
        <w:t>requirements;</w:t>
      </w:r>
      <w:r>
        <w:rPr>
          <w:i/>
          <w:spacing w:val="-1"/>
        </w:rPr>
        <w:t xml:space="preserve"> </w:t>
      </w:r>
      <w:r>
        <w:rPr>
          <w:i/>
        </w:rPr>
        <w:t>maintenance,</w:t>
      </w:r>
      <w:r>
        <w:rPr>
          <w:i/>
          <w:spacing w:val="-5"/>
        </w:rPr>
        <w:t xml:space="preserve"> </w:t>
      </w:r>
      <w:r>
        <w:rPr>
          <w:i/>
        </w:rPr>
        <w:t>health</w:t>
      </w:r>
      <w:r>
        <w:rPr>
          <w:i/>
          <w:spacing w:val="-16"/>
        </w:rPr>
        <w:t xml:space="preserve"> </w:t>
      </w:r>
      <w:r>
        <w:rPr>
          <w:i/>
        </w:rPr>
        <w:t>and</w:t>
      </w:r>
      <w:r>
        <w:rPr>
          <w:i/>
          <w:spacing w:val="-18"/>
        </w:rPr>
        <w:t xml:space="preserve"> </w:t>
      </w:r>
      <w:r>
        <w:rPr>
          <w:i/>
        </w:rPr>
        <w:t>sanitation</w:t>
      </w:r>
      <w:r>
        <w:rPr>
          <w:i/>
          <w:spacing w:val="-7"/>
        </w:rPr>
        <w:t xml:space="preserve"> </w:t>
      </w:r>
      <w:r>
        <w:rPr>
          <w:i/>
        </w:rPr>
        <w:t>requirements, and</w:t>
      </w:r>
      <w:r>
        <w:rPr>
          <w:i/>
          <w:spacing w:val="-11"/>
        </w:rPr>
        <w:t xml:space="preserve"> </w:t>
      </w:r>
      <w:r>
        <w:rPr>
          <w:i/>
        </w:rPr>
        <w:t>fire</w:t>
      </w:r>
      <w:r>
        <w:rPr>
          <w:i/>
          <w:spacing w:val="-17"/>
        </w:rPr>
        <w:t xml:space="preserve"> </w:t>
      </w:r>
      <w:r>
        <w:rPr>
          <w:i/>
        </w:rPr>
        <w:t>protection</w:t>
      </w:r>
      <w:r>
        <w:rPr>
          <w:i/>
          <w:spacing w:val="-5"/>
        </w:rPr>
        <w:t xml:space="preserve"> </w:t>
      </w:r>
      <w:r>
        <w:rPr>
          <w:i/>
        </w:rPr>
        <w:t>and</w:t>
      </w:r>
      <w:r>
        <w:rPr>
          <w:i/>
          <w:spacing w:val="-12"/>
        </w:rPr>
        <w:t xml:space="preserve"> </w:t>
      </w:r>
      <w:r>
        <w:rPr>
          <w:i/>
        </w:rPr>
        <w:t>safety,</w:t>
      </w:r>
      <w:r>
        <w:rPr>
          <w:i/>
          <w:spacing w:val="-22"/>
        </w:rPr>
        <w:t xml:space="preserve"> </w:t>
      </w:r>
      <w:r>
        <w:t>Section</w:t>
      </w:r>
      <w:r>
        <w:rPr>
          <w:spacing w:val="-6"/>
        </w:rPr>
        <w:t xml:space="preserve"> </w:t>
      </w:r>
      <w:r>
        <w:t>46-2-106,</w:t>
      </w:r>
      <w:r>
        <w:rPr>
          <w:spacing w:val="-10"/>
        </w:rPr>
        <w:t xml:space="preserve"> </w:t>
      </w:r>
      <w:r>
        <w:rPr>
          <w:i/>
        </w:rPr>
        <w:t>Investigation</w:t>
      </w:r>
      <w:r>
        <w:rPr>
          <w:i/>
          <w:spacing w:val="-9"/>
        </w:rPr>
        <w:t xml:space="preserve"> </w:t>
      </w:r>
      <w:r>
        <w:rPr>
          <w:i/>
        </w:rPr>
        <w:t>by</w:t>
      </w:r>
      <w:r>
        <w:rPr>
          <w:i/>
          <w:spacing w:val="-21"/>
        </w:rPr>
        <w:t xml:space="preserve"> </w:t>
      </w:r>
      <w:r>
        <w:rPr>
          <w:i/>
        </w:rPr>
        <w:t>Office</w:t>
      </w:r>
      <w:r>
        <w:rPr>
          <w:i/>
          <w:spacing w:val="-15"/>
        </w:rPr>
        <w:t xml:space="preserve"> </w:t>
      </w:r>
      <w:r>
        <w:rPr>
          <w:i/>
        </w:rPr>
        <w:t>of</w:t>
      </w:r>
      <w:r>
        <w:rPr>
          <w:i/>
          <w:spacing w:val="-25"/>
        </w:rPr>
        <w:t xml:space="preserve"> </w:t>
      </w:r>
      <w:r>
        <w:rPr>
          <w:i/>
        </w:rPr>
        <w:t>Chief</w:t>
      </w:r>
      <w:r>
        <w:rPr>
          <w:i/>
          <w:spacing w:val="-18"/>
        </w:rPr>
        <w:t xml:space="preserve"> </w:t>
      </w:r>
      <w:r>
        <w:rPr>
          <w:i/>
        </w:rPr>
        <w:t>Financial</w:t>
      </w:r>
      <w:r>
        <w:rPr>
          <w:i/>
          <w:spacing w:val="-9"/>
        </w:rPr>
        <w:t xml:space="preserve"> </w:t>
      </w:r>
      <w:r>
        <w:rPr>
          <w:i/>
        </w:rPr>
        <w:t xml:space="preserve">Officer required to confirm no City tax or assessment arrearage, </w:t>
      </w:r>
      <w:r>
        <w:t xml:space="preserve">Section 46-2-107, </w:t>
      </w:r>
      <w:r>
        <w:rPr>
          <w:i/>
        </w:rPr>
        <w:t xml:space="preserve">Department to take action upon application, </w:t>
      </w:r>
      <w:r>
        <w:t xml:space="preserve">Section 46-2-108, </w:t>
      </w:r>
      <w:r>
        <w:rPr>
          <w:i/>
        </w:rPr>
        <w:t xml:space="preserve">Posting required; non-refundable, </w:t>
      </w:r>
      <w:r>
        <w:t xml:space="preserve">Section 46-2-109, </w:t>
      </w:r>
      <w:r>
        <w:rPr>
          <w:i/>
        </w:rPr>
        <w:t>Expiration</w:t>
      </w:r>
      <w:r>
        <w:rPr>
          <w:i/>
          <w:spacing w:val="-6"/>
        </w:rPr>
        <w:t xml:space="preserve"> </w:t>
      </w:r>
      <w:r>
        <w:rPr>
          <w:i/>
        </w:rPr>
        <w:t>date</w:t>
      </w:r>
      <w:r>
        <w:rPr>
          <w:i/>
          <w:spacing w:val="-17"/>
        </w:rPr>
        <w:t xml:space="preserve"> </w:t>
      </w:r>
      <w:r>
        <w:rPr>
          <w:i/>
        </w:rPr>
        <w:t>and</w:t>
      </w:r>
      <w:r>
        <w:rPr>
          <w:i/>
          <w:spacing w:val="-13"/>
        </w:rPr>
        <w:t xml:space="preserve"> </w:t>
      </w:r>
      <w:r>
        <w:rPr>
          <w:i/>
        </w:rPr>
        <w:t>renewal</w:t>
      </w:r>
      <w:r>
        <w:rPr>
          <w:i/>
          <w:spacing w:val="-10"/>
        </w:rPr>
        <w:t xml:space="preserve"> </w:t>
      </w:r>
      <w:r>
        <w:rPr>
          <w:i/>
        </w:rPr>
        <w:t>requirements,</w:t>
      </w:r>
      <w:r>
        <w:rPr>
          <w:i/>
          <w:spacing w:val="-14"/>
        </w:rPr>
        <w:t xml:space="preserve"> </w:t>
      </w:r>
      <w:r>
        <w:t>Section</w:t>
      </w:r>
      <w:r>
        <w:rPr>
          <w:spacing w:val="-9"/>
        </w:rPr>
        <w:t xml:space="preserve"> </w:t>
      </w:r>
      <w:r>
        <w:t>46-2-110,</w:t>
      </w:r>
      <w:r>
        <w:rPr>
          <w:spacing w:val="-6"/>
        </w:rPr>
        <w:t xml:space="preserve"> </w:t>
      </w:r>
      <w:r>
        <w:rPr>
          <w:i/>
        </w:rPr>
        <w:t>Suspension,</w:t>
      </w:r>
      <w:r>
        <w:rPr>
          <w:i/>
          <w:spacing w:val="-15"/>
        </w:rPr>
        <w:t xml:space="preserve"> </w:t>
      </w:r>
      <w:r>
        <w:rPr>
          <w:i/>
        </w:rPr>
        <w:t>revocation,</w:t>
      </w:r>
      <w:r>
        <w:rPr>
          <w:i/>
          <w:spacing w:val="-14"/>
        </w:rPr>
        <w:t xml:space="preserve"> </w:t>
      </w:r>
      <w:r>
        <w:rPr>
          <w:i/>
        </w:rPr>
        <w:t>or</w:t>
      </w:r>
      <w:r>
        <w:rPr>
          <w:i/>
          <w:spacing w:val="-26"/>
        </w:rPr>
        <w:t xml:space="preserve"> </w:t>
      </w:r>
      <w:r>
        <w:rPr>
          <w:i/>
        </w:rPr>
        <w:t>denial</w:t>
      </w:r>
      <w:r>
        <w:rPr>
          <w:i/>
          <w:spacing w:val="-9"/>
        </w:rPr>
        <w:t xml:space="preserve"> </w:t>
      </w:r>
      <w:r>
        <w:rPr>
          <w:i/>
        </w:rPr>
        <w:t xml:space="preserve">of a license, </w:t>
      </w:r>
      <w:r>
        <w:t xml:space="preserve">Section 46-2-111, </w:t>
      </w:r>
      <w:r>
        <w:rPr>
          <w:i/>
        </w:rPr>
        <w:t xml:space="preserve">Appeals process for suspension, revocation, or denial of license; </w:t>
      </w:r>
      <w:r>
        <w:t xml:space="preserve">and Section 46-2-112, </w:t>
      </w:r>
      <w:r>
        <w:rPr>
          <w:i/>
        </w:rPr>
        <w:t xml:space="preserve">Report required, </w:t>
      </w:r>
      <w:r>
        <w:t xml:space="preserve">by relocating and amending Police Authorized towing to Subdivision C, </w:t>
      </w:r>
      <w:r>
        <w:rPr>
          <w:i/>
        </w:rPr>
        <w:t xml:space="preserve">Police Authorized Towing, </w:t>
      </w:r>
      <w:r>
        <w:t xml:space="preserve">consisting of Section 46-2-121, </w:t>
      </w:r>
      <w:r>
        <w:rPr>
          <w:i/>
        </w:rPr>
        <w:t xml:space="preserve">Tow rates for police authorized towing, </w:t>
      </w:r>
      <w:r>
        <w:t xml:space="preserve">Section 46-2-122, </w:t>
      </w:r>
      <w:r>
        <w:rPr>
          <w:i/>
        </w:rPr>
        <w:t xml:space="preserve">Standards for authorized towers, </w:t>
      </w:r>
      <w:r>
        <w:t xml:space="preserve">Section 46-2-123, </w:t>
      </w:r>
      <w:r>
        <w:rPr>
          <w:i/>
        </w:rPr>
        <w:t xml:space="preserve">Establishment, approval, and publication of towing ,storage, and administrative fees, </w:t>
      </w:r>
      <w:r>
        <w:t xml:space="preserve">Section 46- 2-124, </w:t>
      </w:r>
      <w:r>
        <w:rPr>
          <w:i/>
        </w:rPr>
        <w:t xml:space="preserve">One </w:t>
      </w:r>
      <w:r w:rsidR="001D45D2">
        <w:rPr>
          <w:i/>
        </w:rPr>
        <w:t>hook-up fee for successive tows</w:t>
      </w:r>
      <w:r>
        <w:rPr>
          <w:i/>
        </w:rPr>
        <w:t xml:space="preserve">, </w:t>
      </w:r>
      <w:r>
        <w:t xml:space="preserve">Section 46-2-125, </w:t>
      </w:r>
      <w:r>
        <w:rPr>
          <w:i/>
        </w:rPr>
        <w:t xml:space="preserve">When authorized, </w:t>
      </w:r>
      <w:r>
        <w:t xml:space="preserve">Section 46-2- 126, </w:t>
      </w:r>
      <w:r>
        <w:rPr>
          <w:i/>
        </w:rPr>
        <w:t xml:space="preserve">Requirements, </w:t>
      </w:r>
      <w:r>
        <w:t xml:space="preserve">Section 46-2-127, </w:t>
      </w:r>
      <w:r>
        <w:rPr>
          <w:i/>
        </w:rPr>
        <w:t xml:space="preserve">Payment, </w:t>
      </w:r>
      <w:r>
        <w:t xml:space="preserve">Section 46-2-128, </w:t>
      </w:r>
      <w:r>
        <w:rPr>
          <w:i/>
        </w:rPr>
        <w:t xml:space="preserve">Storage of vehicles generally, </w:t>
      </w:r>
      <w:r>
        <w:t xml:space="preserve">and Section 46-2-129, </w:t>
      </w:r>
      <w:r>
        <w:rPr>
          <w:i/>
        </w:rPr>
        <w:t xml:space="preserve">Release of stored vehicle, </w:t>
      </w:r>
      <w:r>
        <w:t>to provide for a well-managed vehicle towing system that requires Department involvement and authorization for tows from private property, allows for the collection of administrative fees for tows from private property, allows for inspection of impound yards, regulates tow truck identification, requires certain methods of payment be accepted, requires all tow businesses that operate within the City to have a busines</w:t>
      </w:r>
      <w:r w:rsidR="001D45D2">
        <w:t>s</w:t>
      </w:r>
      <w:r>
        <w:t xml:space="preserve"> license, authorizes that the police authorized tow rates be set by City Council, provides for an administrative</w:t>
      </w:r>
      <w:r>
        <w:rPr>
          <w:spacing w:val="-29"/>
        </w:rPr>
        <w:t xml:space="preserve"> </w:t>
      </w:r>
      <w:r>
        <w:t>fee</w:t>
      </w:r>
      <w:r>
        <w:rPr>
          <w:spacing w:val="-24"/>
        </w:rPr>
        <w:t xml:space="preserve"> </w:t>
      </w:r>
      <w:r>
        <w:t>for</w:t>
      </w:r>
      <w:r>
        <w:rPr>
          <w:spacing w:val="-17"/>
        </w:rPr>
        <w:t xml:space="preserve"> </w:t>
      </w:r>
      <w:r>
        <w:t>police</w:t>
      </w:r>
      <w:r>
        <w:rPr>
          <w:spacing w:val="-24"/>
        </w:rPr>
        <w:t xml:space="preserve"> </w:t>
      </w:r>
      <w:r>
        <w:t>authorized</w:t>
      </w:r>
      <w:r>
        <w:rPr>
          <w:spacing w:val="6"/>
        </w:rPr>
        <w:t xml:space="preserve"> </w:t>
      </w:r>
      <w:r>
        <w:t>tows,</w:t>
      </w:r>
      <w:r>
        <w:rPr>
          <w:spacing w:val="-18"/>
        </w:rPr>
        <w:t xml:space="preserve"> </w:t>
      </w:r>
      <w:r>
        <w:t>and</w:t>
      </w:r>
      <w:r>
        <w:rPr>
          <w:spacing w:val="-11"/>
        </w:rPr>
        <w:t xml:space="preserve"> </w:t>
      </w:r>
      <w:r>
        <w:t>requires</w:t>
      </w:r>
      <w:r>
        <w:rPr>
          <w:spacing w:val="-21"/>
        </w:rPr>
        <w:t xml:space="preserve"> </w:t>
      </w:r>
      <w:r>
        <w:t>disconnection</w:t>
      </w:r>
      <w:r>
        <w:rPr>
          <w:spacing w:val="-11"/>
        </w:rPr>
        <w:t xml:space="preserve"> </w:t>
      </w:r>
      <w:r>
        <w:t>of</w:t>
      </w:r>
      <w:r>
        <w:rPr>
          <w:spacing w:val="-19"/>
        </w:rPr>
        <w:t xml:space="preserve"> </w:t>
      </w:r>
      <w:r>
        <w:t>vehicle</w:t>
      </w:r>
      <w:r>
        <w:rPr>
          <w:spacing w:val="-16"/>
        </w:rPr>
        <w:t xml:space="preserve"> </w:t>
      </w:r>
      <w:r>
        <w:t>from</w:t>
      </w:r>
      <w:r>
        <w:rPr>
          <w:spacing w:val="-5"/>
        </w:rPr>
        <w:t xml:space="preserve"> </w:t>
      </w:r>
      <w:r>
        <w:t>tow</w:t>
      </w:r>
      <w:r>
        <w:rPr>
          <w:spacing w:val="-12"/>
        </w:rPr>
        <w:t xml:space="preserve"> </w:t>
      </w:r>
      <w:r>
        <w:t>truck prior to removal upon payment of a service</w:t>
      </w:r>
      <w:r>
        <w:rPr>
          <w:spacing w:val="15"/>
        </w:rPr>
        <w:t xml:space="preserve"> </w:t>
      </w:r>
      <w:r>
        <w:t xml:space="preserve">fee. </w:t>
      </w:r>
      <w:r>
        <w:rPr>
          <w:b/>
        </w:rPr>
        <w:t>(FOR INTRODUCTION OF AN ORDINANCE AND THE SETTING OF A PUBLIC HEARING?)</w:t>
      </w:r>
    </w:p>
    <w:p w:rsidR="006C79CC" w:rsidRDefault="006C79CC" w:rsidP="006C79CC">
      <w:pPr>
        <w:pStyle w:val="ListParagraph"/>
        <w:ind w:left="630"/>
        <w:rPr>
          <w:b/>
        </w:rPr>
      </w:pPr>
    </w:p>
    <w:p w:rsidR="006C79CC" w:rsidRPr="006C79CC" w:rsidRDefault="006C79CC" w:rsidP="006C79CC">
      <w:pPr>
        <w:pStyle w:val="ListParagraph"/>
        <w:ind w:hanging="720"/>
        <w:rPr>
          <w:b/>
          <w:bCs/>
          <w:sz w:val="28"/>
          <w:szCs w:val="28"/>
          <w:u w:val="single"/>
        </w:rPr>
      </w:pPr>
      <w:r>
        <w:rPr>
          <w:b/>
        </w:rPr>
        <w:t>MISCELLANEOUS</w:t>
      </w:r>
    </w:p>
    <w:p w:rsidR="006C79CC" w:rsidRPr="00F9621C" w:rsidRDefault="006C79CC" w:rsidP="00186BBB">
      <w:pPr>
        <w:pStyle w:val="ListParagraph"/>
        <w:numPr>
          <w:ilvl w:val="0"/>
          <w:numId w:val="12"/>
        </w:numPr>
        <w:ind w:hanging="630"/>
        <w:rPr>
          <w:b/>
          <w:bCs/>
          <w:sz w:val="28"/>
          <w:szCs w:val="28"/>
          <w:u w:val="single"/>
        </w:rPr>
      </w:pPr>
      <w:r w:rsidRPr="006C79CC">
        <w:rPr>
          <w:b/>
          <w:u w:val="single"/>
        </w:rPr>
        <w:t xml:space="preserve">Council President </w:t>
      </w:r>
      <w:r w:rsidR="00F9621C">
        <w:rPr>
          <w:b/>
          <w:u w:val="single"/>
        </w:rPr>
        <w:t>Brenda Jones</w:t>
      </w:r>
      <w:r w:rsidR="00F9621C" w:rsidRPr="00F9621C">
        <w:t xml:space="preserve"> </w:t>
      </w:r>
      <w:r>
        <w:t xml:space="preserve">submitting memorandum relative to </w:t>
      </w:r>
      <w:r w:rsidR="00F9621C">
        <w:t>Curbside Pickup Impact.</w:t>
      </w:r>
    </w:p>
    <w:p w:rsidR="00C0007A" w:rsidRPr="00186BBB" w:rsidRDefault="00C0007A" w:rsidP="00186BBB">
      <w:pPr>
        <w:rPr>
          <w:b/>
          <w:bCs/>
          <w:sz w:val="28"/>
          <w:szCs w:val="28"/>
          <w:u w:val="single"/>
        </w:rPr>
      </w:pPr>
      <w:r w:rsidRPr="00186BBB">
        <w:rPr>
          <w:b/>
          <w:bCs/>
          <w:sz w:val="28"/>
          <w:szCs w:val="28"/>
          <w:u w:val="single"/>
        </w:rPr>
        <w:lastRenderedPageBreak/>
        <w:t>VOTING ACTION MATTERS</w:t>
      </w:r>
    </w:p>
    <w:p w:rsidR="00267B27" w:rsidRPr="007E55D1" w:rsidRDefault="00267B27" w:rsidP="007E55D1">
      <w:pPr>
        <w:spacing w:line="240" w:lineRule="auto"/>
        <w:outlineLvl w:val="0"/>
        <w:rPr>
          <w:b/>
          <w:bCs/>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9B396E" w:rsidRDefault="009B396E"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BB6A95">
      <w:pPr>
        <w:rPr>
          <w:b/>
          <w:bCs/>
          <w:sz w:val="28"/>
          <w:szCs w:val="28"/>
          <w:u w:val="single"/>
        </w:rPr>
      </w:pPr>
      <w:r w:rsidRPr="000C0FF1">
        <w:rPr>
          <w:b/>
          <w:bCs/>
          <w:sz w:val="28"/>
          <w:szCs w:val="28"/>
          <w:u w:val="single"/>
        </w:rPr>
        <w:t>STANDING COMMITTEE REPORTS</w:t>
      </w:r>
    </w:p>
    <w:p w:rsidR="008842B1" w:rsidRDefault="008842B1" w:rsidP="00C06780">
      <w:pPr>
        <w:rPr>
          <w:b/>
          <w:bCs/>
          <w:sz w:val="28"/>
          <w:szCs w:val="28"/>
          <w:u w:val="single"/>
        </w:rPr>
      </w:pPr>
    </w:p>
    <w:p w:rsidR="008A2695" w:rsidRDefault="008A2695" w:rsidP="008A2695">
      <w:pPr>
        <w:rPr>
          <w:b/>
          <w:bCs/>
          <w:sz w:val="28"/>
          <w:szCs w:val="28"/>
          <w:u w:val="single"/>
        </w:rPr>
      </w:pPr>
      <w:r>
        <w:rPr>
          <w:b/>
          <w:bCs/>
          <w:sz w:val="28"/>
          <w:szCs w:val="28"/>
          <w:u w:val="single"/>
        </w:rPr>
        <w:t xml:space="preserve">BUDGET, FINANCE AND AUDIT </w:t>
      </w:r>
      <w:r w:rsidRPr="00C37199">
        <w:rPr>
          <w:b/>
          <w:bCs/>
          <w:sz w:val="28"/>
          <w:szCs w:val="28"/>
          <w:u w:val="single"/>
        </w:rPr>
        <w:t>STANDING COMMITTEE</w:t>
      </w:r>
    </w:p>
    <w:p w:rsidR="008A2695" w:rsidRDefault="008A2695" w:rsidP="008A2695">
      <w:pPr>
        <w:rPr>
          <w:b/>
          <w:bCs/>
          <w:sz w:val="28"/>
          <w:szCs w:val="28"/>
          <w:u w:val="single"/>
        </w:rPr>
      </w:pPr>
    </w:p>
    <w:p w:rsidR="008A2695" w:rsidRPr="00D3144E" w:rsidRDefault="00D3144E" w:rsidP="008A2695">
      <w:pPr>
        <w:rPr>
          <w:b/>
          <w:bCs/>
        </w:rPr>
      </w:pPr>
      <w:r>
        <w:rPr>
          <w:b/>
          <w:bCs/>
        </w:rPr>
        <w:t>OFFICE OF CONTRACTING AND PROCUREMENT</w:t>
      </w:r>
    </w:p>
    <w:p w:rsidR="008A2695" w:rsidRPr="00C414A8" w:rsidRDefault="00D3144E" w:rsidP="008A2695">
      <w:pPr>
        <w:pStyle w:val="ListParagraph"/>
        <w:numPr>
          <w:ilvl w:val="0"/>
          <w:numId w:val="12"/>
        </w:numPr>
        <w:ind w:hanging="630"/>
        <w:rPr>
          <w:b/>
          <w:bCs/>
          <w:sz w:val="28"/>
          <w:szCs w:val="28"/>
          <w:u w:val="single"/>
        </w:rPr>
      </w:pPr>
      <w:r>
        <w:rPr>
          <w:b/>
        </w:rPr>
        <w:t xml:space="preserve">Ayers, </w:t>
      </w:r>
      <w:r w:rsidRPr="00EF5D19">
        <w:t xml:space="preserve">reso. autho. </w:t>
      </w:r>
      <w:r w:rsidRPr="00EF5D19">
        <w:rPr>
          <w:b/>
        </w:rPr>
        <w:t>Contract No. 6002165</w:t>
      </w:r>
      <w:r w:rsidRPr="00EF5D19">
        <w:t xml:space="preserve"> - 100% City Funding – AMEND 1 – To Provide an Increase of Funding for the Payment of 2019 Winter Property Tax Mailings and 2020 Summer Property Tax Mailing. – Contractor: Diversified Data Processing and Consulting, Inc. dba DIVDAT – Location: 10811 Northend Avenue, Ferndale, MI 48220 – Contract Period: February 26, 2020 through June 30, 2020 – Contract Increase Amount: $74,000.00 – Total Contract Amount: $164,640.00.  </w:t>
      </w:r>
      <w:r w:rsidRPr="00EF5D19">
        <w:rPr>
          <w:b/>
        </w:rPr>
        <w:t>TREASURY</w:t>
      </w:r>
      <w:r>
        <w:rPr>
          <w:b/>
        </w:rPr>
        <w:t xml:space="preserve"> (REPORTED OUT OF THE BUDGET, FINANCE AND AUDIT STANDING COMMITTEE ON 5-13-20 PENDING RECEIPT OF NECESSARY CHANGES AND CORRECTION LETTER)</w:t>
      </w:r>
    </w:p>
    <w:p w:rsidR="00C414A8" w:rsidRDefault="00C414A8" w:rsidP="00C414A8">
      <w:pPr>
        <w:pStyle w:val="ListParagraph"/>
        <w:ind w:left="630"/>
        <w:rPr>
          <w:b/>
        </w:rPr>
      </w:pPr>
    </w:p>
    <w:p w:rsidR="00C414A8" w:rsidRDefault="00C414A8" w:rsidP="00C414A8">
      <w:pPr>
        <w:spacing w:line="240" w:lineRule="auto"/>
        <w:rPr>
          <w:b/>
          <w:bCs/>
        </w:rPr>
      </w:pPr>
    </w:p>
    <w:p w:rsidR="00C414A8" w:rsidRPr="00EF5D19" w:rsidRDefault="00C414A8" w:rsidP="00C414A8">
      <w:pPr>
        <w:spacing w:line="240" w:lineRule="auto"/>
        <w:rPr>
          <w:b/>
          <w:bCs/>
        </w:rPr>
      </w:pPr>
      <w:r w:rsidRPr="00EF5D19">
        <w:rPr>
          <w:b/>
          <w:bCs/>
        </w:rPr>
        <w:t>OFFICE OF THE CITY CLERK/CITY PLANNING COMMISSION</w:t>
      </w:r>
    </w:p>
    <w:p w:rsidR="00C414A8" w:rsidRPr="00EF5D19" w:rsidRDefault="00C414A8" w:rsidP="00C414A8">
      <w:pPr>
        <w:pStyle w:val="level1"/>
        <w:widowControl w:val="0"/>
        <w:numPr>
          <w:ilvl w:val="0"/>
          <w:numId w:val="12"/>
        </w:numPr>
        <w:adjustRightInd w:val="0"/>
        <w:ind w:left="720" w:hanging="720"/>
        <w:rPr>
          <w:bCs/>
        </w:rPr>
      </w:pPr>
      <w:r>
        <w:rPr>
          <w:b/>
          <w:bCs/>
        </w:rPr>
        <w:t xml:space="preserve">Ayers, </w:t>
      </w:r>
      <w:r w:rsidRPr="00EF5D19">
        <w:rPr>
          <w:bCs/>
        </w:rPr>
        <w:t xml:space="preserve">reso. autho. Neighborhood Enterprise Zone Certificate Applications for the new construction of eight single-family homes located at 65, 112 Mt. Vernon, 102, 104 Marston, 8007, 8017, 8233 and 8241 John R in the Marwood Development Neighborhood Enterprise Zone area. </w:t>
      </w:r>
      <w:r w:rsidRPr="00EF5D19">
        <w:rPr>
          <w:b/>
          <w:bCs/>
        </w:rPr>
        <w:t xml:space="preserve">(RECOMMEND APPROVAL) </w:t>
      </w:r>
    </w:p>
    <w:p w:rsidR="00C414A8" w:rsidRPr="00EF5D19" w:rsidRDefault="00C414A8" w:rsidP="00C414A8">
      <w:pPr>
        <w:pStyle w:val="level1"/>
        <w:rPr>
          <w:bCs/>
        </w:rPr>
      </w:pPr>
    </w:p>
    <w:p w:rsidR="00C414A8" w:rsidRPr="00566E53" w:rsidRDefault="00C414A8" w:rsidP="00275818">
      <w:pPr>
        <w:pStyle w:val="level1"/>
        <w:widowControl w:val="0"/>
        <w:numPr>
          <w:ilvl w:val="0"/>
          <w:numId w:val="12"/>
        </w:numPr>
        <w:adjustRightInd w:val="0"/>
        <w:ind w:left="720" w:hanging="720"/>
        <w:rPr>
          <w:bCs/>
        </w:rPr>
      </w:pPr>
      <w:r w:rsidRPr="00C414A8">
        <w:rPr>
          <w:b/>
          <w:bCs/>
        </w:rPr>
        <w:t xml:space="preserve">Ayers, </w:t>
      </w:r>
      <w:r w:rsidRPr="00C414A8">
        <w:rPr>
          <w:bCs/>
        </w:rPr>
        <w:t xml:space="preserve">reso. autho. Neighborhood Enterprise Zone Certificate Applications for the new construction of two residential </w:t>
      </w:r>
      <w:r w:rsidR="00D95E7E" w:rsidRPr="00C414A8">
        <w:rPr>
          <w:bCs/>
        </w:rPr>
        <w:t>buildings</w:t>
      </w:r>
      <w:r w:rsidRPr="00C414A8">
        <w:rPr>
          <w:bCs/>
        </w:rPr>
        <w:t xml:space="preserve"> consisting of 8 condominium </w:t>
      </w:r>
      <w:r w:rsidRPr="00C414A8">
        <w:rPr>
          <w:bCs/>
        </w:rPr>
        <w:lastRenderedPageBreak/>
        <w:t xml:space="preserve">units located at 313 Watson Avenue and 3119 Brush Street in the Crosswinds (Woodward Place) Neighborhood Enterprise Zone area.  </w:t>
      </w:r>
      <w:r w:rsidRPr="00C414A8">
        <w:rPr>
          <w:b/>
          <w:bCs/>
        </w:rPr>
        <w:t xml:space="preserve">(RECOMMEND APPROVAL) </w:t>
      </w:r>
    </w:p>
    <w:p w:rsidR="00566E53" w:rsidRDefault="00566E53" w:rsidP="00566E53">
      <w:pPr>
        <w:pStyle w:val="ListParagraph"/>
        <w:rPr>
          <w:bCs/>
        </w:rPr>
      </w:pPr>
    </w:p>
    <w:p w:rsidR="00C414A8" w:rsidRPr="00EF5D19" w:rsidRDefault="00C414A8" w:rsidP="00C414A8">
      <w:pPr>
        <w:pStyle w:val="level1"/>
        <w:widowControl w:val="0"/>
        <w:numPr>
          <w:ilvl w:val="0"/>
          <w:numId w:val="12"/>
        </w:numPr>
        <w:adjustRightInd w:val="0"/>
        <w:ind w:left="720" w:hanging="720"/>
        <w:rPr>
          <w:bCs/>
        </w:rPr>
      </w:pPr>
      <w:r>
        <w:rPr>
          <w:b/>
          <w:bCs/>
        </w:rPr>
        <w:t xml:space="preserve">Ayers, </w:t>
      </w:r>
      <w:proofErr w:type="spellStart"/>
      <w:r w:rsidRPr="00EF5D19">
        <w:rPr>
          <w:bCs/>
        </w:rPr>
        <w:t>reso</w:t>
      </w:r>
      <w:proofErr w:type="spellEnd"/>
      <w:r w:rsidRPr="00EF5D19">
        <w:rPr>
          <w:bCs/>
        </w:rPr>
        <w:t>. autho. Nei</w:t>
      </w:r>
      <w:r w:rsidR="00D95E7E">
        <w:rPr>
          <w:bCs/>
        </w:rPr>
        <w:t>ghborhood Enterprise Zone Certificate</w:t>
      </w:r>
      <w:r w:rsidRPr="00EF5D19">
        <w:rPr>
          <w:bCs/>
        </w:rPr>
        <w:t xml:space="preserve"> Application for eleven newly constructed condominium units located at 4213, 4215, 4217, 4218, 4219, 4220, 4221, 4222, 4224, 4226, and 4228 Fourth Street in the Midtown Neighborhood Enterprise Zone area.  </w:t>
      </w:r>
      <w:r w:rsidRPr="00EF5D19">
        <w:rPr>
          <w:b/>
          <w:bCs/>
        </w:rPr>
        <w:t xml:space="preserve">(RECOMMEND APPROVAL) </w:t>
      </w:r>
    </w:p>
    <w:p w:rsidR="00C414A8" w:rsidRPr="00EF5D19" w:rsidRDefault="00C414A8" w:rsidP="00C414A8">
      <w:pPr>
        <w:pStyle w:val="ListParagraph"/>
        <w:ind w:hanging="720"/>
        <w:rPr>
          <w:bCs/>
        </w:rPr>
      </w:pPr>
    </w:p>
    <w:p w:rsidR="00C414A8" w:rsidRPr="00EF5D19" w:rsidRDefault="00C414A8" w:rsidP="00C414A8">
      <w:pPr>
        <w:pStyle w:val="ListParagraph"/>
        <w:numPr>
          <w:ilvl w:val="0"/>
          <w:numId w:val="12"/>
        </w:numPr>
        <w:ind w:left="720" w:hanging="720"/>
        <w:contextualSpacing/>
        <w:rPr>
          <w:bCs/>
          <w:u w:val="single"/>
        </w:rPr>
      </w:pPr>
      <w:r>
        <w:rPr>
          <w:b/>
          <w:bCs/>
        </w:rPr>
        <w:t xml:space="preserve">Ayers, </w:t>
      </w:r>
      <w:r w:rsidRPr="00EF5D19">
        <w:rPr>
          <w:bCs/>
        </w:rPr>
        <w:t xml:space="preserve">reso. autho. Neighborhood Enterprise Zone Certificate Applications for the new construction of four single-family homes located at 48, 60, </w:t>
      </w:r>
      <w:r w:rsidR="00D95E7E" w:rsidRPr="00EF5D19">
        <w:rPr>
          <w:bCs/>
        </w:rPr>
        <w:t>and 73</w:t>
      </w:r>
      <w:r w:rsidRPr="00EF5D19">
        <w:rPr>
          <w:bCs/>
        </w:rPr>
        <w:t xml:space="preserve"> Mt. Vernon, and 100 Marston in the Marwood Development Neighborhood Enterprise Zone area.  </w:t>
      </w:r>
      <w:r w:rsidRPr="00EF5D19">
        <w:rPr>
          <w:b/>
          <w:bCs/>
        </w:rPr>
        <w:t xml:space="preserve">(RECOMMEND APPROVAL) </w:t>
      </w:r>
    </w:p>
    <w:p w:rsidR="00C414A8" w:rsidRPr="00EF5D19" w:rsidRDefault="00C414A8" w:rsidP="00C414A8">
      <w:pPr>
        <w:pStyle w:val="ListParagraph"/>
        <w:ind w:hanging="720"/>
        <w:rPr>
          <w:bCs/>
          <w:u w:val="single"/>
        </w:rPr>
      </w:pPr>
    </w:p>
    <w:p w:rsidR="00D3144E" w:rsidRPr="008A2695" w:rsidRDefault="00C414A8" w:rsidP="00C414A8">
      <w:pPr>
        <w:pStyle w:val="ListParagraph"/>
        <w:numPr>
          <w:ilvl w:val="0"/>
          <w:numId w:val="12"/>
        </w:numPr>
        <w:ind w:left="720" w:hanging="720"/>
        <w:rPr>
          <w:b/>
          <w:bCs/>
          <w:sz w:val="28"/>
          <w:szCs w:val="28"/>
          <w:u w:val="single"/>
        </w:rPr>
      </w:pPr>
      <w:r>
        <w:rPr>
          <w:b/>
          <w:bCs/>
        </w:rPr>
        <w:t xml:space="preserve">Ayers, </w:t>
      </w:r>
      <w:r w:rsidRPr="00EF5D19">
        <w:rPr>
          <w:bCs/>
        </w:rPr>
        <w:t xml:space="preserve">reso. autho. Neighborhood Enterprise Zone Certificate Application for the new construction of a mixed-use commercial/residential development consisting of 68 apartment rental units located at 81-119 Garfield Avenue in the Sugar Hill Development Neighborhood Enterprise Zone area.  </w:t>
      </w:r>
      <w:r w:rsidRPr="00EF5D19">
        <w:rPr>
          <w:b/>
          <w:bCs/>
        </w:rPr>
        <w:t xml:space="preserve">(RECOMMEND APPROVAL) </w:t>
      </w:r>
    </w:p>
    <w:p w:rsidR="008A2695" w:rsidRDefault="008A2695" w:rsidP="00C37199">
      <w:pPr>
        <w:rPr>
          <w:b/>
          <w:bCs/>
          <w:sz w:val="28"/>
          <w:szCs w:val="28"/>
          <w:u w:val="single"/>
        </w:rPr>
      </w:pPr>
    </w:p>
    <w:p w:rsidR="008A2695" w:rsidRDefault="008A2695" w:rsidP="00C37199">
      <w:pPr>
        <w:rPr>
          <w:b/>
          <w:bCs/>
          <w:sz w:val="28"/>
          <w:szCs w:val="28"/>
          <w:u w:val="single"/>
        </w:rPr>
      </w:pPr>
    </w:p>
    <w:p w:rsidR="00CD3F84" w:rsidRDefault="00CD3F84" w:rsidP="00C37199">
      <w:pPr>
        <w:rPr>
          <w:b/>
          <w:bCs/>
          <w:sz w:val="28"/>
          <w:szCs w:val="28"/>
          <w:u w:val="single"/>
        </w:rPr>
      </w:pPr>
      <w:r>
        <w:rPr>
          <w:b/>
          <w:bCs/>
          <w:sz w:val="28"/>
          <w:szCs w:val="28"/>
          <w:u w:val="single"/>
        </w:rPr>
        <w:t xml:space="preserve">INTERNAL OPERATION </w:t>
      </w:r>
      <w:r w:rsidRPr="00C37199">
        <w:rPr>
          <w:b/>
          <w:bCs/>
          <w:sz w:val="28"/>
          <w:szCs w:val="28"/>
          <w:u w:val="single"/>
        </w:rPr>
        <w:t>STANDING COMMITTEE</w:t>
      </w:r>
      <w:r>
        <w:rPr>
          <w:b/>
          <w:bCs/>
          <w:sz w:val="28"/>
          <w:szCs w:val="28"/>
          <w:u w:val="single"/>
        </w:rPr>
        <w:t xml:space="preserve"> </w:t>
      </w:r>
    </w:p>
    <w:p w:rsidR="00CD3F84" w:rsidRDefault="00CD3F84" w:rsidP="00C37199">
      <w:pPr>
        <w:rPr>
          <w:b/>
          <w:bCs/>
          <w:sz w:val="28"/>
          <w:szCs w:val="28"/>
          <w:u w:val="single"/>
        </w:rPr>
      </w:pPr>
    </w:p>
    <w:p w:rsidR="009E447C" w:rsidRPr="009E447C" w:rsidRDefault="009E447C" w:rsidP="00C37199">
      <w:pPr>
        <w:rPr>
          <w:b/>
          <w:bCs/>
        </w:rPr>
      </w:pPr>
      <w:r w:rsidRPr="009E447C">
        <w:rPr>
          <w:b/>
          <w:bCs/>
        </w:rPr>
        <w:t>MAYOR’S OFFICE</w:t>
      </w:r>
    </w:p>
    <w:p w:rsidR="009E447C" w:rsidRPr="009E447C" w:rsidRDefault="009E447C" w:rsidP="00603544">
      <w:pPr>
        <w:pStyle w:val="ListParagraph"/>
        <w:numPr>
          <w:ilvl w:val="0"/>
          <w:numId w:val="12"/>
        </w:numPr>
        <w:ind w:hanging="630"/>
        <w:rPr>
          <w:b/>
        </w:rPr>
      </w:pPr>
      <w:r>
        <w:rPr>
          <w:b/>
        </w:rPr>
        <w:t xml:space="preserve">McCalister, </w:t>
      </w:r>
      <w:r w:rsidRPr="00FE53D2">
        <w:t xml:space="preserve">reso. autho. Distributing The Executive Organization Plan and Notice Thereof. </w:t>
      </w:r>
      <w:r w:rsidRPr="00FE53D2">
        <w:rPr>
          <w:b/>
          <w:bCs/>
        </w:rPr>
        <w:t>(I am pleased to present to you the attached amendments to the Executive Organization Plan (EOP).  Pursuant to Section 7-102 of the 2012 Detroit City Charter, any amendments to the EOP are to be submitted to your Honorable body and made public.  After a public hearing, your Honorable Body is required to approve, recommend modification, or reject the plan within sixty (60) business days.  Lacking such action, the amendments become effective</w:t>
      </w:r>
      <w:r>
        <w:rPr>
          <w:b/>
          <w:bCs/>
        </w:rPr>
        <w:t>.) (REPORTED OUT OF THE INTERNAL OPERATIONS STANDING COMMITTEE ON 5-13-20 TO ESTABLISH A PUBLIC HEARING)</w:t>
      </w:r>
    </w:p>
    <w:p w:rsidR="009E447C" w:rsidRPr="00D74A7D" w:rsidRDefault="009E447C" w:rsidP="009E447C">
      <w:pPr>
        <w:rPr>
          <w:b/>
        </w:rPr>
      </w:pPr>
      <w:r>
        <w:rPr>
          <w:b/>
        </w:rPr>
        <w:lastRenderedPageBreak/>
        <w:t>OFFICE OF CONTRACTING AND PROCUREMENT</w:t>
      </w:r>
    </w:p>
    <w:p w:rsidR="009A5A55" w:rsidRPr="009A5A55" w:rsidRDefault="00DB3A87" w:rsidP="009A5A55">
      <w:pPr>
        <w:pStyle w:val="ListParagraph"/>
        <w:numPr>
          <w:ilvl w:val="0"/>
          <w:numId w:val="12"/>
        </w:numPr>
        <w:ind w:hanging="630"/>
        <w:rPr>
          <w:b/>
          <w:bCs/>
        </w:rPr>
      </w:pPr>
      <w:r>
        <w:rPr>
          <w:b/>
        </w:rPr>
        <w:t xml:space="preserve">McCalister, </w:t>
      </w:r>
      <w:r>
        <w:t xml:space="preserve">reso. autho. </w:t>
      </w:r>
      <w:r w:rsidRPr="00DB3A87">
        <w:rPr>
          <w:b/>
        </w:rPr>
        <w:t xml:space="preserve">Contract No. </w:t>
      </w:r>
      <w:r w:rsidR="001636FC" w:rsidRPr="0083321B">
        <w:rPr>
          <w:b/>
        </w:rPr>
        <w:t>6002838</w:t>
      </w:r>
      <w:r w:rsidR="001636FC" w:rsidRPr="0083321B">
        <w:t xml:space="preserve"> - 100% 2018 UTGO Bond Funding – To Provide Network Hardware Upgrades for the City of Detroit’s Police and Fire Departments. – Contractor: Groundwork 0, LLC – Location: 2000 Brush Street Suite 262, Detroit, MI 48226 – Contract Period: Upon City Council Approval through April 20, 2022 – Total Contract Amount: $1,338,942.00.  </w:t>
      </w:r>
      <w:r w:rsidR="001636FC" w:rsidRPr="0083321B">
        <w:rPr>
          <w:b/>
        </w:rPr>
        <w:t>DoIT</w:t>
      </w:r>
    </w:p>
    <w:p w:rsidR="009A5A55" w:rsidRDefault="009A5A55" w:rsidP="009A5A55">
      <w:pPr>
        <w:pStyle w:val="ListParagraph"/>
        <w:ind w:left="630"/>
        <w:rPr>
          <w:b/>
        </w:rPr>
      </w:pPr>
    </w:p>
    <w:p w:rsidR="00D74A7D" w:rsidRDefault="00D74A7D" w:rsidP="009A5A55">
      <w:pPr>
        <w:pStyle w:val="ListParagraph"/>
        <w:ind w:left="630" w:hanging="630"/>
        <w:rPr>
          <w:b/>
          <w:bCs/>
        </w:rPr>
      </w:pPr>
      <w:r>
        <w:rPr>
          <w:b/>
          <w:bCs/>
        </w:rPr>
        <w:t>LAW DEPARTMENT</w:t>
      </w:r>
    </w:p>
    <w:p w:rsidR="00D74A7D" w:rsidRPr="001636FC" w:rsidRDefault="00603544" w:rsidP="009A5A55">
      <w:pPr>
        <w:pStyle w:val="ListParagraph"/>
        <w:numPr>
          <w:ilvl w:val="0"/>
          <w:numId w:val="12"/>
        </w:numPr>
        <w:ind w:hanging="630"/>
        <w:rPr>
          <w:b/>
          <w:bCs/>
        </w:rPr>
      </w:pPr>
      <w:r>
        <w:rPr>
          <w:b/>
        </w:rPr>
        <w:t xml:space="preserve">McCalister, </w:t>
      </w:r>
      <w:r>
        <w:t xml:space="preserve">reso. autho. </w:t>
      </w:r>
      <w:r w:rsidR="001636FC" w:rsidRPr="00FE53D2">
        <w:rPr>
          <w:b/>
          <w:bCs/>
          <w:u w:val="single"/>
        </w:rPr>
        <w:t>Settlement</w:t>
      </w:r>
      <w:r w:rsidR="001636FC" w:rsidRPr="00FE53D2">
        <w:t xml:space="preserve"> in lawsuit of Terry Parnell v Billingslea, Patterson and Mack; Case No.: 17-12560; File No.: L17-00540 (PMC); Terry Parnell v City of Detroit, Kue, Pettigrew and Marroquin; Case No.: 18-11469; File No.: L18-00210 (PMC) in the amount of $375,000.00 in full payment for any and all claims which Plaintiff may have against the City of Detroit and any other City of Detroit employees by reason of alleged injuries sustained on or about October 14, 2016 or January 14, 2017, or as otherwise set forth in Case No. 17-1256, or Case No. 18-11469</w:t>
      </w:r>
      <w:r w:rsidR="001636FC">
        <w:t>.</w:t>
      </w:r>
    </w:p>
    <w:p w:rsidR="001636FC" w:rsidRPr="001636FC" w:rsidRDefault="001636FC" w:rsidP="001636FC">
      <w:pPr>
        <w:pStyle w:val="ListParagraph"/>
        <w:ind w:left="630"/>
        <w:rPr>
          <w:b/>
          <w:bCs/>
        </w:rPr>
      </w:pPr>
    </w:p>
    <w:p w:rsidR="001636FC" w:rsidRPr="0083321B" w:rsidRDefault="001636FC" w:rsidP="001636FC">
      <w:pPr>
        <w:pStyle w:val="ListParagraph"/>
        <w:spacing w:line="240" w:lineRule="auto"/>
        <w:ind w:hanging="720"/>
        <w:rPr>
          <w:b/>
          <w:bCs/>
        </w:rPr>
      </w:pPr>
      <w:r w:rsidRPr="0083321B">
        <w:rPr>
          <w:b/>
          <w:bCs/>
          <w:iCs/>
        </w:rPr>
        <w:t>LEGISLATIVE POLICY DIVISION</w:t>
      </w:r>
    </w:p>
    <w:p w:rsidR="001636FC" w:rsidRPr="00C73339" w:rsidRDefault="001636FC" w:rsidP="001636FC">
      <w:pPr>
        <w:pStyle w:val="ListParagraph"/>
        <w:numPr>
          <w:ilvl w:val="0"/>
          <w:numId w:val="12"/>
        </w:numPr>
        <w:ind w:hanging="630"/>
        <w:rPr>
          <w:b/>
          <w:bCs/>
        </w:rPr>
      </w:pPr>
      <w:r>
        <w:rPr>
          <w:b/>
          <w:bCs/>
          <w:iCs/>
        </w:rPr>
        <w:t xml:space="preserve">McCalister, </w:t>
      </w:r>
      <w:r w:rsidRPr="0083321B">
        <w:rPr>
          <w:bCs/>
          <w:iCs/>
        </w:rPr>
        <w:t xml:space="preserve">reso. autho. In Support of a Moratorium on Rent and Mortgage Payments.  </w:t>
      </w:r>
      <w:r w:rsidRPr="0083321B">
        <w:rPr>
          <w:b/>
          <w:bCs/>
          <w:iCs/>
        </w:rPr>
        <w:t>(Council Member Castaneda-Lopez has directed Legislative Policy Division (LPD) to draft the attached resolution in light of the extreme financial hardships being suffered by low income residents of the City of Detroit in the COVID-19 crisis</w:t>
      </w:r>
      <w:r>
        <w:rPr>
          <w:b/>
          <w:bCs/>
          <w:iCs/>
        </w:rPr>
        <w:t>.)</w:t>
      </w:r>
    </w:p>
    <w:p w:rsidR="00C73339" w:rsidRDefault="00C73339" w:rsidP="00C73339">
      <w:pPr>
        <w:pStyle w:val="ListParagraph"/>
        <w:ind w:left="630"/>
        <w:rPr>
          <w:b/>
          <w:bCs/>
          <w:iCs/>
        </w:rPr>
      </w:pPr>
    </w:p>
    <w:p w:rsidR="00C73339" w:rsidRPr="00C73339" w:rsidRDefault="00C73339" w:rsidP="00C73339">
      <w:pPr>
        <w:pStyle w:val="ListParagraph"/>
        <w:ind w:left="630" w:hanging="630"/>
        <w:rPr>
          <w:b/>
          <w:bCs/>
        </w:rPr>
      </w:pPr>
      <w:r>
        <w:rPr>
          <w:b/>
          <w:bCs/>
          <w:iCs/>
        </w:rPr>
        <w:t>RESOLUTIONS</w:t>
      </w:r>
    </w:p>
    <w:p w:rsidR="00C73339" w:rsidRPr="00566E53" w:rsidRDefault="00C73339" w:rsidP="00C73339">
      <w:pPr>
        <w:pStyle w:val="ListParagraph"/>
        <w:numPr>
          <w:ilvl w:val="0"/>
          <w:numId w:val="12"/>
        </w:numPr>
        <w:ind w:left="720" w:hanging="720"/>
        <w:rPr>
          <w:b/>
          <w:bCs/>
        </w:rPr>
      </w:pPr>
      <w:r w:rsidRPr="00C73339">
        <w:rPr>
          <w:b/>
          <w:bCs/>
        </w:rPr>
        <w:t xml:space="preserve">Tate, </w:t>
      </w:r>
      <w:r w:rsidRPr="00C73339">
        <w:rPr>
          <w:bCs/>
        </w:rPr>
        <w:t>reso. autho. In support of the United States Court of Appeals for the Sixth Circuit’s ruling in Gary B. et al., v. Snyder et al., and the Right to Literacy.</w:t>
      </w:r>
    </w:p>
    <w:p w:rsidR="00566E53" w:rsidRPr="00566E53" w:rsidRDefault="00566E53" w:rsidP="00566E53">
      <w:pPr>
        <w:pStyle w:val="ListParagraph"/>
        <w:rPr>
          <w:b/>
          <w:bCs/>
        </w:rPr>
      </w:pPr>
    </w:p>
    <w:p w:rsidR="008501B1" w:rsidRDefault="00566E53" w:rsidP="00DC6AF4">
      <w:pPr>
        <w:pStyle w:val="ListParagraph"/>
        <w:numPr>
          <w:ilvl w:val="0"/>
          <w:numId w:val="12"/>
        </w:numPr>
        <w:ind w:left="720" w:hanging="720"/>
        <w:rPr>
          <w:bCs/>
        </w:rPr>
      </w:pPr>
      <w:r w:rsidRPr="008501B1">
        <w:rPr>
          <w:b/>
          <w:bCs/>
        </w:rPr>
        <w:t xml:space="preserve">Tate, </w:t>
      </w:r>
      <w:proofErr w:type="spellStart"/>
      <w:r w:rsidRPr="008501B1">
        <w:rPr>
          <w:bCs/>
        </w:rPr>
        <w:t>reso</w:t>
      </w:r>
      <w:proofErr w:type="spellEnd"/>
      <w:r w:rsidRPr="008501B1">
        <w:rPr>
          <w:bCs/>
        </w:rPr>
        <w:t xml:space="preserve">. </w:t>
      </w:r>
      <w:proofErr w:type="spellStart"/>
      <w:proofErr w:type="gramStart"/>
      <w:r w:rsidRPr="008501B1">
        <w:rPr>
          <w:bCs/>
        </w:rPr>
        <w:t>autho</w:t>
      </w:r>
      <w:proofErr w:type="spellEnd"/>
      <w:proofErr w:type="gramEnd"/>
      <w:r w:rsidRPr="008501B1">
        <w:rPr>
          <w:bCs/>
        </w:rPr>
        <w:t>. Changing the Meeting Time for the Neighborhood and Community Services Standing Committee at 10:00 a.m.</w:t>
      </w:r>
      <w:r w:rsidR="008501B1" w:rsidRPr="008501B1">
        <w:rPr>
          <w:bCs/>
        </w:rPr>
        <w:t>;</w:t>
      </w:r>
      <w:r w:rsidRPr="008501B1">
        <w:rPr>
          <w:bCs/>
        </w:rPr>
        <w:t xml:space="preserve"> and the Planning and Economic Development Standing Committee at 11:00 a.m.</w:t>
      </w:r>
    </w:p>
    <w:p w:rsidR="008501B1" w:rsidRDefault="008501B1">
      <w:pPr>
        <w:rPr>
          <w:bCs/>
        </w:rPr>
      </w:pPr>
      <w:r>
        <w:rPr>
          <w:bCs/>
        </w:rPr>
        <w:br w:type="page"/>
      </w:r>
    </w:p>
    <w:p w:rsidR="00BB6A95" w:rsidRDefault="00BB6A95" w:rsidP="00BB6A95">
      <w:pPr>
        <w:rPr>
          <w:b/>
          <w:bCs/>
          <w:sz w:val="28"/>
          <w:szCs w:val="28"/>
          <w:u w:val="single"/>
        </w:rPr>
      </w:pPr>
      <w:r>
        <w:rPr>
          <w:b/>
          <w:bCs/>
          <w:sz w:val="28"/>
          <w:szCs w:val="28"/>
          <w:u w:val="single"/>
        </w:rPr>
        <w:lastRenderedPageBreak/>
        <w:t>PLANNING AND ECONOMIC DEVELOPMENT STANDING COMMITTEE</w:t>
      </w:r>
    </w:p>
    <w:p w:rsidR="000773CC" w:rsidRDefault="000773CC" w:rsidP="00BB6A95">
      <w:pPr>
        <w:rPr>
          <w:b/>
          <w:bCs/>
          <w:sz w:val="28"/>
          <w:szCs w:val="28"/>
          <w:u w:val="single"/>
        </w:rPr>
      </w:pPr>
    </w:p>
    <w:p w:rsidR="00010E70" w:rsidRPr="00010E70" w:rsidRDefault="00D95240" w:rsidP="00BB6A95">
      <w:pPr>
        <w:rPr>
          <w:b/>
          <w:bCs/>
        </w:rPr>
      </w:pPr>
      <w:r>
        <w:rPr>
          <w:b/>
          <w:bCs/>
        </w:rPr>
        <w:t>OFFICE OF CONTRACTING AND PROCUREMENT</w:t>
      </w:r>
    </w:p>
    <w:p w:rsidR="00D95240" w:rsidRPr="00D95240" w:rsidRDefault="00D95240" w:rsidP="00C73339">
      <w:pPr>
        <w:pStyle w:val="ListParagraph"/>
        <w:numPr>
          <w:ilvl w:val="0"/>
          <w:numId w:val="12"/>
        </w:numPr>
        <w:ind w:hanging="630"/>
        <w:rPr>
          <w:b/>
          <w:bCs/>
          <w:sz w:val="28"/>
          <w:szCs w:val="28"/>
          <w:u w:val="single"/>
        </w:rPr>
      </w:pPr>
      <w:r>
        <w:rPr>
          <w:b/>
        </w:rPr>
        <w:t xml:space="preserve">Tate, </w:t>
      </w:r>
      <w:r w:rsidRPr="005E27DE">
        <w:t xml:space="preserve">reso. autho. </w:t>
      </w:r>
      <w:r w:rsidRPr="005E27DE">
        <w:rPr>
          <w:b/>
        </w:rPr>
        <w:t>Contract No. 6002859</w:t>
      </w:r>
      <w:r w:rsidRPr="005E27DE">
        <w:t xml:space="preserve"> - 100% Federal Funding – To Provide Occupational Training for Five Hundred (500) Unemployed and Underemployed Adults. – Contractor: Detroit Employment Solutions Corporation – Location: 440 E Congress, Detroit, MI 48226 – Contract Period: Upon City Council Approval through March 31, 2022 – Total Contract Amount: $1,500,000.00.  </w:t>
      </w:r>
      <w:r w:rsidRPr="005E27DE">
        <w:rPr>
          <w:b/>
        </w:rPr>
        <w:t xml:space="preserve">HOUSING AND REVITALIZATION </w:t>
      </w:r>
    </w:p>
    <w:p w:rsidR="00D95240" w:rsidRPr="00D95240" w:rsidRDefault="00D95240" w:rsidP="00D95240">
      <w:pPr>
        <w:pStyle w:val="ListParagraph"/>
        <w:ind w:left="630"/>
        <w:rPr>
          <w:b/>
          <w:bCs/>
          <w:sz w:val="28"/>
          <w:szCs w:val="28"/>
          <w:u w:val="single"/>
        </w:rPr>
      </w:pPr>
    </w:p>
    <w:p w:rsidR="00D95240" w:rsidRPr="005E27DE" w:rsidRDefault="00D95240" w:rsidP="00D95240">
      <w:pPr>
        <w:pStyle w:val="ListParagraph"/>
        <w:spacing w:line="240" w:lineRule="auto"/>
        <w:ind w:hanging="720"/>
        <w:rPr>
          <w:b/>
        </w:rPr>
      </w:pPr>
      <w:r w:rsidRPr="005E27DE">
        <w:rPr>
          <w:b/>
        </w:rPr>
        <w:t>CITY PLANNING COMMISSION</w:t>
      </w:r>
    </w:p>
    <w:p w:rsidR="00D95240" w:rsidRPr="00EA11B8" w:rsidRDefault="00D95240" w:rsidP="00D95240">
      <w:pPr>
        <w:pStyle w:val="ListParagraph"/>
        <w:numPr>
          <w:ilvl w:val="0"/>
          <w:numId w:val="12"/>
        </w:numPr>
        <w:ind w:hanging="630"/>
        <w:rPr>
          <w:b/>
          <w:bCs/>
          <w:sz w:val="28"/>
          <w:szCs w:val="28"/>
          <w:u w:val="single"/>
        </w:rPr>
      </w:pPr>
      <w:r>
        <w:rPr>
          <w:b/>
          <w:bCs/>
          <w:iCs/>
        </w:rPr>
        <w:t xml:space="preserve">Tate, </w:t>
      </w:r>
      <w:r w:rsidRPr="005E27DE">
        <w:rPr>
          <w:bCs/>
          <w:iCs/>
        </w:rPr>
        <w:t xml:space="preserve">reso. autho. </w:t>
      </w:r>
      <w:r w:rsidRPr="005E27DE">
        <w:t>Proposed Chapter 50 (Zoning) amendment relative to sign provisions</w:t>
      </w:r>
      <w:r w:rsidRPr="005E27DE">
        <w:rPr>
          <w:b/>
        </w:rPr>
        <w:t>. (EXTENSION OF REVIEW PERIOD) (The Detroit Zoning Ordinance specifies in Sec. 50-3-16, “Where a petition for a proposed Zoning Ordinance text or map amendment is not voted upon by the City Council within one hundred twenty (120) days of the time of receipt of the City Planning Commission’s report, it shall be deemed to have been denied, unless extended by the City Council.” The specified 120-day review period will expire on Wednesday, June 10</w:t>
      </w:r>
      <w:r w:rsidRPr="005E27DE">
        <w:rPr>
          <w:b/>
          <w:vertAlign w:val="superscript"/>
        </w:rPr>
        <w:t>th</w:t>
      </w:r>
      <w:r w:rsidRPr="005E27DE">
        <w:rPr>
          <w:b/>
        </w:rPr>
        <w:t xml:space="preserve">.  The complexity of the issues involved with sign regulations in Chapter 50 and Chapter 4 may necessitate review and discussion of the sign amendments to extend beyond June 10, 2020.  Consequently, it would be appropriate to extend the 120-day review period for an additional 120 days to avoid having to restart the ordinance revision process all over at the Planning Commission.  A resolution toward that effect is attached.) </w:t>
      </w:r>
    </w:p>
    <w:p w:rsidR="00EA11B8" w:rsidRDefault="00EA11B8" w:rsidP="00EA11B8">
      <w:pPr>
        <w:pStyle w:val="ListParagraph"/>
        <w:ind w:left="630"/>
        <w:rPr>
          <w:b/>
        </w:rPr>
      </w:pPr>
    </w:p>
    <w:p w:rsidR="00EA11B8" w:rsidRPr="00EA11B8" w:rsidRDefault="00EA11B8" w:rsidP="00EA11B8">
      <w:pPr>
        <w:rPr>
          <w:b/>
          <w:bCs/>
        </w:rPr>
      </w:pPr>
      <w:r>
        <w:rPr>
          <w:b/>
          <w:bCs/>
        </w:rPr>
        <w:t>DETROIT BROWNFIELD REDEVELOPMENT AUTHORITY</w:t>
      </w:r>
    </w:p>
    <w:p w:rsidR="00EA11B8" w:rsidRPr="00777876" w:rsidRDefault="00EA11B8" w:rsidP="00D95240">
      <w:pPr>
        <w:pStyle w:val="ListParagraph"/>
        <w:numPr>
          <w:ilvl w:val="0"/>
          <w:numId w:val="12"/>
        </w:numPr>
        <w:ind w:hanging="630"/>
        <w:rPr>
          <w:b/>
          <w:bCs/>
          <w:sz w:val="28"/>
          <w:szCs w:val="28"/>
          <w:u w:val="single"/>
        </w:rPr>
      </w:pPr>
      <w:r>
        <w:rPr>
          <w:b/>
          <w:bCs/>
        </w:rPr>
        <w:t xml:space="preserve">Tate, </w:t>
      </w:r>
      <w:r>
        <w:rPr>
          <w:bCs/>
        </w:rPr>
        <w:t xml:space="preserve">reso. autho. </w:t>
      </w:r>
      <w:r>
        <w:rPr>
          <w:b/>
          <w:bCs/>
          <w:i/>
        </w:rPr>
        <w:t xml:space="preserve">Approving </w:t>
      </w:r>
      <w:r>
        <w:rPr>
          <w:bCs/>
        </w:rPr>
        <w:t>Amended and Restated Brownfield Plan of the City of Detroit Brownfield Redevelopment Authority for 1475 E. Jefferson Redevelopment Project.</w:t>
      </w:r>
    </w:p>
    <w:p w:rsidR="00777876" w:rsidRDefault="00777876" w:rsidP="00777876">
      <w:pPr>
        <w:pStyle w:val="ListParagraph"/>
        <w:ind w:left="630"/>
        <w:rPr>
          <w:b/>
          <w:bCs/>
          <w:sz w:val="28"/>
          <w:szCs w:val="28"/>
          <w:u w:val="single"/>
        </w:rPr>
      </w:pPr>
    </w:p>
    <w:p w:rsidR="00597341" w:rsidRDefault="00597341" w:rsidP="00777876">
      <w:pPr>
        <w:rPr>
          <w:b/>
          <w:bCs/>
        </w:rPr>
      </w:pPr>
    </w:p>
    <w:p w:rsidR="00597341" w:rsidRDefault="00597341" w:rsidP="00777876">
      <w:pPr>
        <w:rPr>
          <w:b/>
          <w:bCs/>
        </w:rPr>
      </w:pPr>
    </w:p>
    <w:p w:rsidR="00777876" w:rsidRPr="00EA11B8" w:rsidRDefault="00777876" w:rsidP="00777876">
      <w:pPr>
        <w:rPr>
          <w:b/>
          <w:bCs/>
        </w:rPr>
      </w:pPr>
      <w:r>
        <w:rPr>
          <w:b/>
          <w:bCs/>
        </w:rPr>
        <w:lastRenderedPageBreak/>
        <w:t>HOUSING AND REVITALIZATION DEPARTMENT</w:t>
      </w:r>
    </w:p>
    <w:p w:rsidR="00777876" w:rsidRPr="00777876" w:rsidRDefault="00777876" w:rsidP="00D95240">
      <w:pPr>
        <w:pStyle w:val="ListParagraph"/>
        <w:numPr>
          <w:ilvl w:val="0"/>
          <w:numId w:val="12"/>
        </w:numPr>
        <w:ind w:hanging="630"/>
        <w:rPr>
          <w:b/>
          <w:bCs/>
          <w:sz w:val="28"/>
          <w:szCs w:val="28"/>
          <w:u w:val="single"/>
        </w:rPr>
      </w:pPr>
      <w:r>
        <w:rPr>
          <w:b/>
        </w:rPr>
        <w:t xml:space="preserve">Tate, </w:t>
      </w:r>
      <w:r>
        <w:t xml:space="preserve">reso. autho. </w:t>
      </w:r>
      <w:r w:rsidRPr="00777876">
        <w:rPr>
          <w:b/>
          <w:i/>
        </w:rPr>
        <w:t>Approving</w:t>
      </w:r>
      <w:r>
        <w:t xml:space="preserve"> a Commercial Rehabilitation District, on behalf of the City of Detroit in the area bounded by 3439-3455 Woodward and 13 Stimson, Detroit, Michigan, in Accordance with Public Act 210 of 2005. </w:t>
      </w:r>
      <w:r w:rsidRPr="00777876">
        <w:rPr>
          <w:b/>
          <w:i/>
        </w:rPr>
        <w:t>(Petition #1225)</w:t>
      </w:r>
    </w:p>
    <w:p w:rsidR="00777876" w:rsidRPr="00777876" w:rsidRDefault="00777876" w:rsidP="00777876">
      <w:pPr>
        <w:pStyle w:val="ListParagraph"/>
        <w:rPr>
          <w:b/>
          <w:bCs/>
          <w:sz w:val="28"/>
          <w:szCs w:val="28"/>
          <w:u w:val="single"/>
        </w:rPr>
      </w:pPr>
    </w:p>
    <w:p w:rsidR="00777876" w:rsidRPr="00EA11B8" w:rsidRDefault="00777876" w:rsidP="00D95240">
      <w:pPr>
        <w:pStyle w:val="ListParagraph"/>
        <w:numPr>
          <w:ilvl w:val="0"/>
          <w:numId w:val="12"/>
        </w:numPr>
        <w:ind w:hanging="630"/>
        <w:rPr>
          <w:b/>
          <w:bCs/>
          <w:sz w:val="28"/>
          <w:szCs w:val="28"/>
          <w:u w:val="single"/>
        </w:rPr>
      </w:pPr>
      <w:r>
        <w:rPr>
          <w:b/>
        </w:rPr>
        <w:t xml:space="preserve">Tate, </w:t>
      </w:r>
      <w:r>
        <w:t xml:space="preserve">reso. autho. </w:t>
      </w:r>
      <w:r w:rsidRPr="00777876">
        <w:rPr>
          <w:b/>
          <w:i/>
        </w:rPr>
        <w:t>Approving</w:t>
      </w:r>
      <w:r>
        <w:t xml:space="preserve"> a Commercial Rehabilitation Exemption Certificate for Petition on Behalf of POAH DD Sugar Hill LLC at 81, 95, 107 and 119 Garfield Avenue Detroit, MI 48201, Detroit, MI, in Accordance with Public Act 210 of 2005. </w:t>
      </w:r>
      <w:r w:rsidRPr="00777876">
        <w:rPr>
          <w:b/>
          <w:i/>
        </w:rPr>
        <w:t>(Related to Petition #474)</w:t>
      </w:r>
    </w:p>
    <w:p w:rsidR="00EA11B8" w:rsidRPr="00D95240" w:rsidRDefault="00EA11B8" w:rsidP="00EA11B8">
      <w:pPr>
        <w:pStyle w:val="ListParagraph"/>
        <w:ind w:left="630"/>
        <w:rPr>
          <w:b/>
          <w:bCs/>
          <w:sz w:val="28"/>
          <w:szCs w:val="28"/>
          <w:u w:val="single"/>
        </w:rPr>
      </w:pPr>
    </w:p>
    <w:p w:rsidR="00D95240" w:rsidRPr="00010E70" w:rsidRDefault="00D95240" w:rsidP="00D95240">
      <w:pPr>
        <w:rPr>
          <w:b/>
          <w:bCs/>
        </w:rPr>
      </w:pPr>
      <w:r>
        <w:rPr>
          <w:b/>
          <w:bCs/>
        </w:rPr>
        <w:t>PLANNING AND DEVELOPMENT DEPARTMENT</w:t>
      </w:r>
    </w:p>
    <w:p w:rsidR="0047632E" w:rsidRPr="00C73339" w:rsidRDefault="00010E70" w:rsidP="00C73339">
      <w:pPr>
        <w:pStyle w:val="ListParagraph"/>
        <w:numPr>
          <w:ilvl w:val="0"/>
          <w:numId w:val="12"/>
        </w:numPr>
        <w:ind w:hanging="630"/>
        <w:rPr>
          <w:b/>
          <w:bCs/>
          <w:sz w:val="28"/>
          <w:szCs w:val="28"/>
          <w:u w:val="single"/>
        </w:rPr>
      </w:pPr>
      <w:r>
        <w:rPr>
          <w:b/>
          <w:szCs w:val="22"/>
        </w:rPr>
        <w:t xml:space="preserve">Tate, </w:t>
      </w:r>
      <w:r>
        <w:rPr>
          <w:szCs w:val="22"/>
        </w:rPr>
        <w:t xml:space="preserve">reso. autho. </w:t>
      </w:r>
      <w:r w:rsidR="00D95240" w:rsidRPr="005E27DE">
        <w:t>Second Amended and Restated Memorandum of Understanding City of Detroit and Detroit Land Bank Authority. (The City of Detroit (“City”) has engaged the Detroit Land Bank Authority (“DLBA”) to perform certain services for the City, which the DLBA is well suited to address by its structure and powers granted under Public Act 258 of 2003, to meet the evolving needs of the City and its residents in stabilizing Detroit neighborhoods, addressing challenging market failures, fighting blight and promoting economic growth. To define the scope and manner of the services, the City and DLBA entered into that certain Memorandum of Understanding dated March 14, 2014 that was amended and restated by a First Amended and Restated Memorandum of Understanding approved by Detroit City Council on May 5, 2015 (the “MOU”).)</w:t>
      </w:r>
    </w:p>
    <w:p w:rsidR="00C73339" w:rsidRDefault="00C73339" w:rsidP="00C73339">
      <w:pPr>
        <w:pStyle w:val="ListParagraph"/>
        <w:ind w:left="630"/>
        <w:rPr>
          <w:b/>
          <w:szCs w:val="22"/>
        </w:rPr>
      </w:pPr>
    </w:p>
    <w:p w:rsidR="00C73339" w:rsidRDefault="00C73339" w:rsidP="00C73339">
      <w:pPr>
        <w:rPr>
          <w:b/>
          <w:bCs/>
          <w:sz w:val="28"/>
          <w:szCs w:val="28"/>
          <w:u w:val="single"/>
        </w:rPr>
      </w:pPr>
      <w:r>
        <w:rPr>
          <w:b/>
          <w:bCs/>
          <w:sz w:val="28"/>
          <w:szCs w:val="28"/>
          <w:u w:val="single"/>
        </w:rPr>
        <w:t>PUBLIC HEALTH AND SAFETY STANDING COMMITTEE</w:t>
      </w:r>
    </w:p>
    <w:p w:rsidR="00C73339" w:rsidRDefault="00C73339" w:rsidP="00C73339">
      <w:pPr>
        <w:rPr>
          <w:b/>
          <w:bCs/>
          <w:sz w:val="28"/>
          <w:szCs w:val="28"/>
          <w:u w:val="single"/>
        </w:rPr>
      </w:pPr>
    </w:p>
    <w:p w:rsidR="00275818" w:rsidRPr="00275818" w:rsidRDefault="00275818" w:rsidP="00C73339">
      <w:pPr>
        <w:rPr>
          <w:b/>
          <w:bCs/>
        </w:rPr>
      </w:pPr>
      <w:r>
        <w:rPr>
          <w:b/>
          <w:bCs/>
        </w:rPr>
        <w:t>OFFICE OF CONTRACTING AND PROCUREMENT</w:t>
      </w:r>
    </w:p>
    <w:p w:rsidR="00F26793" w:rsidRPr="00F26793" w:rsidRDefault="00F26793" w:rsidP="00275818">
      <w:pPr>
        <w:pStyle w:val="ListParagraph"/>
        <w:numPr>
          <w:ilvl w:val="0"/>
          <w:numId w:val="12"/>
        </w:numPr>
        <w:ind w:left="720" w:hanging="720"/>
        <w:rPr>
          <w:rFonts w:eastAsia="Batang"/>
          <w:b/>
          <w:u w:val="single"/>
        </w:rPr>
      </w:pPr>
      <w:r>
        <w:rPr>
          <w:b/>
        </w:rPr>
        <w:t xml:space="preserve">Benson, </w:t>
      </w:r>
      <w:r w:rsidRPr="00901203">
        <w:t xml:space="preserve">reso. autho. </w:t>
      </w:r>
      <w:r w:rsidRPr="00901203">
        <w:rPr>
          <w:b/>
        </w:rPr>
        <w:t>Contract No.</w:t>
      </w:r>
      <w:r w:rsidR="001769FF" w:rsidRPr="00901203">
        <w:rPr>
          <w:b/>
        </w:rPr>
        <w:t xml:space="preserve"> 6001919</w:t>
      </w:r>
      <w:r w:rsidR="001769FF" w:rsidRPr="00901203">
        <w:t xml:space="preserve"> - 100% City Funding – AMEND 1 – To Provide an Increase of Funds for Moving Services to Relocate the Department of Transportation to 100 Mack. – Contractor: BDM Transport, LLC – Location: 1300 Broadway Suite 710, Detroit, MI 48226 – Contract Period: Upon City Council Approval through March 5, 2021 – Contract Increase Amount: $100,000.00 – Total Contract Amount: $350,000.00 </w:t>
      </w:r>
      <w:r w:rsidR="001769FF" w:rsidRPr="00901203">
        <w:rPr>
          <w:b/>
        </w:rPr>
        <w:t xml:space="preserve">TRANSPORTATION </w:t>
      </w:r>
      <w:r>
        <w:rPr>
          <w:b/>
        </w:rPr>
        <w:t xml:space="preserve">(REPORTED OUT OF THE PUBLIC HEALTH </w:t>
      </w:r>
      <w:r>
        <w:rPr>
          <w:b/>
        </w:rPr>
        <w:lastRenderedPageBreak/>
        <w:t>AND SAFETY STANDING COMMITTEE ON 5-11-20 WITHOUT RECOMMENDATION)</w:t>
      </w:r>
    </w:p>
    <w:p w:rsidR="00F26793" w:rsidRPr="00F26793" w:rsidRDefault="00F26793" w:rsidP="00F26793">
      <w:pPr>
        <w:pStyle w:val="ListParagraph"/>
        <w:rPr>
          <w:rFonts w:eastAsia="Batang"/>
          <w:b/>
          <w:u w:val="single"/>
        </w:rPr>
      </w:pPr>
    </w:p>
    <w:p w:rsidR="00275818" w:rsidRPr="00275818" w:rsidRDefault="00C73339" w:rsidP="00275818">
      <w:pPr>
        <w:pStyle w:val="ListParagraph"/>
        <w:numPr>
          <w:ilvl w:val="0"/>
          <w:numId w:val="12"/>
        </w:numPr>
        <w:ind w:left="720" w:hanging="720"/>
        <w:rPr>
          <w:rFonts w:eastAsia="Batang"/>
          <w:b/>
          <w:u w:val="single"/>
        </w:rPr>
      </w:pPr>
      <w:r w:rsidRPr="00275818">
        <w:rPr>
          <w:b/>
          <w:szCs w:val="22"/>
        </w:rPr>
        <w:t xml:space="preserve">Benson, </w:t>
      </w:r>
      <w:r w:rsidRPr="00275818">
        <w:rPr>
          <w:szCs w:val="22"/>
        </w:rPr>
        <w:t xml:space="preserve">reso. autho. </w:t>
      </w:r>
      <w:r w:rsidR="00275818" w:rsidRPr="00275818">
        <w:rPr>
          <w:b/>
        </w:rPr>
        <w:t>Contract No. 3042490</w:t>
      </w:r>
      <w:r w:rsidR="00275818">
        <w:t xml:space="preserve"> - </w:t>
      </w:r>
      <w:r w:rsidR="00275818" w:rsidRPr="005D550E">
        <w:t>100%</w:t>
      </w:r>
      <w:r w:rsidR="00275818" w:rsidRPr="00275818">
        <w:rPr>
          <w:spacing w:val="1"/>
        </w:rPr>
        <w:t xml:space="preserve"> F</w:t>
      </w:r>
      <w:r w:rsidR="00275818" w:rsidRPr="00275818">
        <w:rPr>
          <w:spacing w:val="-7"/>
        </w:rPr>
        <w:t>e</w:t>
      </w:r>
      <w:r w:rsidR="00275818" w:rsidRPr="005D550E">
        <w:t>d</w:t>
      </w:r>
      <w:r w:rsidR="00275818" w:rsidRPr="00275818">
        <w:rPr>
          <w:spacing w:val="-7"/>
        </w:rPr>
        <w:t>e</w:t>
      </w:r>
      <w:r w:rsidR="00275818" w:rsidRPr="00275818">
        <w:rPr>
          <w:spacing w:val="3"/>
        </w:rPr>
        <w:t>ra</w:t>
      </w:r>
      <w:r w:rsidR="00275818" w:rsidRPr="005D550E">
        <w:t>l</w:t>
      </w:r>
      <w:r w:rsidR="00275818" w:rsidRPr="00275818">
        <w:rPr>
          <w:spacing w:val="-1"/>
        </w:rPr>
        <w:t xml:space="preserve"> </w:t>
      </w:r>
      <w:r w:rsidR="00275818" w:rsidRPr="00275818">
        <w:rPr>
          <w:spacing w:val="2"/>
        </w:rPr>
        <w:t>F</w:t>
      </w:r>
      <w:r w:rsidR="00275818" w:rsidRPr="005D550E">
        <w:t>u</w:t>
      </w:r>
      <w:r w:rsidR="00275818" w:rsidRPr="00275818">
        <w:rPr>
          <w:spacing w:val="-5"/>
        </w:rPr>
        <w:t>n</w:t>
      </w:r>
      <w:r w:rsidR="00275818" w:rsidRPr="005D550E">
        <w:t>d</w:t>
      </w:r>
      <w:r w:rsidR="00275818" w:rsidRPr="00275818">
        <w:rPr>
          <w:spacing w:val="1"/>
        </w:rPr>
        <w:t>i</w:t>
      </w:r>
      <w:r w:rsidR="00275818" w:rsidRPr="005D550E">
        <w:t>ng –</w:t>
      </w:r>
      <w:r w:rsidR="00275818" w:rsidRPr="00275818">
        <w:rPr>
          <w:spacing w:val="3"/>
        </w:rPr>
        <w:t xml:space="preserve"> </w:t>
      </w:r>
      <w:r w:rsidR="00275818" w:rsidRPr="00275818">
        <w:rPr>
          <w:spacing w:val="4"/>
        </w:rPr>
        <w:t>T</w:t>
      </w:r>
      <w:r w:rsidR="00275818" w:rsidRPr="005D550E">
        <w:t>o</w:t>
      </w:r>
      <w:r w:rsidR="00275818" w:rsidRPr="00275818">
        <w:rPr>
          <w:spacing w:val="-2"/>
        </w:rPr>
        <w:t xml:space="preserve"> </w:t>
      </w:r>
      <w:r w:rsidR="00275818" w:rsidRPr="00275818">
        <w:rPr>
          <w:spacing w:val="-3"/>
        </w:rPr>
        <w:t>P</w:t>
      </w:r>
      <w:r w:rsidR="00275818" w:rsidRPr="00275818">
        <w:rPr>
          <w:spacing w:val="3"/>
        </w:rPr>
        <w:t>r</w:t>
      </w:r>
      <w:r w:rsidR="00275818" w:rsidRPr="00275818">
        <w:rPr>
          <w:spacing w:val="-5"/>
        </w:rPr>
        <w:t>o</w:t>
      </w:r>
      <w:r w:rsidR="00275818" w:rsidRPr="005D550E">
        <w:t>v</w:t>
      </w:r>
      <w:r w:rsidR="00275818" w:rsidRPr="00275818">
        <w:rPr>
          <w:spacing w:val="-4"/>
        </w:rPr>
        <w:t>i</w:t>
      </w:r>
      <w:r w:rsidR="00275818" w:rsidRPr="005D550E">
        <w:t>de</w:t>
      </w:r>
      <w:r w:rsidR="00275818" w:rsidRPr="00275818">
        <w:rPr>
          <w:spacing w:val="-4"/>
        </w:rPr>
        <w:t xml:space="preserve"> </w:t>
      </w:r>
      <w:r w:rsidR="00275818" w:rsidRPr="00275818">
        <w:rPr>
          <w:spacing w:val="6"/>
        </w:rPr>
        <w:t>C</w:t>
      </w:r>
      <w:r w:rsidR="00275818" w:rsidRPr="005D550E">
        <w:t>o</w:t>
      </w:r>
      <w:r w:rsidR="00275818" w:rsidRPr="00275818">
        <w:rPr>
          <w:spacing w:val="-4"/>
        </w:rPr>
        <w:t>mm</w:t>
      </w:r>
      <w:r w:rsidR="00275818" w:rsidRPr="00275818">
        <w:rPr>
          <w:spacing w:val="-2"/>
        </w:rPr>
        <w:t>e</w:t>
      </w:r>
      <w:r w:rsidR="00275818" w:rsidRPr="00275818">
        <w:rPr>
          <w:spacing w:val="3"/>
        </w:rPr>
        <w:t>rc</w:t>
      </w:r>
      <w:r w:rsidR="00275818" w:rsidRPr="00275818">
        <w:rPr>
          <w:spacing w:val="-4"/>
        </w:rPr>
        <w:t>i</w:t>
      </w:r>
      <w:r w:rsidR="00275818" w:rsidRPr="00275818">
        <w:rPr>
          <w:spacing w:val="3"/>
        </w:rPr>
        <w:t>a</w:t>
      </w:r>
      <w:r w:rsidR="00275818" w:rsidRPr="005D550E">
        <w:t>l</w:t>
      </w:r>
      <w:r w:rsidR="00275818" w:rsidRPr="00275818">
        <w:rPr>
          <w:spacing w:val="-1"/>
        </w:rPr>
        <w:t xml:space="preserve"> </w:t>
      </w:r>
      <w:r w:rsidR="00275818" w:rsidRPr="00275818">
        <w:rPr>
          <w:spacing w:val="4"/>
        </w:rPr>
        <w:t>D</w:t>
      </w:r>
      <w:r w:rsidR="00275818" w:rsidRPr="00275818">
        <w:rPr>
          <w:spacing w:val="-2"/>
        </w:rPr>
        <w:t>e</w:t>
      </w:r>
      <w:r w:rsidR="00275818" w:rsidRPr="00275818">
        <w:rPr>
          <w:spacing w:val="-4"/>
        </w:rPr>
        <w:t>m</w:t>
      </w:r>
      <w:r w:rsidR="00275818" w:rsidRPr="005D550E">
        <w:t>o</w:t>
      </w:r>
      <w:r w:rsidR="00275818" w:rsidRPr="00275818">
        <w:rPr>
          <w:spacing w:val="-4"/>
        </w:rPr>
        <w:t>li</w:t>
      </w:r>
      <w:r w:rsidR="00275818" w:rsidRPr="00275818">
        <w:rPr>
          <w:spacing w:val="6"/>
        </w:rPr>
        <w:t>t</w:t>
      </w:r>
      <w:r w:rsidR="00275818" w:rsidRPr="00275818">
        <w:rPr>
          <w:spacing w:val="1"/>
        </w:rPr>
        <w:t>i</w:t>
      </w:r>
      <w:r w:rsidR="00275818" w:rsidRPr="005D550E">
        <w:t>on</w:t>
      </w:r>
      <w:r w:rsidR="00275818" w:rsidRPr="00275818">
        <w:rPr>
          <w:spacing w:val="-2"/>
        </w:rPr>
        <w:t xml:space="preserve"> </w:t>
      </w:r>
      <w:r w:rsidR="00275818" w:rsidRPr="00275818">
        <w:rPr>
          <w:spacing w:val="2"/>
        </w:rPr>
        <w:t>S</w:t>
      </w:r>
      <w:r w:rsidR="00275818" w:rsidRPr="00275818">
        <w:rPr>
          <w:spacing w:val="-7"/>
        </w:rPr>
        <w:t>e</w:t>
      </w:r>
      <w:r w:rsidR="00275818" w:rsidRPr="00275818">
        <w:rPr>
          <w:spacing w:val="3"/>
        </w:rPr>
        <w:t>r</w:t>
      </w:r>
      <w:r w:rsidR="00275818" w:rsidRPr="005D550E">
        <w:t>v</w:t>
      </w:r>
      <w:r w:rsidR="00275818" w:rsidRPr="00275818">
        <w:rPr>
          <w:spacing w:val="-4"/>
        </w:rPr>
        <w:t>i</w:t>
      </w:r>
      <w:r w:rsidR="00275818" w:rsidRPr="00275818">
        <w:rPr>
          <w:spacing w:val="3"/>
        </w:rPr>
        <w:t>c</w:t>
      </w:r>
      <w:r w:rsidR="00275818" w:rsidRPr="00275818">
        <w:rPr>
          <w:spacing w:val="-7"/>
        </w:rPr>
        <w:t>e</w:t>
      </w:r>
      <w:r w:rsidR="00275818" w:rsidRPr="005D550E">
        <w:t>s</w:t>
      </w:r>
      <w:r w:rsidR="00275818" w:rsidRPr="00275818">
        <w:rPr>
          <w:spacing w:val="3"/>
        </w:rPr>
        <w:t xml:space="preserve"> </w:t>
      </w:r>
      <w:r w:rsidR="00275818" w:rsidRPr="00275818">
        <w:rPr>
          <w:spacing w:val="-2"/>
        </w:rPr>
        <w:t>(</w:t>
      </w:r>
      <w:r w:rsidR="00275818" w:rsidRPr="00275818">
        <w:rPr>
          <w:spacing w:val="-1"/>
        </w:rPr>
        <w:t>G</w:t>
      </w:r>
      <w:r w:rsidR="00275818" w:rsidRPr="00275818">
        <w:rPr>
          <w:spacing w:val="3"/>
        </w:rPr>
        <w:t>r</w:t>
      </w:r>
      <w:r w:rsidR="00275818" w:rsidRPr="00275818">
        <w:rPr>
          <w:spacing w:val="-5"/>
        </w:rPr>
        <w:t>o</w:t>
      </w:r>
      <w:r w:rsidR="00275818" w:rsidRPr="005D550E">
        <w:t>up</w:t>
      </w:r>
      <w:r w:rsidR="00275818" w:rsidRPr="00275818">
        <w:rPr>
          <w:spacing w:val="2"/>
        </w:rPr>
        <w:t xml:space="preserve"> </w:t>
      </w:r>
      <w:r w:rsidR="00275818" w:rsidRPr="005D550E">
        <w:t>138)</w:t>
      </w:r>
      <w:r w:rsidR="00275818" w:rsidRPr="00275818">
        <w:rPr>
          <w:spacing w:val="1"/>
        </w:rPr>
        <w:t xml:space="preserve"> </w:t>
      </w:r>
      <w:r w:rsidR="00275818" w:rsidRPr="00275818">
        <w:rPr>
          <w:spacing w:val="-2"/>
        </w:rPr>
        <w:t>f</w:t>
      </w:r>
      <w:r w:rsidR="00275818" w:rsidRPr="00275818">
        <w:rPr>
          <w:spacing w:val="-5"/>
        </w:rPr>
        <w:t>o</w:t>
      </w:r>
      <w:r w:rsidR="00275818" w:rsidRPr="005D550E">
        <w:t>r</w:t>
      </w:r>
      <w:r w:rsidR="00275818">
        <w:t xml:space="preserve"> </w:t>
      </w:r>
      <w:r w:rsidR="00275818" w:rsidRPr="00275818">
        <w:rPr>
          <w:spacing w:val="2"/>
        </w:rPr>
        <w:t>P</w:t>
      </w:r>
      <w:r w:rsidR="00275818" w:rsidRPr="00275818">
        <w:rPr>
          <w:spacing w:val="3"/>
        </w:rPr>
        <w:t>r</w:t>
      </w:r>
      <w:r w:rsidR="00275818" w:rsidRPr="00275818">
        <w:rPr>
          <w:spacing w:val="-5"/>
        </w:rPr>
        <w:t>o</w:t>
      </w:r>
      <w:r w:rsidR="00275818" w:rsidRPr="005D550E">
        <w:t>p</w:t>
      </w:r>
      <w:r w:rsidR="00275818" w:rsidRPr="00275818">
        <w:rPr>
          <w:spacing w:val="-7"/>
        </w:rPr>
        <w:t>e</w:t>
      </w:r>
      <w:r w:rsidR="00275818" w:rsidRPr="00275818">
        <w:rPr>
          <w:spacing w:val="3"/>
        </w:rPr>
        <w:t>r</w:t>
      </w:r>
      <w:r w:rsidR="00275818" w:rsidRPr="00275818">
        <w:rPr>
          <w:spacing w:val="1"/>
        </w:rPr>
        <w:t>t</w:t>
      </w:r>
      <w:r w:rsidR="00275818" w:rsidRPr="00275818">
        <w:rPr>
          <w:spacing w:val="-5"/>
        </w:rPr>
        <w:t>y</w:t>
      </w:r>
      <w:r w:rsidR="00275818" w:rsidRPr="005D550E">
        <w:t>,</w:t>
      </w:r>
      <w:r w:rsidR="00275818" w:rsidRPr="00275818">
        <w:rPr>
          <w:spacing w:val="6"/>
        </w:rPr>
        <w:t xml:space="preserve"> </w:t>
      </w:r>
      <w:r w:rsidR="00275818" w:rsidRPr="005D550E">
        <w:t>6084</w:t>
      </w:r>
      <w:r w:rsidR="00275818" w:rsidRPr="00275818">
        <w:rPr>
          <w:spacing w:val="2"/>
        </w:rPr>
        <w:t xml:space="preserve"> </w:t>
      </w:r>
      <w:r w:rsidR="00275818" w:rsidRPr="00275818">
        <w:rPr>
          <w:spacing w:val="-6"/>
        </w:rPr>
        <w:t>V</w:t>
      </w:r>
      <w:r w:rsidR="00275818" w:rsidRPr="00275818">
        <w:rPr>
          <w:spacing w:val="-7"/>
        </w:rPr>
        <w:t>e</w:t>
      </w:r>
      <w:r w:rsidR="00275818" w:rsidRPr="00275818">
        <w:rPr>
          <w:spacing w:val="8"/>
        </w:rPr>
        <w:t>r</w:t>
      </w:r>
      <w:r w:rsidR="00275818" w:rsidRPr="00275818">
        <w:rPr>
          <w:spacing w:val="-4"/>
        </w:rPr>
        <w:t>m</w:t>
      </w:r>
      <w:r w:rsidR="00275818" w:rsidRPr="005D550E">
        <w:t>o</w:t>
      </w:r>
      <w:r w:rsidR="00275818" w:rsidRPr="00275818">
        <w:rPr>
          <w:spacing w:val="-5"/>
        </w:rPr>
        <w:t>n</w:t>
      </w:r>
      <w:r w:rsidR="00275818" w:rsidRPr="00275818">
        <w:rPr>
          <w:spacing w:val="2"/>
        </w:rPr>
        <w:t>t</w:t>
      </w:r>
      <w:r w:rsidR="00275818" w:rsidRPr="005D550E">
        <w:t>.</w:t>
      </w:r>
      <w:r w:rsidR="00275818" w:rsidRPr="00275818">
        <w:rPr>
          <w:spacing w:val="5"/>
        </w:rPr>
        <w:t xml:space="preserve"> </w:t>
      </w:r>
      <w:r w:rsidR="00275818" w:rsidRPr="005D550E">
        <w:t>–</w:t>
      </w:r>
      <w:r w:rsidR="00275818" w:rsidRPr="00275818">
        <w:rPr>
          <w:spacing w:val="3"/>
        </w:rPr>
        <w:t xml:space="preserve"> </w:t>
      </w:r>
      <w:r w:rsidR="00275818" w:rsidRPr="00275818">
        <w:rPr>
          <w:spacing w:val="1"/>
        </w:rPr>
        <w:t>C</w:t>
      </w:r>
      <w:r w:rsidR="00275818" w:rsidRPr="00275818">
        <w:rPr>
          <w:spacing w:val="-5"/>
        </w:rPr>
        <w:t>on</w:t>
      </w:r>
      <w:r w:rsidR="00275818" w:rsidRPr="00275818">
        <w:rPr>
          <w:spacing w:val="1"/>
        </w:rPr>
        <w:t>t</w:t>
      </w:r>
      <w:r w:rsidR="00275818" w:rsidRPr="00275818">
        <w:rPr>
          <w:spacing w:val="3"/>
        </w:rPr>
        <w:t>ra</w:t>
      </w:r>
      <w:r w:rsidR="00275818" w:rsidRPr="00275818">
        <w:rPr>
          <w:spacing w:val="-2"/>
        </w:rPr>
        <w:t>c</w:t>
      </w:r>
      <w:r w:rsidR="00275818" w:rsidRPr="00275818">
        <w:rPr>
          <w:spacing w:val="1"/>
        </w:rPr>
        <w:t>t</w:t>
      </w:r>
      <w:r w:rsidR="00275818" w:rsidRPr="00275818">
        <w:rPr>
          <w:spacing w:val="-5"/>
        </w:rPr>
        <w:t>o</w:t>
      </w:r>
      <w:r w:rsidR="00275818" w:rsidRPr="00275818">
        <w:rPr>
          <w:spacing w:val="5"/>
        </w:rPr>
        <w:t>r</w:t>
      </w:r>
      <w:r w:rsidR="00275818" w:rsidRPr="005D550E">
        <w:t>:</w:t>
      </w:r>
      <w:r w:rsidR="00275818" w:rsidRPr="00275818">
        <w:rPr>
          <w:spacing w:val="-1"/>
        </w:rPr>
        <w:t xml:space="preserve"> </w:t>
      </w:r>
      <w:r w:rsidR="00275818" w:rsidRPr="00275818">
        <w:rPr>
          <w:spacing w:val="-3"/>
        </w:rPr>
        <w:t>S</w:t>
      </w:r>
      <w:r w:rsidR="00275818" w:rsidRPr="005D550E">
        <w:t>C</w:t>
      </w:r>
      <w:r w:rsidR="00275818" w:rsidRPr="00275818">
        <w:rPr>
          <w:spacing w:val="5"/>
        </w:rPr>
        <w:t xml:space="preserve"> </w:t>
      </w:r>
      <w:r w:rsidR="00275818" w:rsidRPr="005D550E">
        <w:t>E</w:t>
      </w:r>
      <w:r w:rsidR="00275818" w:rsidRPr="00275818">
        <w:rPr>
          <w:spacing w:val="-5"/>
        </w:rPr>
        <w:t>nv</w:t>
      </w:r>
      <w:r w:rsidR="00275818" w:rsidRPr="00275818">
        <w:rPr>
          <w:spacing w:val="-4"/>
        </w:rPr>
        <w:t>i</w:t>
      </w:r>
      <w:r w:rsidR="00275818" w:rsidRPr="00275818">
        <w:rPr>
          <w:spacing w:val="3"/>
        </w:rPr>
        <w:t>r</w:t>
      </w:r>
      <w:r w:rsidR="00275818" w:rsidRPr="005D550E">
        <w:t>on</w:t>
      </w:r>
      <w:r w:rsidR="00275818" w:rsidRPr="00275818">
        <w:rPr>
          <w:spacing w:val="-4"/>
        </w:rPr>
        <w:t>m</w:t>
      </w:r>
      <w:r w:rsidR="00275818" w:rsidRPr="00275818">
        <w:rPr>
          <w:spacing w:val="-2"/>
        </w:rPr>
        <w:t>e</w:t>
      </w:r>
      <w:r w:rsidR="00275818" w:rsidRPr="00275818">
        <w:rPr>
          <w:spacing w:val="5"/>
        </w:rPr>
        <w:t>n</w:t>
      </w:r>
      <w:r w:rsidR="00275818" w:rsidRPr="00275818">
        <w:rPr>
          <w:spacing w:val="1"/>
        </w:rPr>
        <w:t>t</w:t>
      </w:r>
      <w:r w:rsidR="00275818" w:rsidRPr="00275818">
        <w:rPr>
          <w:spacing w:val="3"/>
        </w:rPr>
        <w:t>a</w:t>
      </w:r>
      <w:r w:rsidR="00275818" w:rsidRPr="005D550E">
        <w:t>l</w:t>
      </w:r>
      <w:r w:rsidR="00275818" w:rsidRPr="00275818">
        <w:rPr>
          <w:spacing w:val="-1"/>
        </w:rPr>
        <w:t xml:space="preserve"> </w:t>
      </w:r>
      <w:r w:rsidR="00275818" w:rsidRPr="00275818">
        <w:rPr>
          <w:spacing w:val="2"/>
        </w:rPr>
        <w:t>S</w:t>
      </w:r>
      <w:r w:rsidR="00275818" w:rsidRPr="00275818">
        <w:rPr>
          <w:spacing w:val="-7"/>
        </w:rPr>
        <w:t>e</w:t>
      </w:r>
      <w:r w:rsidR="00275818" w:rsidRPr="00275818">
        <w:rPr>
          <w:spacing w:val="3"/>
        </w:rPr>
        <w:t>r</w:t>
      </w:r>
      <w:r w:rsidR="00275818" w:rsidRPr="00275818">
        <w:rPr>
          <w:spacing w:val="-5"/>
        </w:rPr>
        <w:t>v</w:t>
      </w:r>
      <w:r w:rsidR="00275818" w:rsidRPr="00275818">
        <w:rPr>
          <w:spacing w:val="-4"/>
        </w:rPr>
        <w:t>i</w:t>
      </w:r>
      <w:r w:rsidR="00275818" w:rsidRPr="00275818">
        <w:rPr>
          <w:spacing w:val="3"/>
        </w:rPr>
        <w:t>c</w:t>
      </w:r>
      <w:r w:rsidR="00275818" w:rsidRPr="00275818">
        <w:rPr>
          <w:spacing w:val="-2"/>
        </w:rPr>
        <w:t>e</w:t>
      </w:r>
      <w:r w:rsidR="00275818" w:rsidRPr="005D550E">
        <w:t>s,</w:t>
      </w:r>
      <w:r w:rsidR="00275818" w:rsidRPr="00275818">
        <w:rPr>
          <w:spacing w:val="5"/>
        </w:rPr>
        <w:t xml:space="preserve"> </w:t>
      </w:r>
      <w:r w:rsidR="00275818" w:rsidRPr="005D550E">
        <w:t>L</w:t>
      </w:r>
      <w:r w:rsidR="00275818" w:rsidRPr="00275818">
        <w:rPr>
          <w:spacing w:val="-1"/>
        </w:rPr>
        <w:t>L</w:t>
      </w:r>
      <w:r w:rsidR="00275818" w:rsidRPr="005D550E">
        <w:t>C</w:t>
      </w:r>
      <w:r w:rsidR="00275818" w:rsidRPr="00275818">
        <w:rPr>
          <w:spacing w:val="2"/>
        </w:rPr>
        <w:t xml:space="preserve"> </w:t>
      </w:r>
      <w:r w:rsidR="00275818" w:rsidRPr="005D550E">
        <w:t>–</w:t>
      </w:r>
      <w:r w:rsidR="00275818" w:rsidRPr="00275818">
        <w:rPr>
          <w:spacing w:val="3"/>
        </w:rPr>
        <w:t xml:space="preserve"> </w:t>
      </w:r>
      <w:r w:rsidR="00275818" w:rsidRPr="005D550E">
        <w:t>L</w:t>
      </w:r>
      <w:r w:rsidR="00275818" w:rsidRPr="00275818">
        <w:rPr>
          <w:spacing w:val="-5"/>
        </w:rPr>
        <w:t>o</w:t>
      </w:r>
      <w:r w:rsidR="00275818" w:rsidRPr="00275818">
        <w:rPr>
          <w:spacing w:val="-2"/>
        </w:rPr>
        <w:t>c</w:t>
      </w:r>
      <w:r w:rsidR="00275818" w:rsidRPr="00275818">
        <w:rPr>
          <w:spacing w:val="3"/>
        </w:rPr>
        <w:t>a</w:t>
      </w:r>
      <w:r w:rsidR="00275818" w:rsidRPr="00275818">
        <w:rPr>
          <w:spacing w:val="1"/>
        </w:rPr>
        <w:t>t</w:t>
      </w:r>
      <w:r w:rsidR="00275818" w:rsidRPr="00275818">
        <w:rPr>
          <w:spacing w:val="-4"/>
        </w:rPr>
        <w:t>i</w:t>
      </w:r>
      <w:r w:rsidR="00275818" w:rsidRPr="005D550E">
        <w:t>o</w:t>
      </w:r>
      <w:r w:rsidR="00275818" w:rsidRPr="00275818">
        <w:rPr>
          <w:spacing w:val="-5"/>
        </w:rPr>
        <w:t>n</w:t>
      </w:r>
      <w:r w:rsidR="00275818" w:rsidRPr="005D550E">
        <w:t>:</w:t>
      </w:r>
      <w:r w:rsidR="00275818">
        <w:t xml:space="preserve"> </w:t>
      </w:r>
      <w:r w:rsidR="00275818" w:rsidRPr="005D550E">
        <w:t>1234</w:t>
      </w:r>
      <w:r w:rsidR="00275818" w:rsidRPr="00275818">
        <w:rPr>
          <w:spacing w:val="2"/>
        </w:rPr>
        <w:t xml:space="preserve"> </w:t>
      </w:r>
      <w:r w:rsidR="00275818" w:rsidRPr="00275818">
        <w:rPr>
          <w:spacing w:val="-2"/>
        </w:rPr>
        <w:t>W</w:t>
      </w:r>
      <w:r w:rsidR="00275818" w:rsidRPr="00275818">
        <w:rPr>
          <w:spacing w:val="3"/>
        </w:rPr>
        <w:t>a</w:t>
      </w:r>
      <w:r w:rsidR="00275818" w:rsidRPr="005D550E">
        <w:t>s</w:t>
      </w:r>
      <w:r w:rsidR="00275818" w:rsidRPr="00275818">
        <w:rPr>
          <w:spacing w:val="-4"/>
        </w:rPr>
        <w:t>hi</w:t>
      </w:r>
      <w:r w:rsidR="00275818" w:rsidRPr="005D550E">
        <w:t>n</w:t>
      </w:r>
      <w:r w:rsidR="00275818" w:rsidRPr="00275818">
        <w:rPr>
          <w:spacing w:val="-5"/>
        </w:rPr>
        <w:t>g</w:t>
      </w:r>
      <w:r w:rsidR="00275818" w:rsidRPr="00275818">
        <w:rPr>
          <w:spacing w:val="6"/>
        </w:rPr>
        <w:t>t</w:t>
      </w:r>
      <w:r w:rsidR="00275818" w:rsidRPr="005D550E">
        <w:t>on</w:t>
      </w:r>
      <w:r w:rsidR="00275818" w:rsidRPr="00275818">
        <w:rPr>
          <w:spacing w:val="-2"/>
        </w:rPr>
        <w:t xml:space="preserve"> </w:t>
      </w:r>
      <w:r w:rsidR="00275818" w:rsidRPr="00275818">
        <w:rPr>
          <w:spacing w:val="1"/>
        </w:rPr>
        <w:t>B</w:t>
      </w:r>
      <w:r w:rsidR="00275818" w:rsidRPr="00275818">
        <w:rPr>
          <w:spacing w:val="-5"/>
        </w:rPr>
        <w:t>o</w:t>
      </w:r>
      <w:r w:rsidR="00275818" w:rsidRPr="005D550E">
        <w:t>u</w:t>
      </w:r>
      <w:r w:rsidR="00275818" w:rsidRPr="00275818">
        <w:rPr>
          <w:spacing w:val="1"/>
        </w:rPr>
        <w:t>l</w:t>
      </w:r>
      <w:r w:rsidR="00275818" w:rsidRPr="00275818">
        <w:rPr>
          <w:spacing w:val="-2"/>
        </w:rPr>
        <w:t>e</w:t>
      </w:r>
      <w:r w:rsidR="00275818" w:rsidRPr="00275818">
        <w:rPr>
          <w:spacing w:val="-5"/>
        </w:rPr>
        <w:t>v</w:t>
      </w:r>
      <w:r w:rsidR="00275818" w:rsidRPr="00275818">
        <w:rPr>
          <w:spacing w:val="3"/>
        </w:rPr>
        <w:t>ar</w:t>
      </w:r>
      <w:r w:rsidR="00275818" w:rsidRPr="005D550E">
        <w:t>d</w:t>
      </w:r>
      <w:r w:rsidR="00275818" w:rsidRPr="00275818">
        <w:rPr>
          <w:spacing w:val="-2"/>
        </w:rPr>
        <w:t xml:space="preserve"> </w:t>
      </w:r>
      <w:r w:rsidR="00275818" w:rsidRPr="00275818">
        <w:rPr>
          <w:spacing w:val="3"/>
        </w:rPr>
        <w:t>5</w:t>
      </w:r>
      <w:r w:rsidR="00275818" w:rsidRPr="00275818">
        <w:rPr>
          <w:position w:val="9"/>
        </w:rPr>
        <w:t>th</w:t>
      </w:r>
      <w:r w:rsidR="00275818" w:rsidRPr="00275818">
        <w:rPr>
          <w:spacing w:val="19"/>
          <w:position w:val="9"/>
        </w:rPr>
        <w:t xml:space="preserve"> </w:t>
      </w:r>
      <w:r w:rsidR="00275818" w:rsidRPr="00275818">
        <w:rPr>
          <w:spacing w:val="2"/>
        </w:rPr>
        <w:t>F</w:t>
      </w:r>
      <w:r w:rsidR="00275818" w:rsidRPr="00275818">
        <w:rPr>
          <w:spacing w:val="1"/>
        </w:rPr>
        <w:t>l</w:t>
      </w:r>
      <w:r w:rsidR="00275818" w:rsidRPr="00275818">
        <w:rPr>
          <w:spacing w:val="-5"/>
        </w:rPr>
        <w:t>oo</w:t>
      </w:r>
      <w:r w:rsidR="00275818" w:rsidRPr="00275818">
        <w:rPr>
          <w:spacing w:val="3"/>
        </w:rPr>
        <w:t>r</w:t>
      </w:r>
      <w:r w:rsidR="00275818" w:rsidRPr="005D550E">
        <w:t>,</w:t>
      </w:r>
      <w:r w:rsidR="00275818" w:rsidRPr="00275818">
        <w:rPr>
          <w:spacing w:val="5"/>
        </w:rPr>
        <w:t xml:space="preserve"> </w:t>
      </w:r>
      <w:r w:rsidR="00275818" w:rsidRPr="00275818">
        <w:rPr>
          <w:spacing w:val="-1"/>
        </w:rPr>
        <w:t>D</w:t>
      </w:r>
      <w:r w:rsidR="00275818" w:rsidRPr="00275818">
        <w:rPr>
          <w:spacing w:val="-7"/>
        </w:rPr>
        <w:t>e</w:t>
      </w:r>
      <w:r w:rsidR="00275818" w:rsidRPr="00275818">
        <w:rPr>
          <w:spacing w:val="1"/>
        </w:rPr>
        <w:t>t</w:t>
      </w:r>
      <w:r w:rsidR="00275818" w:rsidRPr="00275818">
        <w:rPr>
          <w:spacing w:val="3"/>
        </w:rPr>
        <w:t>r</w:t>
      </w:r>
      <w:r w:rsidR="00275818" w:rsidRPr="005D550E">
        <w:t>o</w:t>
      </w:r>
      <w:r w:rsidR="00275818" w:rsidRPr="00275818">
        <w:rPr>
          <w:spacing w:val="-4"/>
        </w:rPr>
        <w:t>i</w:t>
      </w:r>
      <w:r w:rsidR="00275818" w:rsidRPr="00275818">
        <w:rPr>
          <w:spacing w:val="1"/>
        </w:rPr>
        <w:t>t</w:t>
      </w:r>
      <w:r w:rsidR="00275818" w:rsidRPr="005D550E">
        <w:t>,</w:t>
      </w:r>
      <w:r w:rsidR="00275818" w:rsidRPr="00275818">
        <w:rPr>
          <w:spacing w:val="5"/>
        </w:rPr>
        <w:t xml:space="preserve"> </w:t>
      </w:r>
      <w:r w:rsidR="00275818" w:rsidRPr="005D550E">
        <w:t>MI</w:t>
      </w:r>
      <w:r w:rsidR="00275818" w:rsidRPr="00275818">
        <w:rPr>
          <w:spacing w:val="1"/>
        </w:rPr>
        <w:t xml:space="preserve"> </w:t>
      </w:r>
      <w:r w:rsidR="00275818" w:rsidRPr="005D550E">
        <w:t>48</w:t>
      </w:r>
      <w:r w:rsidR="00275818" w:rsidRPr="00275818">
        <w:rPr>
          <w:spacing w:val="-5"/>
        </w:rPr>
        <w:t>2</w:t>
      </w:r>
      <w:r w:rsidR="00275818" w:rsidRPr="005D550E">
        <w:t>26</w:t>
      </w:r>
      <w:r w:rsidR="00275818" w:rsidRPr="00275818">
        <w:rPr>
          <w:spacing w:val="6"/>
        </w:rPr>
        <w:t xml:space="preserve"> </w:t>
      </w:r>
      <w:r w:rsidR="00275818" w:rsidRPr="005D550E">
        <w:t>–</w:t>
      </w:r>
      <w:r w:rsidR="00275818" w:rsidRPr="00275818">
        <w:rPr>
          <w:spacing w:val="-2"/>
        </w:rPr>
        <w:t xml:space="preserve"> </w:t>
      </w:r>
      <w:r w:rsidR="00275818" w:rsidRPr="00275818">
        <w:rPr>
          <w:spacing w:val="1"/>
        </w:rPr>
        <w:t>C</w:t>
      </w:r>
      <w:r w:rsidR="00275818" w:rsidRPr="00275818">
        <w:rPr>
          <w:spacing w:val="-5"/>
        </w:rPr>
        <w:t>on</w:t>
      </w:r>
      <w:r w:rsidR="00275818" w:rsidRPr="00275818">
        <w:rPr>
          <w:spacing w:val="1"/>
        </w:rPr>
        <w:t>t</w:t>
      </w:r>
      <w:r w:rsidR="00275818" w:rsidRPr="00275818">
        <w:rPr>
          <w:spacing w:val="3"/>
        </w:rPr>
        <w:t>ra</w:t>
      </w:r>
      <w:r w:rsidR="00275818" w:rsidRPr="00275818">
        <w:rPr>
          <w:spacing w:val="-2"/>
        </w:rPr>
        <w:t>c</w:t>
      </w:r>
      <w:r w:rsidR="00275818" w:rsidRPr="005D550E">
        <w:t>t</w:t>
      </w:r>
      <w:r w:rsidR="00275818" w:rsidRPr="00275818">
        <w:rPr>
          <w:spacing w:val="-1"/>
        </w:rPr>
        <w:t xml:space="preserve"> </w:t>
      </w:r>
      <w:r w:rsidR="00275818" w:rsidRPr="00275818">
        <w:rPr>
          <w:spacing w:val="2"/>
        </w:rPr>
        <w:t>P</w:t>
      </w:r>
      <w:r w:rsidR="00275818" w:rsidRPr="00275818">
        <w:rPr>
          <w:spacing w:val="-7"/>
        </w:rPr>
        <w:t>e</w:t>
      </w:r>
      <w:r w:rsidR="00275818" w:rsidRPr="00275818">
        <w:rPr>
          <w:spacing w:val="3"/>
        </w:rPr>
        <w:t>r</w:t>
      </w:r>
      <w:r w:rsidR="00275818" w:rsidRPr="00275818">
        <w:rPr>
          <w:spacing w:val="1"/>
        </w:rPr>
        <w:t>i</w:t>
      </w:r>
      <w:r w:rsidR="00275818" w:rsidRPr="005D550E">
        <w:t>o</w:t>
      </w:r>
      <w:r w:rsidR="00275818" w:rsidRPr="00275818">
        <w:rPr>
          <w:spacing w:val="-5"/>
        </w:rPr>
        <w:t>d</w:t>
      </w:r>
      <w:r w:rsidR="00275818" w:rsidRPr="005D550E">
        <w:t>:</w:t>
      </w:r>
      <w:r w:rsidR="00275818" w:rsidRPr="00275818">
        <w:rPr>
          <w:spacing w:val="4"/>
        </w:rPr>
        <w:t xml:space="preserve"> </w:t>
      </w:r>
      <w:r w:rsidR="00275818" w:rsidRPr="00275818">
        <w:rPr>
          <w:spacing w:val="-6"/>
        </w:rPr>
        <w:t>U</w:t>
      </w:r>
      <w:r w:rsidR="00275818" w:rsidRPr="00275818">
        <w:rPr>
          <w:spacing w:val="5"/>
        </w:rPr>
        <w:t>p</w:t>
      </w:r>
      <w:r w:rsidR="00275818" w:rsidRPr="005D550E">
        <w:t>on</w:t>
      </w:r>
      <w:r w:rsidR="00275818" w:rsidRPr="00275818">
        <w:rPr>
          <w:spacing w:val="-2"/>
        </w:rPr>
        <w:t xml:space="preserve"> </w:t>
      </w:r>
      <w:r w:rsidR="00275818" w:rsidRPr="00275818">
        <w:rPr>
          <w:spacing w:val="1"/>
        </w:rPr>
        <w:t>C</w:t>
      </w:r>
      <w:r w:rsidR="00275818" w:rsidRPr="00275818">
        <w:rPr>
          <w:spacing w:val="-4"/>
        </w:rPr>
        <w:t>i</w:t>
      </w:r>
      <w:r w:rsidR="00275818" w:rsidRPr="00275818">
        <w:rPr>
          <w:spacing w:val="1"/>
        </w:rPr>
        <w:t>t</w:t>
      </w:r>
      <w:r w:rsidR="00275818" w:rsidRPr="005D550E">
        <w:t>y</w:t>
      </w:r>
      <w:r w:rsidR="00275818">
        <w:t xml:space="preserve"> </w:t>
      </w:r>
      <w:r w:rsidR="00275818" w:rsidRPr="00275818">
        <w:rPr>
          <w:spacing w:val="1"/>
        </w:rPr>
        <w:t>C</w:t>
      </w:r>
      <w:r w:rsidR="00275818" w:rsidRPr="00275818">
        <w:rPr>
          <w:spacing w:val="-5"/>
        </w:rPr>
        <w:t>o</w:t>
      </w:r>
      <w:r w:rsidR="00275818" w:rsidRPr="005D550E">
        <w:t>un</w:t>
      </w:r>
      <w:r w:rsidR="00275818" w:rsidRPr="00275818">
        <w:rPr>
          <w:spacing w:val="-2"/>
        </w:rPr>
        <w:t>c</w:t>
      </w:r>
      <w:r w:rsidR="00275818" w:rsidRPr="00275818">
        <w:rPr>
          <w:spacing w:val="1"/>
        </w:rPr>
        <w:t>i</w:t>
      </w:r>
      <w:r w:rsidR="00275818" w:rsidRPr="005D550E">
        <w:t>l</w:t>
      </w:r>
      <w:r w:rsidR="00275818" w:rsidRPr="00275818">
        <w:rPr>
          <w:spacing w:val="4"/>
        </w:rPr>
        <w:t xml:space="preserve"> </w:t>
      </w:r>
      <w:r w:rsidR="00275818" w:rsidRPr="00275818">
        <w:rPr>
          <w:spacing w:val="-6"/>
        </w:rPr>
        <w:t>A</w:t>
      </w:r>
      <w:r w:rsidR="00275818" w:rsidRPr="005D550E">
        <w:t>pp</w:t>
      </w:r>
      <w:r w:rsidR="00275818" w:rsidRPr="00275818">
        <w:rPr>
          <w:spacing w:val="3"/>
        </w:rPr>
        <w:t>r</w:t>
      </w:r>
      <w:r w:rsidR="00275818" w:rsidRPr="005D550E">
        <w:t>o</w:t>
      </w:r>
      <w:r w:rsidR="00275818" w:rsidRPr="00275818">
        <w:rPr>
          <w:spacing w:val="-5"/>
        </w:rPr>
        <w:t>v</w:t>
      </w:r>
      <w:r w:rsidR="00275818" w:rsidRPr="00275818">
        <w:rPr>
          <w:spacing w:val="3"/>
        </w:rPr>
        <w:t>a</w:t>
      </w:r>
      <w:r w:rsidR="00275818" w:rsidRPr="005D550E">
        <w:t>l</w:t>
      </w:r>
      <w:r w:rsidR="00275818" w:rsidRPr="00275818">
        <w:rPr>
          <w:spacing w:val="-1"/>
        </w:rPr>
        <w:t xml:space="preserve"> </w:t>
      </w:r>
      <w:r w:rsidR="00275818" w:rsidRPr="00275818">
        <w:rPr>
          <w:spacing w:val="1"/>
        </w:rPr>
        <w:t>t</w:t>
      </w:r>
      <w:r w:rsidR="00275818" w:rsidRPr="00275818">
        <w:rPr>
          <w:spacing w:val="-5"/>
        </w:rPr>
        <w:t>h</w:t>
      </w:r>
      <w:r w:rsidR="00275818" w:rsidRPr="00275818">
        <w:rPr>
          <w:spacing w:val="3"/>
        </w:rPr>
        <w:t>r</w:t>
      </w:r>
      <w:r w:rsidR="00275818" w:rsidRPr="00275818">
        <w:rPr>
          <w:spacing w:val="-5"/>
        </w:rPr>
        <w:t>o</w:t>
      </w:r>
      <w:r w:rsidR="00275818" w:rsidRPr="00275818">
        <w:rPr>
          <w:spacing w:val="5"/>
        </w:rPr>
        <w:t>u</w:t>
      </w:r>
      <w:r w:rsidR="00275818" w:rsidRPr="005D550E">
        <w:t>gh</w:t>
      </w:r>
      <w:r w:rsidR="00275818" w:rsidRPr="00275818">
        <w:rPr>
          <w:spacing w:val="-2"/>
        </w:rPr>
        <w:t xml:space="preserve"> </w:t>
      </w:r>
      <w:r w:rsidR="00275818" w:rsidRPr="005D550E">
        <w:t>M</w:t>
      </w:r>
      <w:r w:rsidR="00275818" w:rsidRPr="00275818">
        <w:rPr>
          <w:spacing w:val="-2"/>
        </w:rPr>
        <w:t>a</w:t>
      </w:r>
      <w:r w:rsidR="00275818" w:rsidRPr="00275818">
        <w:rPr>
          <w:spacing w:val="3"/>
        </w:rPr>
        <w:t>r</w:t>
      </w:r>
      <w:r w:rsidR="00275818" w:rsidRPr="00275818">
        <w:rPr>
          <w:spacing w:val="-2"/>
        </w:rPr>
        <w:t>c</w:t>
      </w:r>
      <w:r w:rsidR="00275818" w:rsidRPr="005D550E">
        <w:t>h</w:t>
      </w:r>
      <w:r w:rsidR="00275818" w:rsidRPr="00275818">
        <w:rPr>
          <w:spacing w:val="-2"/>
        </w:rPr>
        <w:t xml:space="preserve"> </w:t>
      </w:r>
      <w:r w:rsidR="00275818" w:rsidRPr="005D550E">
        <w:t>10,</w:t>
      </w:r>
      <w:r w:rsidR="00275818" w:rsidRPr="00275818">
        <w:rPr>
          <w:spacing w:val="5"/>
        </w:rPr>
        <w:t xml:space="preserve"> </w:t>
      </w:r>
      <w:r w:rsidR="00275818" w:rsidRPr="005D550E">
        <w:t>2021</w:t>
      </w:r>
      <w:r w:rsidR="00275818" w:rsidRPr="00275818">
        <w:rPr>
          <w:spacing w:val="2"/>
        </w:rPr>
        <w:t xml:space="preserve"> </w:t>
      </w:r>
      <w:r w:rsidR="00275818" w:rsidRPr="005D550E">
        <w:t>–</w:t>
      </w:r>
      <w:r w:rsidR="00275818" w:rsidRPr="00275818">
        <w:rPr>
          <w:spacing w:val="-7"/>
        </w:rPr>
        <w:t xml:space="preserve"> </w:t>
      </w:r>
      <w:r w:rsidR="00275818" w:rsidRPr="00275818">
        <w:rPr>
          <w:spacing w:val="4"/>
        </w:rPr>
        <w:t>T</w:t>
      </w:r>
      <w:r w:rsidR="00275818" w:rsidRPr="00275818">
        <w:rPr>
          <w:spacing w:val="-5"/>
        </w:rPr>
        <w:t>o</w:t>
      </w:r>
      <w:r w:rsidR="00275818" w:rsidRPr="00275818">
        <w:rPr>
          <w:spacing w:val="1"/>
        </w:rPr>
        <w:t>t</w:t>
      </w:r>
      <w:r w:rsidR="00275818" w:rsidRPr="00275818">
        <w:rPr>
          <w:spacing w:val="3"/>
        </w:rPr>
        <w:t>a</w:t>
      </w:r>
      <w:r w:rsidR="00275818" w:rsidRPr="005D550E">
        <w:t>l</w:t>
      </w:r>
      <w:r w:rsidR="00275818" w:rsidRPr="00275818">
        <w:rPr>
          <w:spacing w:val="-1"/>
        </w:rPr>
        <w:t xml:space="preserve"> </w:t>
      </w:r>
      <w:r w:rsidR="00275818" w:rsidRPr="00275818">
        <w:rPr>
          <w:spacing w:val="1"/>
        </w:rPr>
        <w:t>C</w:t>
      </w:r>
      <w:r w:rsidR="00275818" w:rsidRPr="00275818">
        <w:rPr>
          <w:spacing w:val="-5"/>
        </w:rPr>
        <w:t>o</w:t>
      </w:r>
      <w:r w:rsidR="00275818" w:rsidRPr="005D550E">
        <w:t>n</w:t>
      </w:r>
      <w:r w:rsidR="00275818" w:rsidRPr="00275818">
        <w:rPr>
          <w:spacing w:val="1"/>
        </w:rPr>
        <w:t>t</w:t>
      </w:r>
      <w:r w:rsidR="00275818" w:rsidRPr="00275818">
        <w:rPr>
          <w:spacing w:val="-2"/>
        </w:rPr>
        <w:t>r</w:t>
      </w:r>
      <w:r w:rsidR="00275818" w:rsidRPr="00275818">
        <w:rPr>
          <w:spacing w:val="3"/>
        </w:rPr>
        <w:t>a</w:t>
      </w:r>
      <w:r w:rsidR="00275818" w:rsidRPr="00275818">
        <w:rPr>
          <w:spacing w:val="-2"/>
        </w:rPr>
        <w:t>c</w:t>
      </w:r>
      <w:r w:rsidR="00275818" w:rsidRPr="005D550E">
        <w:t>t</w:t>
      </w:r>
      <w:r w:rsidR="00275818" w:rsidRPr="00275818">
        <w:rPr>
          <w:spacing w:val="3"/>
        </w:rPr>
        <w:t xml:space="preserve"> </w:t>
      </w:r>
      <w:r w:rsidR="00275818" w:rsidRPr="00275818">
        <w:rPr>
          <w:spacing w:val="-1"/>
        </w:rPr>
        <w:t>A</w:t>
      </w:r>
      <w:r w:rsidR="00275818" w:rsidRPr="00275818">
        <w:rPr>
          <w:spacing w:val="-4"/>
        </w:rPr>
        <w:t>m</w:t>
      </w:r>
      <w:r w:rsidR="00275818" w:rsidRPr="00275818">
        <w:rPr>
          <w:spacing w:val="-5"/>
        </w:rPr>
        <w:t>o</w:t>
      </w:r>
      <w:r w:rsidR="00275818" w:rsidRPr="005D550E">
        <w:t>u</w:t>
      </w:r>
      <w:r w:rsidR="00275818" w:rsidRPr="00275818">
        <w:rPr>
          <w:spacing w:val="-5"/>
        </w:rPr>
        <w:t>n</w:t>
      </w:r>
      <w:r w:rsidR="00275818" w:rsidRPr="00275818">
        <w:rPr>
          <w:spacing w:val="6"/>
        </w:rPr>
        <w:t>t</w:t>
      </w:r>
      <w:r w:rsidR="00275818" w:rsidRPr="005D550E">
        <w:t>:</w:t>
      </w:r>
      <w:r w:rsidR="00275818" w:rsidRPr="00275818">
        <w:rPr>
          <w:spacing w:val="-1"/>
        </w:rPr>
        <w:t xml:space="preserve"> </w:t>
      </w:r>
      <w:r w:rsidR="00275818" w:rsidRPr="005D550E">
        <w:t>$29</w:t>
      </w:r>
      <w:r w:rsidR="00275818" w:rsidRPr="00275818">
        <w:rPr>
          <w:spacing w:val="2"/>
        </w:rPr>
        <w:t>,</w:t>
      </w:r>
      <w:r w:rsidR="00275818" w:rsidRPr="005D550E">
        <w:t>982</w:t>
      </w:r>
      <w:r w:rsidR="00275818" w:rsidRPr="00275818">
        <w:rPr>
          <w:spacing w:val="2"/>
        </w:rPr>
        <w:t>.</w:t>
      </w:r>
      <w:r w:rsidR="00275818" w:rsidRPr="00275818">
        <w:rPr>
          <w:spacing w:val="-5"/>
        </w:rPr>
        <w:t>0</w:t>
      </w:r>
      <w:r w:rsidR="00275818" w:rsidRPr="005D550E">
        <w:t xml:space="preserve">0. </w:t>
      </w:r>
      <w:r w:rsidR="00275818" w:rsidRPr="00275818">
        <w:rPr>
          <w:b/>
        </w:rPr>
        <w:t>HOUSING AND REVITALIZATION</w:t>
      </w:r>
      <w:r w:rsidR="00275818">
        <w:rPr>
          <w:b/>
        </w:rPr>
        <w:t xml:space="preserve"> </w:t>
      </w:r>
      <w:r w:rsidR="00275818" w:rsidRPr="00275818">
        <w:rPr>
          <w:b/>
        </w:rPr>
        <w:t>(COUNCIL PRESIDENT BRENDA JONES HELD CONTRACT DURING THE RECESS PROCEDURE OF MARCH 31, 2020.)</w:t>
      </w:r>
    </w:p>
    <w:p w:rsidR="00275818" w:rsidRPr="00E61CDD" w:rsidRDefault="00275818" w:rsidP="00275818">
      <w:pPr>
        <w:ind w:left="720" w:hanging="720"/>
        <w:rPr>
          <w:rFonts w:eastAsia="Batang"/>
          <w:b/>
          <w:u w:val="single"/>
        </w:rPr>
      </w:pPr>
    </w:p>
    <w:p w:rsidR="00275818" w:rsidRPr="00275818" w:rsidRDefault="00275818" w:rsidP="00275818">
      <w:pPr>
        <w:pStyle w:val="ListParagraph"/>
        <w:numPr>
          <w:ilvl w:val="0"/>
          <w:numId w:val="12"/>
        </w:numPr>
        <w:ind w:left="720" w:hanging="720"/>
        <w:rPr>
          <w:rFonts w:eastAsia="Batang"/>
          <w:b/>
          <w:u w:val="single"/>
        </w:rPr>
      </w:pPr>
      <w:r>
        <w:rPr>
          <w:b/>
        </w:rPr>
        <w:t xml:space="preserve">Benson, </w:t>
      </w:r>
      <w:r>
        <w:t xml:space="preserve">reso. autho. </w:t>
      </w:r>
      <w:r w:rsidRPr="00275818">
        <w:rPr>
          <w:b/>
        </w:rPr>
        <w:t>Contract No. 3042621</w:t>
      </w:r>
      <w:r w:rsidRPr="00E61CDD">
        <w:t xml:space="preserve"> - 100%</w:t>
      </w:r>
      <w:r w:rsidRPr="00275818">
        <w:rPr>
          <w:spacing w:val="1"/>
        </w:rPr>
        <w:t xml:space="preserve"> </w:t>
      </w:r>
      <w:r w:rsidRPr="00275818">
        <w:rPr>
          <w:spacing w:val="2"/>
        </w:rPr>
        <w:t>F</w:t>
      </w:r>
      <w:r w:rsidRPr="00275818">
        <w:rPr>
          <w:spacing w:val="-7"/>
        </w:rPr>
        <w:t>e</w:t>
      </w:r>
      <w:r w:rsidRPr="00E61CDD">
        <w:t>d</w:t>
      </w:r>
      <w:r w:rsidRPr="00275818">
        <w:rPr>
          <w:spacing w:val="-7"/>
        </w:rPr>
        <w:t>e</w:t>
      </w:r>
      <w:r w:rsidRPr="00275818">
        <w:rPr>
          <w:spacing w:val="3"/>
        </w:rPr>
        <w:t>ra</w:t>
      </w:r>
      <w:r w:rsidRPr="00E61CDD">
        <w:t xml:space="preserve">l </w:t>
      </w:r>
      <w:r w:rsidRPr="00275818">
        <w:rPr>
          <w:spacing w:val="2"/>
        </w:rPr>
        <w:t>F</w:t>
      </w:r>
      <w:r w:rsidRPr="00E61CDD">
        <w:t>u</w:t>
      </w:r>
      <w:r w:rsidRPr="00275818">
        <w:rPr>
          <w:spacing w:val="-5"/>
        </w:rPr>
        <w:t>n</w:t>
      </w:r>
      <w:r w:rsidRPr="00E61CDD">
        <w:t>d</w:t>
      </w:r>
      <w:r w:rsidRPr="00275818">
        <w:rPr>
          <w:spacing w:val="1"/>
        </w:rPr>
        <w:t>i</w:t>
      </w:r>
      <w:r w:rsidRPr="00E61CDD">
        <w:t>ng</w:t>
      </w:r>
      <w:r w:rsidRPr="00275818">
        <w:rPr>
          <w:spacing w:val="-1"/>
        </w:rPr>
        <w:t xml:space="preserve"> </w:t>
      </w:r>
      <w:r w:rsidRPr="00E61CDD">
        <w:t>–</w:t>
      </w:r>
      <w:r w:rsidRPr="00275818">
        <w:rPr>
          <w:spacing w:val="3"/>
        </w:rPr>
        <w:t xml:space="preserve"> </w:t>
      </w:r>
      <w:r w:rsidRPr="00275818">
        <w:rPr>
          <w:spacing w:val="4"/>
        </w:rPr>
        <w:t>T</w:t>
      </w:r>
      <w:r w:rsidRPr="00E61CDD">
        <w:t>o</w:t>
      </w:r>
      <w:r w:rsidRPr="00275818">
        <w:rPr>
          <w:spacing w:val="-2"/>
        </w:rPr>
        <w:t xml:space="preserve"> </w:t>
      </w:r>
      <w:r w:rsidRPr="00275818">
        <w:rPr>
          <w:spacing w:val="-3"/>
        </w:rPr>
        <w:t>P</w:t>
      </w:r>
      <w:r w:rsidRPr="00275818">
        <w:rPr>
          <w:spacing w:val="3"/>
        </w:rPr>
        <w:t>r</w:t>
      </w:r>
      <w:r w:rsidRPr="00275818">
        <w:rPr>
          <w:spacing w:val="-5"/>
        </w:rPr>
        <w:t>o</w:t>
      </w:r>
      <w:r w:rsidRPr="00E61CDD">
        <w:t>v</w:t>
      </w:r>
      <w:r w:rsidRPr="00275818">
        <w:rPr>
          <w:spacing w:val="-4"/>
        </w:rPr>
        <w:t>i</w:t>
      </w:r>
      <w:r w:rsidRPr="00E61CDD">
        <w:t>de</w:t>
      </w:r>
      <w:r w:rsidRPr="00275818">
        <w:rPr>
          <w:spacing w:val="-4"/>
        </w:rPr>
        <w:t xml:space="preserve"> </w:t>
      </w:r>
      <w:r w:rsidRPr="00275818">
        <w:rPr>
          <w:spacing w:val="6"/>
        </w:rPr>
        <w:t>C</w:t>
      </w:r>
      <w:r w:rsidRPr="00E61CDD">
        <w:t>o</w:t>
      </w:r>
      <w:r w:rsidRPr="00275818">
        <w:rPr>
          <w:spacing w:val="-4"/>
        </w:rPr>
        <w:t>mm</w:t>
      </w:r>
      <w:r w:rsidRPr="00275818">
        <w:rPr>
          <w:spacing w:val="-2"/>
        </w:rPr>
        <w:t>e</w:t>
      </w:r>
      <w:r w:rsidRPr="00275818">
        <w:rPr>
          <w:spacing w:val="3"/>
        </w:rPr>
        <w:t>rc</w:t>
      </w:r>
      <w:r w:rsidRPr="00275818">
        <w:rPr>
          <w:spacing w:val="-4"/>
        </w:rPr>
        <w:t>i</w:t>
      </w:r>
      <w:r w:rsidRPr="00275818">
        <w:rPr>
          <w:spacing w:val="3"/>
        </w:rPr>
        <w:t>a</w:t>
      </w:r>
      <w:r w:rsidRPr="00E61CDD">
        <w:t>l</w:t>
      </w:r>
      <w:r w:rsidRPr="00275818">
        <w:rPr>
          <w:spacing w:val="-1"/>
        </w:rPr>
        <w:t xml:space="preserve"> </w:t>
      </w:r>
      <w:r w:rsidRPr="00275818">
        <w:rPr>
          <w:spacing w:val="6"/>
        </w:rPr>
        <w:t>D</w:t>
      </w:r>
      <w:r w:rsidRPr="00275818">
        <w:rPr>
          <w:spacing w:val="-2"/>
        </w:rPr>
        <w:t>e</w:t>
      </w:r>
      <w:r w:rsidRPr="00275818">
        <w:rPr>
          <w:spacing w:val="-4"/>
        </w:rPr>
        <w:t>m</w:t>
      </w:r>
      <w:r w:rsidRPr="00E61CDD">
        <w:t>o</w:t>
      </w:r>
      <w:r w:rsidRPr="00275818">
        <w:rPr>
          <w:spacing w:val="-4"/>
        </w:rPr>
        <w:t>li</w:t>
      </w:r>
      <w:r w:rsidRPr="00275818">
        <w:rPr>
          <w:spacing w:val="6"/>
        </w:rPr>
        <w:t>t</w:t>
      </w:r>
      <w:r w:rsidRPr="00275818">
        <w:rPr>
          <w:spacing w:val="1"/>
        </w:rPr>
        <w:t>i</w:t>
      </w:r>
      <w:r w:rsidRPr="00E61CDD">
        <w:t>on</w:t>
      </w:r>
      <w:r w:rsidRPr="00275818">
        <w:rPr>
          <w:spacing w:val="-2"/>
        </w:rPr>
        <w:t xml:space="preserve"> </w:t>
      </w:r>
      <w:r w:rsidRPr="00275818">
        <w:rPr>
          <w:spacing w:val="2"/>
        </w:rPr>
        <w:t>S</w:t>
      </w:r>
      <w:r w:rsidRPr="00275818">
        <w:rPr>
          <w:spacing w:val="-7"/>
        </w:rPr>
        <w:t>e</w:t>
      </w:r>
      <w:r w:rsidRPr="00275818">
        <w:rPr>
          <w:spacing w:val="3"/>
        </w:rPr>
        <w:t>r</w:t>
      </w:r>
      <w:r w:rsidRPr="00E61CDD">
        <w:t>v</w:t>
      </w:r>
      <w:r w:rsidRPr="00275818">
        <w:rPr>
          <w:spacing w:val="-4"/>
        </w:rPr>
        <w:t>i</w:t>
      </w:r>
      <w:r w:rsidRPr="00275818">
        <w:rPr>
          <w:spacing w:val="3"/>
        </w:rPr>
        <w:t>c</w:t>
      </w:r>
      <w:r w:rsidRPr="00275818">
        <w:rPr>
          <w:spacing w:val="-7"/>
        </w:rPr>
        <w:t>e</w:t>
      </w:r>
      <w:r w:rsidRPr="00E61CDD">
        <w:t>s</w:t>
      </w:r>
      <w:r w:rsidRPr="00275818">
        <w:rPr>
          <w:spacing w:val="3"/>
        </w:rPr>
        <w:t xml:space="preserve"> </w:t>
      </w:r>
      <w:r w:rsidRPr="00275818">
        <w:rPr>
          <w:spacing w:val="-2"/>
        </w:rPr>
        <w:t>(</w:t>
      </w:r>
      <w:r w:rsidRPr="00275818">
        <w:rPr>
          <w:spacing w:val="-1"/>
        </w:rPr>
        <w:t>G</w:t>
      </w:r>
      <w:r w:rsidRPr="00275818">
        <w:rPr>
          <w:spacing w:val="3"/>
        </w:rPr>
        <w:t>r</w:t>
      </w:r>
      <w:r w:rsidRPr="00275818">
        <w:rPr>
          <w:spacing w:val="-5"/>
        </w:rPr>
        <w:t>o</w:t>
      </w:r>
      <w:r w:rsidRPr="00E61CDD">
        <w:t>up</w:t>
      </w:r>
      <w:r w:rsidRPr="00275818">
        <w:rPr>
          <w:spacing w:val="2"/>
        </w:rPr>
        <w:t xml:space="preserve"> </w:t>
      </w:r>
      <w:r w:rsidRPr="00E61CDD">
        <w:t>156)</w:t>
      </w:r>
      <w:r w:rsidRPr="00275818">
        <w:rPr>
          <w:spacing w:val="1"/>
        </w:rPr>
        <w:t xml:space="preserve"> </w:t>
      </w:r>
      <w:r w:rsidRPr="00275818">
        <w:rPr>
          <w:spacing w:val="-2"/>
        </w:rPr>
        <w:t>f</w:t>
      </w:r>
      <w:r w:rsidRPr="00275818">
        <w:rPr>
          <w:spacing w:val="-5"/>
        </w:rPr>
        <w:t>o</w:t>
      </w:r>
      <w:r w:rsidRPr="00E61CDD">
        <w:t xml:space="preserve">r </w:t>
      </w:r>
      <w:r w:rsidRPr="00275818">
        <w:rPr>
          <w:spacing w:val="2"/>
        </w:rPr>
        <w:t>P</w:t>
      </w:r>
      <w:r w:rsidRPr="00275818">
        <w:rPr>
          <w:spacing w:val="3"/>
        </w:rPr>
        <w:t>r</w:t>
      </w:r>
      <w:r w:rsidRPr="00275818">
        <w:rPr>
          <w:spacing w:val="-5"/>
        </w:rPr>
        <w:t>o</w:t>
      </w:r>
      <w:r w:rsidRPr="00E61CDD">
        <w:t>p</w:t>
      </w:r>
      <w:r w:rsidRPr="00275818">
        <w:rPr>
          <w:spacing w:val="-7"/>
        </w:rPr>
        <w:t>e</w:t>
      </w:r>
      <w:r w:rsidRPr="00275818">
        <w:rPr>
          <w:spacing w:val="3"/>
        </w:rPr>
        <w:t>r</w:t>
      </w:r>
      <w:r w:rsidRPr="00275818">
        <w:rPr>
          <w:spacing w:val="1"/>
        </w:rPr>
        <w:t>t</w:t>
      </w:r>
      <w:r w:rsidRPr="00275818">
        <w:rPr>
          <w:spacing w:val="-5"/>
        </w:rPr>
        <w:t>y</w:t>
      </w:r>
      <w:r w:rsidRPr="00E61CDD">
        <w:t>,</w:t>
      </w:r>
      <w:r w:rsidRPr="00275818">
        <w:rPr>
          <w:spacing w:val="5"/>
        </w:rPr>
        <w:t xml:space="preserve"> </w:t>
      </w:r>
      <w:r w:rsidRPr="00E61CDD">
        <w:t>8902</w:t>
      </w:r>
      <w:r w:rsidRPr="00275818">
        <w:rPr>
          <w:spacing w:val="-2"/>
        </w:rPr>
        <w:t xml:space="preserve"> </w:t>
      </w:r>
      <w:r w:rsidRPr="00275818">
        <w:rPr>
          <w:spacing w:val="1"/>
        </w:rPr>
        <w:t>C</w:t>
      </w:r>
      <w:r w:rsidRPr="00275818">
        <w:rPr>
          <w:spacing w:val="-5"/>
        </w:rPr>
        <w:t>h</w:t>
      </w:r>
      <w:r w:rsidRPr="00275818">
        <w:rPr>
          <w:spacing w:val="3"/>
        </w:rPr>
        <w:t>ar</w:t>
      </w:r>
      <w:r w:rsidRPr="00275818">
        <w:rPr>
          <w:spacing w:val="-4"/>
        </w:rPr>
        <w:t>l</w:t>
      </w:r>
      <w:r w:rsidRPr="00275818">
        <w:rPr>
          <w:spacing w:val="-2"/>
        </w:rPr>
        <w:t>e</w:t>
      </w:r>
      <w:r w:rsidRPr="00E61CDD">
        <w:t>vo</w:t>
      </w:r>
      <w:r w:rsidRPr="00275818">
        <w:rPr>
          <w:spacing w:val="-4"/>
        </w:rPr>
        <w:t>i</w:t>
      </w:r>
      <w:r w:rsidRPr="00E61CDD">
        <w:t>x.</w:t>
      </w:r>
      <w:r w:rsidRPr="00275818">
        <w:rPr>
          <w:spacing w:val="8"/>
        </w:rPr>
        <w:t xml:space="preserve"> </w:t>
      </w:r>
      <w:r w:rsidRPr="00E61CDD">
        <w:t>–</w:t>
      </w:r>
      <w:r w:rsidRPr="00275818">
        <w:rPr>
          <w:spacing w:val="-2"/>
        </w:rPr>
        <w:t xml:space="preserve"> </w:t>
      </w:r>
      <w:r w:rsidRPr="00275818">
        <w:rPr>
          <w:spacing w:val="1"/>
        </w:rPr>
        <w:t>C</w:t>
      </w:r>
      <w:r w:rsidRPr="00275818">
        <w:rPr>
          <w:spacing w:val="-5"/>
        </w:rPr>
        <w:t>on</w:t>
      </w:r>
      <w:r w:rsidRPr="00275818">
        <w:rPr>
          <w:spacing w:val="1"/>
        </w:rPr>
        <w:t>t</w:t>
      </w:r>
      <w:r w:rsidRPr="00275818">
        <w:rPr>
          <w:spacing w:val="3"/>
        </w:rPr>
        <w:t>ra</w:t>
      </w:r>
      <w:r w:rsidRPr="00275818">
        <w:rPr>
          <w:spacing w:val="-2"/>
        </w:rPr>
        <w:t>c</w:t>
      </w:r>
      <w:r w:rsidRPr="00275818">
        <w:rPr>
          <w:spacing w:val="1"/>
        </w:rPr>
        <w:t>t</w:t>
      </w:r>
      <w:r w:rsidRPr="00275818">
        <w:rPr>
          <w:spacing w:val="-5"/>
        </w:rPr>
        <w:t>o</w:t>
      </w:r>
      <w:r w:rsidRPr="00275818">
        <w:rPr>
          <w:spacing w:val="3"/>
        </w:rPr>
        <w:t>r</w:t>
      </w:r>
      <w:r w:rsidRPr="00E61CDD">
        <w:t>:</w:t>
      </w:r>
      <w:r w:rsidRPr="00275818">
        <w:rPr>
          <w:spacing w:val="-1"/>
        </w:rPr>
        <w:t xml:space="preserve"> </w:t>
      </w:r>
      <w:r w:rsidRPr="00275818">
        <w:rPr>
          <w:spacing w:val="2"/>
        </w:rPr>
        <w:t>S</w:t>
      </w:r>
      <w:r w:rsidRPr="00E61CDD">
        <w:t>C</w:t>
      </w:r>
      <w:r w:rsidRPr="00275818">
        <w:rPr>
          <w:spacing w:val="-1"/>
        </w:rPr>
        <w:t xml:space="preserve"> </w:t>
      </w:r>
      <w:r w:rsidRPr="00E61CDD">
        <w:t>E</w:t>
      </w:r>
      <w:r w:rsidRPr="00275818">
        <w:rPr>
          <w:spacing w:val="-5"/>
        </w:rPr>
        <w:t>n</w:t>
      </w:r>
      <w:r w:rsidRPr="00E61CDD">
        <w:t>v</w:t>
      </w:r>
      <w:r w:rsidRPr="00275818">
        <w:rPr>
          <w:spacing w:val="-4"/>
        </w:rPr>
        <w:t>i</w:t>
      </w:r>
      <w:r w:rsidRPr="00275818">
        <w:rPr>
          <w:spacing w:val="3"/>
        </w:rPr>
        <w:t>r</w:t>
      </w:r>
      <w:r w:rsidRPr="00E61CDD">
        <w:t>on</w:t>
      </w:r>
      <w:r w:rsidRPr="00275818">
        <w:rPr>
          <w:spacing w:val="1"/>
        </w:rPr>
        <w:t>m</w:t>
      </w:r>
      <w:r w:rsidRPr="00275818">
        <w:rPr>
          <w:spacing w:val="-2"/>
        </w:rPr>
        <w:t>e</w:t>
      </w:r>
      <w:r w:rsidRPr="00275818">
        <w:rPr>
          <w:spacing w:val="-5"/>
        </w:rPr>
        <w:t>n</w:t>
      </w:r>
      <w:r w:rsidRPr="00275818">
        <w:rPr>
          <w:spacing w:val="1"/>
        </w:rPr>
        <w:t>t</w:t>
      </w:r>
      <w:r w:rsidRPr="00275818">
        <w:rPr>
          <w:spacing w:val="3"/>
        </w:rPr>
        <w:t>a</w:t>
      </w:r>
      <w:r w:rsidRPr="00E61CDD">
        <w:t>l</w:t>
      </w:r>
      <w:r w:rsidRPr="00275818">
        <w:rPr>
          <w:spacing w:val="-1"/>
        </w:rPr>
        <w:t xml:space="preserve"> </w:t>
      </w:r>
      <w:r w:rsidRPr="00275818">
        <w:rPr>
          <w:spacing w:val="2"/>
        </w:rPr>
        <w:t>S</w:t>
      </w:r>
      <w:r w:rsidRPr="00275818">
        <w:rPr>
          <w:spacing w:val="-7"/>
        </w:rPr>
        <w:t>e</w:t>
      </w:r>
      <w:r w:rsidRPr="00275818">
        <w:rPr>
          <w:spacing w:val="8"/>
        </w:rPr>
        <w:t>r</w:t>
      </w:r>
      <w:r w:rsidRPr="00275818">
        <w:rPr>
          <w:spacing w:val="-5"/>
        </w:rPr>
        <w:t>v</w:t>
      </w:r>
      <w:r w:rsidRPr="00275818">
        <w:rPr>
          <w:spacing w:val="1"/>
        </w:rPr>
        <w:t>i</w:t>
      </w:r>
      <w:r w:rsidRPr="00275818">
        <w:rPr>
          <w:spacing w:val="3"/>
        </w:rPr>
        <w:t>c</w:t>
      </w:r>
      <w:r w:rsidRPr="00275818">
        <w:rPr>
          <w:spacing w:val="-7"/>
        </w:rPr>
        <w:t>e</w:t>
      </w:r>
      <w:r w:rsidRPr="00E61CDD">
        <w:t>s,</w:t>
      </w:r>
      <w:r w:rsidRPr="00275818">
        <w:rPr>
          <w:spacing w:val="5"/>
        </w:rPr>
        <w:t xml:space="preserve"> </w:t>
      </w:r>
      <w:r w:rsidRPr="00E61CDD">
        <w:t>L</w:t>
      </w:r>
      <w:r w:rsidRPr="00275818">
        <w:rPr>
          <w:spacing w:val="-1"/>
        </w:rPr>
        <w:t>L</w:t>
      </w:r>
      <w:r w:rsidRPr="00E61CDD">
        <w:t>C</w:t>
      </w:r>
      <w:r w:rsidRPr="00275818">
        <w:rPr>
          <w:spacing w:val="9"/>
        </w:rPr>
        <w:t xml:space="preserve"> </w:t>
      </w:r>
      <w:r w:rsidRPr="00E61CDD">
        <w:t>–</w:t>
      </w:r>
      <w:r w:rsidRPr="00275818">
        <w:rPr>
          <w:spacing w:val="-2"/>
        </w:rPr>
        <w:t xml:space="preserve"> </w:t>
      </w:r>
      <w:r w:rsidRPr="00E61CDD">
        <w:t>L</w:t>
      </w:r>
      <w:r w:rsidRPr="00275818">
        <w:rPr>
          <w:spacing w:val="-5"/>
        </w:rPr>
        <w:t>o</w:t>
      </w:r>
      <w:r w:rsidRPr="00275818">
        <w:rPr>
          <w:spacing w:val="-2"/>
        </w:rPr>
        <w:t>c</w:t>
      </w:r>
      <w:r w:rsidRPr="00275818">
        <w:rPr>
          <w:spacing w:val="3"/>
        </w:rPr>
        <w:t>a</w:t>
      </w:r>
      <w:r w:rsidRPr="00275818">
        <w:rPr>
          <w:spacing w:val="1"/>
        </w:rPr>
        <w:t>t</w:t>
      </w:r>
      <w:r w:rsidRPr="00275818">
        <w:rPr>
          <w:spacing w:val="-4"/>
        </w:rPr>
        <w:t>i</w:t>
      </w:r>
      <w:r w:rsidRPr="00E61CDD">
        <w:t>on: 1234</w:t>
      </w:r>
      <w:r w:rsidRPr="00275818">
        <w:rPr>
          <w:spacing w:val="2"/>
        </w:rPr>
        <w:t xml:space="preserve"> </w:t>
      </w:r>
      <w:r w:rsidRPr="00275818">
        <w:rPr>
          <w:spacing w:val="-2"/>
        </w:rPr>
        <w:t>W</w:t>
      </w:r>
      <w:r w:rsidRPr="00275818">
        <w:rPr>
          <w:spacing w:val="3"/>
        </w:rPr>
        <w:t>a</w:t>
      </w:r>
      <w:r w:rsidRPr="00E61CDD">
        <w:t>s</w:t>
      </w:r>
      <w:r w:rsidRPr="00275818">
        <w:rPr>
          <w:spacing w:val="-4"/>
        </w:rPr>
        <w:t>hi</w:t>
      </w:r>
      <w:r w:rsidRPr="00E61CDD">
        <w:t>n</w:t>
      </w:r>
      <w:r w:rsidRPr="00275818">
        <w:rPr>
          <w:spacing w:val="-5"/>
        </w:rPr>
        <w:t>g</w:t>
      </w:r>
      <w:r w:rsidRPr="00275818">
        <w:rPr>
          <w:spacing w:val="6"/>
        </w:rPr>
        <w:t>t</w:t>
      </w:r>
      <w:r w:rsidRPr="00E61CDD">
        <w:t>on</w:t>
      </w:r>
      <w:r w:rsidRPr="00275818">
        <w:rPr>
          <w:spacing w:val="-2"/>
        </w:rPr>
        <w:t xml:space="preserve"> </w:t>
      </w:r>
      <w:r w:rsidRPr="00275818">
        <w:rPr>
          <w:spacing w:val="1"/>
        </w:rPr>
        <w:t>B</w:t>
      </w:r>
      <w:r w:rsidRPr="00275818">
        <w:rPr>
          <w:spacing w:val="-5"/>
        </w:rPr>
        <w:t>o</w:t>
      </w:r>
      <w:r w:rsidRPr="00E61CDD">
        <w:t>u</w:t>
      </w:r>
      <w:r w:rsidRPr="00275818">
        <w:rPr>
          <w:spacing w:val="1"/>
        </w:rPr>
        <w:t>l</w:t>
      </w:r>
      <w:r w:rsidRPr="00275818">
        <w:rPr>
          <w:spacing w:val="-2"/>
        </w:rPr>
        <w:t>e</w:t>
      </w:r>
      <w:r w:rsidRPr="00275818">
        <w:rPr>
          <w:spacing w:val="-5"/>
        </w:rPr>
        <w:t>v</w:t>
      </w:r>
      <w:r w:rsidRPr="00275818">
        <w:rPr>
          <w:spacing w:val="3"/>
        </w:rPr>
        <w:t>ar</w:t>
      </w:r>
      <w:r w:rsidRPr="00E61CDD">
        <w:t>d</w:t>
      </w:r>
      <w:r w:rsidRPr="00275818">
        <w:rPr>
          <w:spacing w:val="-2"/>
        </w:rPr>
        <w:t xml:space="preserve"> </w:t>
      </w:r>
      <w:r w:rsidRPr="00275818">
        <w:rPr>
          <w:spacing w:val="3"/>
        </w:rPr>
        <w:t>5</w:t>
      </w:r>
      <w:r w:rsidRPr="00275818">
        <w:rPr>
          <w:position w:val="9"/>
        </w:rPr>
        <w:t>th</w:t>
      </w:r>
      <w:r w:rsidRPr="00275818">
        <w:rPr>
          <w:spacing w:val="19"/>
          <w:position w:val="9"/>
        </w:rPr>
        <w:t xml:space="preserve"> </w:t>
      </w:r>
      <w:r w:rsidRPr="00275818">
        <w:rPr>
          <w:spacing w:val="2"/>
        </w:rPr>
        <w:t>F</w:t>
      </w:r>
      <w:r w:rsidRPr="00275818">
        <w:rPr>
          <w:spacing w:val="1"/>
        </w:rPr>
        <w:t>l</w:t>
      </w:r>
      <w:r w:rsidRPr="00275818">
        <w:rPr>
          <w:spacing w:val="-5"/>
        </w:rPr>
        <w:t>oo</w:t>
      </w:r>
      <w:r w:rsidRPr="00275818">
        <w:rPr>
          <w:spacing w:val="3"/>
        </w:rPr>
        <w:t>r</w:t>
      </w:r>
      <w:r w:rsidRPr="00E61CDD">
        <w:t>,</w:t>
      </w:r>
      <w:r w:rsidRPr="00275818">
        <w:rPr>
          <w:spacing w:val="5"/>
        </w:rPr>
        <w:t xml:space="preserve"> </w:t>
      </w:r>
      <w:r w:rsidRPr="00275818">
        <w:rPr>
          <w:spacing w:val="-1"/>
        </w:rPr>
        <w:t>D</w:t>
      </w:r>
      <w:r w:rsidRPr="00275818">
        <w:rPr>
          <w:spacing w:val="-7"/>
        </w:rPr>
        <w:t>e</w:t>
      </w:r>
      <w:r w:rsidRPr="00275818">
        <w:rPr>
          <w:spacing w:val="1"/>
        </w:rPr>
        <w:t>t</w:t>
      </w:r>
      <w:r w:rsidRPr="00275818">
        <w:rPr>
          <w:spacing w:val="3"/>
        </w:rPr>
        <w:t>r</w:t>
      </w:r>
      <w:r w:rsidRPr="00E61CDD">
        <w:t>o</w:t>
      </w:r>
      <w:r w:rsidRPr="00275818">
        <w:rPr>
          <w:spacing w:val="-4"/>
        </w:rPr>
        <w:t>i</w:t>
      </w:r>
      <w:r w:rsidRPr="00275818">
        <w:rPr>
          <w:spacing w:val="1"/>
        </w:rPr>
        <w:t>t</w:t>
      </w:r>
      <w:r w:rsidRPr="00E61CDD">
        <w:t>,</w:t>
      </w:r>
      <w:r w:rsidRPr="00275818">
        <w:rPr>
          <w:spacing w:val="5"/>
        </w:rPr>
        <w:t xml:space="preserve"> </w:t>
      </w:r>
      <w:r w:rsidRPr="00E61CDD">
        <w:t>MI</w:t>
      </w:r>
      <w:r w:rsidRPr="00275818">
        <w:rPr>
          <w:spacing w:val="1"/>
        </w:rPr>
        <w:t xml:space="preserve"> </w:t>
      </w:r>
      <w:r w:rsidRPr="00E61CDD">
        <w:t>48</w:t>
      </w:r>
      <w:r w:rsidRPr="00275818">
        <w:rPr>
          <w:spacing w:val="-5"/>
        </w:rPr>
        <w:t>2</w:t>
      </w:r>
      <w:r w:rsidRPr="00E61CDD">
        <w:t>26</w:t>
      </w:r>
      <w:r w:rsidRPr="00275818">
        <w:rPr>
          <w:spacing w:val="6"/>
        </w:rPr>
        <w:t xml:space="preserve"> </w:t>
      </w:r>
      <w:r w:rsidRPr="00E61CDD">
        <w:t>–</w:t>
      </w:r>
      <w:r w:rsidRPr="00275818">
        <w:rPr>
          <w:spacing w:val="-2"/>
        </w:rPr>
        <w:t xml:space="preserve"> </w:t>
      </w:r>
      <w:r w:rsidRPr="00275818">
        <w:rPr>
          <w:spacing w:val="1"/>
        </w:rPr>
        <w:t>C</w:t>
      </w:r>
      <w:r w:rsidRPr="00275818">
        <w:rPr>
          <w:spacing w:val="-5"/>
        </w:rPr>
        <w:t>on</w:t>
      </w:r>
      <w:r w:rsidRPr="00275818">
        <w:rPr>
          <w:spacing w:val="1"/>
        </w:rPr>
        <w:t>t</w:t>
      </w:r>
      <w:r w:rsidRPr="00275818">
        <w:rPr>
          <w:spacing w:val="3"/>
        </w:rPr>
        <w:t>ra</w:t>
      </w:r>
      <w:r w:rsidRPr="00275818">
        <w:rPr>
          <w:spacing w:val="-2"/>
        </w:rPr>
        <w:t>c</w:t>
      </w:r>
      <w:r w:rsidRPr="00E61CDD">
        <w:t>t</w:t>
      </w:r>
      <w:r w:rsidRPr="00275818">
        <w:rPr>
          <w:spacing w:val="-1"/>
        </w:rPr>
        <w:t xml:space="preserve"> </w:t>
      </w:r>
      <w:r w:rsidRPr="00275818">
        <w:rPr>
          <w:spacing w:val="2"/>
        </w:rPr>
        <w:t>P</w:t>
      </w:r>
      <w:r w:rsidRPr="00275818">
        <w:rPr>
          <w:spacing w:val="-7"/>
        </w:rPr>
        <w:t>e</w:t>
      </w:r>
      <w:r w:rsidRPr="00275818">
        <w:rPr>
          <w:spacing w:val="3"/>
        </w:rPr>
        <w:t>r</w:t>
      </w:r>
      <w:r w:rsidRPr="00275818">
        <w:rPr>
          <w:spacing w:val="1"/>
        </w:rPr>
        <w:t>i</w:t>
      </w:r>
      <w:r w:rsidRPr="00E61CDD">
        <w:t>o</w:t>
      </w:r>
      <w:r w:rsidRPr="00275818">
        <w:rPr>
          <w:spacing w:val="-5"/>
        </w:rPr>
        <w:t>d</w:t>
      </w:r>
      <w:r w:rsidRPr="00E61CDD">
        <w:t>:</w:t>
      </w:r>
      <w:r w:rsidRPr="00275818">
        <w:rPr>
          <w:spacing w:val="4"/>
        </w:rPr>
        <w:t xml:space="preserve"> </w:t>
      </w:r>
      <w:r w:rsidRPr="00275818">
        <w:rPr>
          <w:spacing w:val="-6"/>
        </w:rPr>
        <w:t>U</w:t>
      </w:r>
      <w:r w:rsidRPr="00275818">
        <w:rPr>
          <w:spacing w:val="5"/>
        </w:rPr>
        <w:t>p</w:t>
      </w:r>
      <w:r w:rsidRPr="00E61CDD">
        <w:t>on</w:t>
      </w:r>
      <w:r w:rsidRPr="00275818">
        <w:rPr>
          <w:spacing w:val="-2"/>
        </w:rPr>
        <w:t xml:space="preserve"> </w:t>
      </w:r>
      <w:r w:rsidRPr="00275818">
        <w:rPr>
          <w:spacing w:val="1"/>
        </w:rPr>
        <w:t>C</w:t>
      </w:r>
      <w:r w:rsidRPr="00275818">
        <w:rPr>
          <w:spacing w:val="-4"/>
        </w:rPr>
        <w:t>i</w:t>
      </w:r>
      <w:r w:rsidRPr="00275818">
        <w:rPr>
          <w:spacing w:val="1"/>
        </w:rPr>
        <w:t>t</w:t>
      </w:r>
      <w:r w:rsidRPr="00E61CDD">
        <w:t xml:space="preserve">y </w:t>
      </w:r>
      <w:r w:rsidRPr="00275818">
        <w:rPr>
          <w:spacing w:val="1"/>
          <w:position w:val="-1"/>
        </w:rPr>
        <w:t>C</w:t>
      </w:r>
      <w:r w:rsidRPr="00275818">
        <w:rPr>
          <w:spacing w:val="-5"/>
          <w:position w:val="-1"/>
        </w:rPr>
        <w:t>o</w:t>
      </w:r>
      <w:r w:rsidRPr="00275818">
        <w:rPr>
          <w:position w:val="-1"/>
        </w:rPr>
        <w:t>un</w:t>
      </w:r>
      <w:r w:rsidRPr="00275818">
        <w:rPr>
          <w:spacing w:val="-2"/>
          <w:position w:val="-1"/>
        </w:rPr>
        <w:t>c</w:t>
      </w:r>
      <w:r w:rsidRPr="00275818">
        <w:rPr>
          <w:spacing w:val="1"/>
          <w:position w:val="-1"/>
        </w:rPr>
        <w:t>i</w:t>
      </w:r>
      <w:r w:rsidRPr="00275818">
        <w:rPr>
          <w:position w:val="-1"/>
        </w:rPr>
        <w:t>l</w:t>
      </w:r>
      <w:r w:rsidRPr="00275818">
        <w:rPr>
          <w:spacing w:val="4"/>
          <w:position w:val="-1"/>
        </w:rPr>
        <w:t xml:space="preserve"> </w:t>
      </w:r>
      <w:r w:rsidRPr="00275818">
        <w:rPr>
          <w:spacing w:val="-6"/>
          <w:position w:val="-1"/>
        </w:rPr>
        <w:t>A</w:t>
      </w:r>
      <w:r w:rsidRPr="00275818">
        <w:rPr>
          <w:position w:val="-1"/>
        </w:rPr>
        <w:t>pp</w:t>
      </w:r>
      <w:r w:rsidRPr="00275818">
        <w:rPr>
          <w:spacing w:val="3"/>
          <w:position w:val="-1"/>
        </w:rPr>
        <w:t>r</w:t>
      </w:r>
      <w:r w:rsidRPr="00275818">
        <w:rPr>
          <w:position w:val="-1"/>
        </w:rPr>
        <w:t>o</w:t>
      </w:r>
      <w:r w:rsidRPr="00275818">
        <w:rPr>
          <w:spacing w:val="-5"/>
          <w:position w:val="-1"/>
        </w:rPr>
        <w:t>v</w:t>
      </w:r>
      <w:r w:rsidRPr="00275818">
        <w:rPr>
          <w:spacing w:val="3"/>
          <w:position w:val="-1"/>
        </w:rPr>
        <w:t>a</w:t>
      </w:r>
      <w:r w:rsidRPr="00275818">
        <w:rPr>
          <w:position w:val="-1"/>
        </w:rPr>
        <w:t>l</w:t>
      </w:r>
      <w:r w:rsidRPr="00275818">
        <w:rPr>
          <w:spacing w:val="-1"/>
          <w:position w:val="-1"/>
        </w:rPr>
        <w:t xml:space="preserve"> </w:t>
      </w:r>
      <w:r w:rsidRPr="00275818">
        <w:rPr>
          <w:spacing w:val="1"/>
          <w:position w:val="-1"/>
        </w:rPr>
        <w:t>t</w:t>
      </w:r>
      <w:r w:rsidRPr="00275818">
        <w:rPr>
          <w:spacing w:val="-5"/>
          <w:position w:val="-1"/>
        </w:rPr>
        <w:t>h</w:t>
      </w:r>
      <w:r w:rsidRPr="00275818">
        <w:rPr>
          <w:spacing w:val="3"/>
          <w:position w:val="-1"/>
        </w:rPr>
        <w:t>r</w:t>
      </w:r>
      <w:r w:rsidRPr="00275818">
        <w:rPr>
          <w:spacing w:val="-5"/>
          <w:position w:val="-1"/>
        </w:rPr>
        <w:t>o</w:t>
      </w:r>
      <w:r w:rsidRPr="00275818">
        <w:rPr>
          <w:spacing w:val="5"/>
          <w:position w:val="-1"/>
        </w:rPr>
        <w:t>u</w:t>
      </w:r>
      <w:r w:rsidRPr="00275818">
        <w:rPr>
          <w:position w:val="-1"/>
        </w:rPr>
        <w:t>gh</w:t>
      </w:r>
      <w:r w:rsidRPr="00275818">
        <w:rPr>
          <w:spacing w:val="-2"/>
          <w:position w:val="-1"/>
        </w:rPr>
        <w:t xml:space="preserve"> </w:t>
      </w:r>
      <w:r w:rsidRPr="00275818">
        <w:rPr>
          <w:position w:val="-1"/>
        </w:rPr>
        <w:t>M</w:t>
      </w:r>
      <w:r w:rsidRPr="00275818">
        <w:rPr>
          <w:spacing w:val="-2"/>
          <w:position w:val="-1"/>
        </w:rPr>
        <w:t>a</w:t>
      </w:r>
      <w:r w:rsidRPr="00275818">
        <w:rPr>
          <w:spacing w:val="3"/>
          <w:position w:val="-1"/>
        </w:rPr>
        <w:t>r</w:t>
      </w:r>
      <w:r w:rsidRPr="00275818">
        <w:rPr>
          <w:spacing w:val="-2"/>
          <w:position w:val="-1"/>
        </w:rPr>
        <w:t>c</w:t>
      </w:r>
      <w:r w:rsidRPr="00275818">
        <w:rPr>
          <w:position w:val="-1"/>
        </w:rPr>
        <w:t>h</w:t>
      </w:r>
      <w:r w:rsidRPr="00275818">
        <w:rPr>
          <w:spacing w:val="-2"/>
          <w:position w:val="-1"/>
        </w:rPr>
        <w:t xml:space="preserve"> </w:t>
      </w:r>
      <w:r w:rsidRPr="00275818">
        <w:rPr>
          <w:position w:val="-1"/>
        </w:rPr>
        <w:t>17,</w:t>
      </w:r>
      <w:r w:rsidRPr="00275818">
        <w:rPr>
          <w:spacing w:val="5"/>
          <w:position w:val="-1"/>
        </w:rPr>
        <w:t xml:space="preserve"> </w:t>
      </w:r>
      <w:r w:rsidRPr="00275818">
        <w:rPr>
          <w:position w:val="-1"/>
        </w:rPr>
        <w:t>2021</w:t>
      </w:r>
      <w:r w:rsidRPr="00275818">
        <w:rPr>
          <w:spacing w:val="2"/>
          <w:position w:val="-1"/>
        </w:rPr>
        <w:t xml:space="preserve"> </w:t>
      </w:r>
      <w:r w:rsidRPr="00275818">
        <w:rPr>
          <w:position w:val="-1"/>
        </w:rPr>
        <w:t>–</w:t>
      </w:r>
      <w:r w:rsidRPr="00275818">
        <w:rPr>
          <w:spacing w:val="-7"/>
          <w:position w:val="-1"/>
        </w:rPr>
        <w:t xml:space="preserve"> </w:t>
      </w:r>
      <w:r w:rsidRPr="00275818">
        <w:rPr>
          <w:spacing w:val="4"/>
          <w:position w:val="-1"/>
        </w:rPr>
        <w:t>T</w:t>
      </w:r>
      <w:r w:rsidRPr="00275818">
        <w:rPr>
          <w:spacing w:val="-5"/>
          <w:position w:val="-1"/>
        </w:rPr>
        <w:t>o</w:t>
      </w:r>
      <w:r w:rsidRPr="00275818">
        <w:rPr>
          <w:spacing w:val="1"/>
          <w:position w:val="-1"/>
        </w:rPr>
        <w:t>t</w:t>
      </w:r>
      <w:r w:rsidRPr="00275818">
        <w:rPr>
          <w:spacing w:val="3"/>
          <w:position w:val="-1"/>
        </w:rPr>
        <w:t>a</w:t>
      </w:r>
      <w:r w:rsidRPr="00275818">
        <w:rPr>
          <w:position w:val="-1"/>
        </w:rPr>
        <w:t>l</w:t>
      </w:r>
      <w:r w:rsidRPr="00275818">
        <w:rPr>
          <w:spacing w:val="-1"/>
          <w:position w:val="-1"/>
        </w:rPr>
        <w:t xml:space="preserve"> </w:t>
      </w:r>
      <w:r w:rsidRPr="00275818">
        <w:rPr>
          <w:spacing w:val="1"/>
          <w:position w:val="-1"/>
        </w:rPr>
        <w:t>C</w:t>
      </w:r>
      <w:r w:rsidRPr="00275818">
        <w:rPr>
          <w:spacing w:val="-5"/>
          <w:position w:val="-1"/>
        </w:rPr>
        <w:t>o</w:t>
      </w:r>
      <w:r w:rsidRPr="00275818">
        <w:rPr>
          <w:position w:val="-1"/>
        </w:rPr>
        <w:t>n</w:t>
      </w:r>
      <w:r w:rsidRPr="00275818">
        <w:rPr>
          <w:spacing w:val="1"/>
          <w:position w:val="-1"/>
        </w:rPr>
        <w:t>t</w:t>
      </w:r>
      <w:r w:rsidRPr="00275818">
        <w:rPr>
          <w:position w:val="-1"/>
        </w:rPr>
        <w:t>r</w:t>
      </w:r>
      <w:r w:rsidRPr="00275818">
        <w:rPr>
          <w:spacing w:val="3"/>
          <w:position w:val="-1"/>
        </w:rPr>
        <w:t>a</w:t>
      </w:r>
      <w:r w:rsidRPr="00275818">
        <w:rPr>
          <w:spacing w:val="-2"/>
          <w:position w:val="-1"/>
        </w:rPr>
        <w:t>c</w:t>
      </w:r>
      <w:r w:rsidRPr="00275818">
        <w:rPr>
          <w:position w:val="-1"/>
        </w:rPr>
        <w:t>t</w:t>
      </w:r>
      <w:r w:rsidRPr="00275818">
        <w:rPr>
          <w:spacing w:val="3"/>
          <w:position w:val="-1"/>
        </w:rPr>
        <w:t xml:space="preserve"> </w:t>
      </w:r>
      <w:r w:rsidRPr="00275818">
        <w:rPr>
          <w:spacing w:val="-1"/>
          <w:position w:val="-1"/>
        </w:rPr>
        <w:t>A</w:t>
      </w:r>
      <w:r w:rsidRPr="00275818">
        <w:rPr>
          <w:spacing w:val="-4"/>
          <w:position w:val="-1"/>
        </w:rPr>
        <w:t>m</w:t>
      </w:r>
      <w:r w:rsidRPr="00275818">
        <w:rPr>
          <w:spacing w:val="-5"/>
          <w:position w:val="-1"/>
        </w:rPr>
        <w:t>o</w:t>
      </w:r>
      <w:r w:rsidRPr="00275818">
        <w:rPr>
          <w:position w:val="-1"/>
        </w:rPr>
        <w:t>u</w:t>
      </w:r>
      <w:r w:rsidRPr="00275818">
        <w:rPr>
          <w:spacing w:val="-5"/>
          <w:position w:val="-1"/>
        </w:rPr>
        <w:t>n</w:t>
      </w:r>
      <w:r w:rsidRPr="00275818">
        <w:rPr>
          <w:spacing w:val="6"/>
          <w:position w:val="-1"/>
        </w:rPr>
        <w:t>t</w:t>
      </w:r>
      <w:r w:rsidRPr="00275818">
        <w:rPr>
          <w:position w:val="-1"/>
        </w:rPr>
        <w:t>:</w:t>
      </w:r>
      <w:r w:rsidRPr="00275818">
        <w:rPr>
          <w:spacing w:val="-1"/>
          <w:position w:val="-1"/>
        </w:rPr>
        <w:t xml:space="preserve"> </w:t>
      </w:r>
      <w:r w:rsidRPr="00275818">
        <w:rPr>
          <w:position w:val="-1"/>
        </w:rPr>
        <w:t>$33</w:t>
      </w:r>
      <w:r w:rsidRPr="00275818">
        <w:rPr>
          <w:spacing w:val="2"/>
          <w:position w:val="-1"/>
        </w:rPr>
        <w:t>,</w:t>
      </w:r>
      <w:r w:rsidRPr="00275818">
        <w:rPr>
          <w:position w:val="-1"/>
        </w:rPr>
        <w:t>412</w:t>
      </w:r>
      <w:r w:rsidRPr="00275818">
        <w:rPr>
          <w:spacing w:val="2"/>
          <w:position w:val="-1"/>
        </w:rPr>
        <w:t>.</w:t>
      </w:r>
      <w:r w:rsidRPr="00275818">
        <w:rPr>
          <w:spacing w:val="-5"/>
          <w:position w:val="-1"/>
        </w:rPr>
        <w:t>0</w:t>
      </w:r>
      <w:r w:rsidRPr="00275818">
        <w:rPr>
          <w:position w:val="-1"/>
        </w:rPr>
        <w:t xml:space="preserve">0. </w:t>
      </w:r>
      <w:r w:rsidRPr="00275818">
        <w:rPr>
          <w:b/>
          <w:position w:val="-1"/>
        </w:rPr>
        <w:t xml:space="preserve">HOUSING AND REVITALIZATION </w:t>
      </w:r>
      <w:r w:rsidRPr="00275818">
        <w:rPr>
          <w:b/>
        </w:rPr>
        <w:t>(COUNCIL PRESIDENT BRENDA JONES HELD CONTRACT DURING THE RECESS PROCEDURE OF MARCH 31, 2020.)</w:t>
      </w:r>
    </w:p>
    <w:p w:rsidR="00275818" w:rsidRDefault="00275818" w:rsidP="00275818">
      <w:pPr>
        <w:pStyle w:val="ListParagraph"/>
        <w:ind w:hanging="720"/>
        <w:rPr>
          <w:rFonts w:eastAsia="Batang"/>
          <w:b/>
          <w:u w:val="single"/>
        </w:rPr>
      </w:pPr>
    </w:p>
    <w:p w:rsidR="00275818" w:rsidRPr="00275818" w:rsidRDefault="00275818" w:rsidP="00275818">
      <w:pPr>
        <w:pStyle w:val="ListParagraph"/>
        <w:numPr>
          <w:ilvl w:val="0"/>
          <w:numId w:val="12"/>
        </w:numPr>
        <w:ind w:left="720" w:hanging="720"/>
        <w:rPr>
          <w:rFonts w:eastAsia="Batang"/>
          <w:b/>
          <w:u w:val="single"/>
        </w:rPr>
      </w:pPr>
      <w:r>
        <w:rPr>
          <w:b/>
        </w:rPr>
        <w:t xml:space="preserve">Benson, </w:t>
      </w:r>
      <w:r>
        <w:t xml:space="preserve">reso. autho. </w:t>
      </w:r>
      <w:r w:rsidRPr="00275818">
        <w:rPr>
          <w:b/>
        </w:rPr>
        <w:t>Contract No. 3042623</w:t>
      </w:r>
      <w:r>
        <w:t xml:space="preserve"> - </w:t>
      </w:r>
      <w:r w:rsidRPr="008A1912">
        <w:t>100%</w:t>
      </w:r>
      <w:r w:rsidRPr="00275818">
        <w:rPr>
          <w:spacing w:val="1"/>
        </w:rPr>
        <w:t xml:space="preserve"> </w:t>
      </w:r>
      <w:r w:rsidRPr="00275818">
        <w:rPr>
          <w:spacing w:val="2"/>
        </w:rPr>
        <w:t>F</w:t>
      </w:r>
      <w:r w:rsidRPr="00275818">
        <w:rPr>
          <w:spacing w:val="-7"/>
        </w:rPr>
        <w:t>e</w:t>
      </w:r>
      <w:r w:rsidRPr="008A1912">
        <w:t>d</w:t>
      </w:r>
      <w:r w:rsidRPr="00275818">
        <w:rPr>
          <w:spacing w:val="-7"/>
        </w:rPr>
        <w:t>e</w:t>
      </w:r>
      <w:r w:rsidRPr="00275818">
        <w:rPr>
          <w:spacing w:val="3"/>
        </w:rPr>
        <w:t>ra</w:t>
      </w:r>
      <w:r w:rsidRPr="008A1912">
        <w:t xml:space="preserve">l </w:t>
      </w:r>
      <w:r w:rsidRPr="00275818">
        <w:rPr>
          <w:spacing w:val="2"/>
        </w:rPr>
        <w:t>F</w:t>
      </w:r>
      <w:r w:rsidRPr="008A1912">
        <w:t>u</w:t>
      </w:r>
      <w:r w:rsidRPr="00275818">
        <w:rPr>
          <w:spacing w:val="-5"/>
        </w:rPr>
        <w:t>n</w:t>
      </w:r>
      <w:r w:rsidRPr="008A1912">
        <w:t>d</w:t>
      </w:r>
      <w:r w:rsidRPr="00275818">
        <w:rPr>
          <w:spacing w:val="1"/>
        </w:rPr>
        <w:t>i</w:t>
      </w:r>
      <w:r w:rsidRPr="008A1912">
        <w:t>ng</w:t>
      </w:r>
      <w:r w:rsidRPr="00275818">
        <w:rPr>
          <w:spacing w:val="-1"/>
        </w:rPr>
        <w:t xml:space="preserve"> </w:t>
      </w:r>
      <w:r w:rsidRPr="008A1912">
        <w:t>–</w:t>
      </w:r>
      <w:r w:rsidRPr="00275818">
        <w:rPr>
          <w:spacing w:val="3"/>
        </w:rPr>
        <w:t xml:space="preserve"> </w:t>
      </w:r>
      <w:r w:rsidRPr="00275818">
        <w:rPr>
          <w:spacing w:val="4"/>
        </w:rPr>
        <w:t>T</w:t>
      </w:r>
      <w:r w:rsidRPr="008A1912">
        <w:t>o</w:t>
      </w:r>
      <w:r w:rsidRPr="00275818">
        <w:rPr>
          <w:spacing w:val="-2"/>
        </w:rPr>
        <w:t xml:space="preserve"> </w:t>
      </w:r>
      <w:r w:rsidRPr="00275818">
        <w:rPr>
          <w:spacing w:val="-3"/>
        </w:rPr>
        <w:t>P</w:t>
      </w:r>
      <w:r w:rsidRPr="00275818">
        <w:rPr>
          <w:spacing w:val="3"/>
        </w:rPr>
        <w:t>r</w:t>
      </w:r>
      <w:r w:rsidRPr="00275818">
        <w:rPr>
          <w:spacing w:val="-5"/>
        </w:rPr>
        <w:t>o</w:t>
      </w:r>
      <w:r w:rsidRPr="008A1912">
        <w:t>v</w:t>
      </w:r>
      <w:r w:rsidRPr="00275818">
        <w:rPr>
          <w:spacing w:val="-4"/>
        </w:rPr>
        <w:t>i</w:t>
      </w:r>
      <w:r w:rsidRPr="008A1912">
        <w:t>de</w:t>
      </w:r>
      <w:r w:rsidRPr="00275818">
        <w:rPr>
          <w:spacing w:val="-4"/>
        </w:rPr>
        <w:t xml:space="preserve"> </w:t>
      </w:r>
      <w:r w:rsidRPr="00275818">
        <w:rPr>
          <w:spacing w:val="6"/>
        </w:rPr>
        <w:t>C</w:t>
      </w:r>
      <w:r w:rsidRPr="008A1912">
        <w:t>o</w:t>
      </w:r>
      <w:r w:rsidRPr="00275818">
        <w:rPr>
          <w:spacing w:val="-4"/>
        </w:rPr>
        <w:t>mm</w:t>
      </w:r>
      <w:r w:rsidRPr="00275818">
        <w:rPr>
          <w:spacing w:val="-2"/>
        </w:rPr>
        <w:t>e</w:t>
      </w:r>
      <w:r w:rsidRPr="00275818">
        <w:rPr>
          <w:spacing w:val="3"/>
        </w:rPr>
        <w:t>rc</w:t>
      </w:r>
      <w:r w:rsidRPr="00275818">
        <w:rPr>
          <w:spacing w:val="-4"/>
        </w:rPr>
        <w:t>i</w:t>
      </w:r>
      <w:r w:rsidRPr="00275818">
        <w:rPr>
          <w:spacing w:val="3"/>
        </w:rPr>
        <w:t>a</w:t>
      </w:r>
      <w:r w:rsidRPr="008A1912">
        <w:t>l</w:t>
      </w:r>
      <w:r w:rsidRPr="00275818">
        <w:rPr>
          <w:spacing w:val="-1"/>
        </w:rPr>
        <w:t xml:space="preserve"> </w:t>
      </w:r>
      <w:r w:rsidRPr="00275818">
        <w:rPr>
          <w:spacing w:val="4"/>
        </w:rPr>
        <w:t>D</w:t>
      </w:r>
      <w:r w:rsidRPr="00275818">
        <w:rPr>
          <w:spacing w:val="-2"/>
        </w:rPr>
        <w:t>e</w:t>
      </w:r>
      <w:r w:rsidRPr="00275818">
        <w:rPr>
          <w:spacing w:val="-4"/>
        </w:rPr>
        <w:t>m</w:t>
      </w:r>
      <w:r w:rsidRPr="008A1912">
        <w:t>o</w:t>
      </w:r>
      <w:r w:rsidRPr="00275818">
        <w:rPr>
          <w:spacing w:val="-4"/>
        </w:rPr>
        <w:t>li</w:t>
      </w:r>
      <w:r w:rsidRPr="00275818">
        <w:rPr>
          <w:spacing w:val="6"/>
        </w:rPr>
        <w:t>t</w:t>
      </w:r>
      <w:r w:rsidRPr="00275818">
        <w:rPr>
          <w:spacing w:val="1"/>
        </w:rPr>
        <w:t>i</w:t>
      </w:r>
      <w:r w:rsidRPr="008A1912">
        <w:t>on</w:t>
      </w:r>
      <w:r w:rsidRPr="00275818">
        <w:rPr>
          <w:spacing w:val="-2"/>
        </w:rPr>
        <w:t xml:space="preserve"> </w:t>
      </w:r>
      <w:r w:rsidRPr="00275818">
        <w:rPr>
          <w:spacing w:val="2"/>
        </w:rPr>
        <w:t>S</w:t>
      </w:r>
      <w:r w:rsidRPr="00275818">
        <w:rPr>
          <w:spacing w:val="-7"/>
        </w:rPr>
        <w:t>e</w:t>
      </w:r>
      <w:r w:rsidRPr="00275818">
        <w:rPr>
          <w:spacing w:val="3"/>
        </w:rPr>
        <w:t>r</w:t>
      </w:r>
      <w:r w:rsidRPr="008A1912">
        <w:t>v</w:t>
      </w:r>
      <w:r w:rsidRPr="00275818">
        <w:rPr>
          <w:spacing w:val="-4"/>
        </w:rPr>
        <w:t>i</w:t>
      </w:r>
      <w:r w:rsidRPr="00275818">
        <w:rPr>
          <w:spacing w:val="3"/>
        </w:rPr>
        <w:t>c</w:t>
      </w:r>
      <w:r w:rsidRPr="00275818">
        <w:rPr>
          <w:spacing w:val="-7"/>
        </w:rPr>
        <w:t>e</w:t>
      </w:r>
      <w:r w:rsidRPr="008A1912">
        <w:t>s</w:t>
      </w:r>
      <w:r w:rsidRPr="00275818">
        <w:rPr>
          <w:spacing w:val="8"/>
        </w:rPr>
        <w:t xml:space="preserve"> </w:t>
      </w:r>
      <w:r w:rsidRPr="00275818">
        <w:rPr>
          <w:spacing w:val="-2"/>
        </w:rPr>
        <w:t>(</w:t>
      </w:r>
      <w:r w:rsidRPr="00275818">
        <w:rPr>
          <w:spacing w:val="-1"/>
        </w:rPr>
        <w:t>G</w:t>
      </w:r>
      <w:r w:rsidRPr="00275818">
        <w:rPr>
          <w:spacing w:val="3"/>
        </w:rPr>
        <w:t>r</w:t>
      </w:r>
      <w:r w:rsidRPr="00275818">
        <w:rPr>
          <w:spacing w:val="-5"/>
        </w:rPr>
        <w:t>o</w:t>
      </w:r>
      <w:r w:rsidRPr="008A1912">
        <w:t>up</w:t>
      </w:r>
      <w:r w:rsidRPr="00275818">
        <w:rPr>
          <w:spacing w:val="2"/>
        </w:rPr>
        <w:t xml:space="preserve"> </w:t>
      </w:r>
      <w:r w:rsidRPr="008A1912">
        <w:t>157)</w:t>
      </w:r>
      <w:r w:rsidRPr="00275818">
        <w:rPr>
          <w:spacing w:val="1"/>
        </w:rPr>
        <w:t xml:space="preserve"> </w:t>
      </w:r>
      <w:r w:rsidRPr="00275818">
        <w:rPr>
          <w:spacing w:val="-2"/>
        </w:rPr>
        <w:t>f</w:t>
      </w:r>
      <w:r w:rsidRPr="00275818">
        <w:rPr>
          <w:spacing w:val="-5"/>
        </w:rPr>
        <w:t>o</w:t>
      </w:r>
      <w:r w:rsidRPr="008A1912">
        <w:t xml:space="preserve">r </w:t>
      </w:r>
      <w:r w:rsidRPr="00275818">
        <w:rPr>
          <w:spacing w:val="2"/>
        </w:rPr>
        <w:t>P</w:t>
      </w:r>
      <w:r w:rsidRPr="00275818">
        <w:rPr>
          <w:spacing w:val="3"/>
        </w:rPr>
        <w:t>r</w:t>
      </w:r>
      <w:r w:rsidRPr="00275818">
        <w:rPr>
          <w:spacing w:val="-5"/>
        </w:rPr>
        <w:t>o</w:t>
      </w:r>
      <w:r w:rsidRPr="008A1912">
        <w:t>p</w:t>
      </w:r>
      <w:r w:rsidRPr="00275818">
        <w:rPr>
          <w:spacing w:val="-7"/>
        </w:rPr>
        <w:t>e</w:t>
      </w:r>
      <w:r w:rsidRPr="00275818">
        <w:rPr>
          <w:spacing w:val="3"/>
        </w:rPr>
        <w:t>r</w:t>
      </w:r>
      <w:r w:rsidRPr="00275818">
        <w:rPr>
          <w:spacing w:val="1"/>
        </w:rPr>
        <w:t>t</w:t>
      </w:r>
      <w:r w:rsidRPr="00275818">
        <w:rPr>
          <w:spacing w:val="-5"/>
        </w:rPr>
        <w:t>y</w:t>
      </w:r>
      <w:r w:rsidRPr="008A1912">
        <w:t>,</w:t>
      </w:r>
      <w:r w:rsidRPr="00275818">
        <w:rPr>
          <w:spacing w:val="5"/>
        </w:rPr>
        <w:t xml:space="preserve"> </w:t>
      </w:r>
      <w:r w:rsidRPr="008A1912">
        <w:t>11036</w:t>
      </w:r>
      <w:r w:rsidRPr="00275818">
        <w:rPr>
          <w:spacing w:val="-2"/>
        </w:rPr>
        <w:t xml:space="preserve"> </w:t>
      </w:r>
      <w:r w:rsidRPr="00275818">
        <w:rPr>
          <w:spacing w:val="1"/>
        </w:rPr>
        <w:t>C</w:t>
      </w:r>
      <w:r w:rsidRPr="00275818">
        <w:rPr>
          <w:spacing w:val="-5"/>
        </w:rPr>
        <w:t>h</w:t>
      </w:r>
      <w:r w:rsidRPr="00275818">
        <w:rPr>
          <w:spacing w:val="3"/>
        </w:rPr>
        <w:t>a</w:t>
      </w:r>
      <w:r w:rsidRPr="00275818">
        <w:rPr>
          <w:spacing w:val="1"/>
        </w:rPr>
        <w:t>l</w:t>
      </w:r>
      <w:r w:rsidRPr="00275818">
        <w:rPr>
          <w:spacing w:val="-4"/>
        </w:rPr>
        <w:t>m</w:t>
      </w:r>
      <w:r w:rsidRPr="00275818">
        <w:rPr>
          <w:spacing w:val="-7"/>
        </w:rPr>
        <w:t>e</w:t>
      </w:r>
      <w:r w:rsidRPr="00275818">
        <w:rPr>
          <w:spacing w:val="3"/>
        </w:rPr>
        <w:t>rs</w:t>
      </w:r>
      <w:r w:rsidRPr="008A1912">
        <w:t>.</w:t>
      </w:r>
      <w:r w:rsidRPr="00275818">
        <w:rPr>
          <w:spacing w:val="5"/>
        </w:rPr>
        <w:t xml:space="preserve"> </w:t>
      </w:r>
      <w:r w:rsidRPr="008A1912">
        <w:t>–</w:t>
      </w:r>
      <w:r w:rsidRPr="00275818">
        <w:rPr>
          <w:spacing w:val="-2"/>
        </w:rPr>
        <w:t xml:space="preserve"> </w:t>
      </w:r>
      <w:r w:rsidRPr="00275818">
        <w:rPr>
          <w:spacing w:val="1"/>
        </w:rPr>
        <w:t>C</w:t>
      </w:r>
      <w:r w:rsidRPr="00275818">
        <w:rPr>
          <w:spacing w:val="-5"/>
        </w:rPr>
        <w:t>on</w:t>
      </w:r>
      <w:r w:rsidRPr="00275818">
        <w:rPr>
          <w:spacing w:val="1"/>
        </w:rPr>
        <w:t>t</w:t>
      </w:r>
      <w:r w:rsidRPr="00275818">
        <w:rPr>
          <w:spacing w:val="3"/>
        </w:rPr>
        <w:t>ra</w:t>
      </w:r>
      <w:r w:rsidRPr="00275818">
        <w:rPr>
          <w:spacing w:val="-2"/>
        </w:rPr>
        <w:t>c</w:t>
      </w:r>
      <w:r w:rsidRPr="00275818">
        <w:rPr>
          <w:spacing w:val="1"/>
        </w:rPr>
        <w:t>t</w:t>
      </w:r>
      <w:r w:rsidRPr="00275818">
        <w:rPr>
          <w:spacing w:val="-5"/>
        </w:rPr>
        <w:t>o</w:t>
      </w:r>
      <w:r w:rsidRPr="00275818">
        <w:rPr>
          <w:spacing w:val="4"/>
        </w:rPr>
        <w:t>r</w:t>
      </w:r>
      <w:r w:rsidRPr="008A1912">
        <w:t>:</w:t>
      </w:r>
      <w:r w:rsidRPr="00275818">
        <w:rPr>
          <w:spacing w:val="-1"/>
        </w:rPr>
        <w:t xml:space="preserve"> G</w:t>
      </w:r>
      <w:r w:rsidRPr="00275818">
        <w:rPr>
          <w:spacing w:val="3"/>
        </w:rPr>
        <w:t>a</w:t>
      </w:r>
      <w:r w:rsidRPr="00275818">
        <w:rPr>
          <w:spacing w:val="-5"/>
        </w:rPr>
        <w:t>y</w:t>
      </w:r>
      <w:r w:rsidRPr="00275818">
        <w:rPr>
          <w:spacing w:val="3"/>
        </w:rPr>
        <w:t>a</w:t>
      </w:r>
      <w:r w:rsidRPr="00275818">
        <w:rPr>
          <w:spacing w:val="-5"/>
        </w:rPr>
        <w:t>ng</w:t>
      </w:r>
      <w:r w:rsidRPr="008A1912">
        <w:t>a</w:t>
      </w:r>
      <w:r w:rsidRPr="00275818">
        <w:rPr>
          <w:spacing w:val="6"/>
        </w:rPr>
        <w:t xml:space="preserve"> </w:t>
      </w:r>
      <w:r w:rsidRPr="00275818">
        <w:rPr>
          <w:spacing w:val="1"/>
        </w:rPr>
        <w:t>C</w:t>
      </w:r>
      <w:r w:rsidRPr="00275818">
        <w:rPr>
          <w:spacing w:val="-5"/>
        </w:rPr>
        <w:t>o</w:t>
      </w:r>
      <w:r w:rsidRPr="008A1912">
        <w:t>.</w:t>
      </w:r>
      <w:r w:rsidRPr="00275818">
        <w:rPr>
          <w:spacing w:val="5"/>
        </w:rPr>
        <w:t xml:space="preserve"> </w:t>
      </w:r>
      <w:r w:rsidRPr="008A1912">
        <w:t>–</w:t>
      </w:r>
      <w:r w:rsidRPr="00275818">
        <w:rPr>
          <w:spacing w:val="3"/>
        </w:rPr>
        <w:t xml:space="preserve"> </w:t>
      </w:r>
      <w:r w:rsidRPr="008A1912">
        <w:t>L</w:t>
      </w:r>
      <w:r w:rsidRPr="00275818">
        <w:rPr>
          <w:spacing w:val="-5"/>
        </w:rPr>
        <w:t>o</w:t>
      </w:r>
      <w:r w:rsidRPr="00275818">
        <w:rPr>
          <w:spacing w:val="-2"/>
        </w:rPr>
        <w:t>c</w:t>
      </w:r>
      <w:r w:rsidRPr="00275818">
        <w:rPr>
          <w:spacing w:val="3"/>
        </w:rPr>
        <w:t>a</w:t>
      </w:r>
      <w:r w:rsidRPr="00275818">
        <w:rPr>
          <w:spacing w:val="1"/>
        </w:rPr>
        <w:t>t</w:t>
      </w:r>
      <w:r w:rsidRPr="00275818">
        <w:rPr>
          <w:spacing w:val="-4"/>
        </w:rPr>
        <w:t>i</w:t>
      </w:r>
      <w:r w:rsidRPr="008A1912">
        <w:t>on:</w:t>
      </w:r>
      <w:r w:rsidRPr="00275818">
        <w:rPr>
          <w:spacing w:val="-1"/>
        </w:rPr>
        <w:t xml:space="preserve"> </w:t>
      </w:r>
      <w:r w:rsidRPr="008A1912">
        <w:t>1120</w:t>
      </w:r>
      <w:r w:rsidRPr="00275818">
        <w:rPr>
          <w:spacing w:val="2"/>
        </w:rPr>
        <w:t xml:space="preserve"> </w:t>
      </w:r>
      <w:r w:rsidRPr="008A1912">
        <w:t xml:space="preserve">W </w:t>
      </w:r>
      <w:r w:rsidRPr="00275818">
        <w:rPr>
          <w:spacing w:val="-3"/>
        </w:rPr>
        <w:t>B</w:t>
      </w:r>
      <w:r w:rsidRPr="00275818">
        <w:rPr>
          <w:spacing w:val="3"/>
        </w:rPr>
        <w:t>a</w:t>
      </w:r>
      <w:r w:rsidRPr="00275818">
        <w:rPr>
          <w:spacing w:val="-4"/>
        </w:rPr>
        <w:t>l</w:t>
      </w:r>
      <w:r w:rsidRPr="00275818">
        <w:rPr>
          <w:spacing w:val="1"/>
        </w:rPr>
        <w:t>ti</w:t>
      </w:r>
      <w:r w:rsidRPr="00275818">
        <w:rPr>
          <w:spacing w:val="-4"/>
        </w:rPr>
        <w:t>m</w:t>
      </w:r>
      <w:r w:rsidRPr="00275818">
        <w:rPr>
          <w:spacing w:val="-5"/>
        </w:rPr>
        <w:t>o</w:t>
      </w:r>
      <w:r w:rsidRPr="00275818">
        <w:rPr>
          <w:spacing w:val="8"/>
        </w:rPr>
        <w:t>r</w:t>
      </w:r>
      <w:r w:rsidRPr="008A1912">
        <w:t xml:space="preserve">e </w:t>
      </w:r>
      <w:r w:rsidRPr="00275818">
        <w:rPr>
          <w:spacing w:val="2"/>
        </w:rPr>
        <w:t>S</w:t>
      </w:r>
      <w:r w:rsidRPr="008A1912">
        <w:t>u</w:t>
      </w:r>
      <w:r w:rsidRPr="00275818">
        <w:rPr>
          <w:spacing w:val="-4"/>
        </w:rPr>
        <w:t>i</w:t>
      </w:r>
      <w:r w:rsidRPr="00275818">
        <w:rPr>
          <w:spacing w:val="1"/>
        </w:rPr>
        <w:t>t</w:t>
      </w:r>
      <w:r w:rsidRPr="008A1912">
        <w:t>e</w:t>
      </w:r>
      <w:r w:rsidRPr="00275818">
        <w:rPr>
          <w:spacing w:val="-4"/>
        </w:rPr>
        <w:t xml:space="preserve"> </w:t>
      </w:r>
      <w:r w:rsidRPr="008A1912">
        <w:t>200,</w:t>
      </w:r>
      <w:r w:rsidRPr="00275818">
        <w:rPr>
          <w:spacing w:val="5"/>
        </w:rPr>
        <w:t xml:space="preserve"> </w:t>
      </w:r>
      <w:r w:rsidRPr="00275818">
        <w:rPr>
          <w:spacing w:val="-1"/>
        </w:rPr>
        <w:t>D</w:t>
      </w:r>
      <w:r w:rsidRPr="00275818">
        <w:rPr>
          <w:spacing w:val="-7"/>
        </w:rPr>
        <w:t>e</w:t>
      </w:r>
      <w:r w:rsidRPr="00275818">
        <w:rPr>
          <w:spacing w:val="1"/>
        </w:rPr>
        <w:t>t</w:t>
      </w:r>
      <w:r w:rsidRPr="00275818">
        <w:rPr>
          <w:spacing w:val="3"/>
        </w:rPr>
        <w:t>r</w:t>
      </w:r>
      <w:r w:rsidRPr="00275818">
        <w:rPr>
          <w:spacing w:val="-5"/>
        </w:rPr>
        <w:t>o</w:t>
      </w:r>
      <w:r w:rsidRPr="00275818">
        <w:rPr>
          <w:spacing w:val="-4"/>
        </w:rPr>
        <w:t>i</w:t>
      </w:r>
      <w:r w:rsidRPr="00275818">
        <w:rPr>
          <w:spacing w:val="1"/>
        </w:rPr>
        <w:t>t</w:t>
      </w:r>
      <w:r w:rsidRPr="008A1912">
        <w:t>,</w:t>
      </w:r>
      <w:r w:rsidRPr="00275818">
        <w:rPr>
          <w:spacing w:val="5"/>
        </w:rPr>
        <w:t xml:space="preserve"> </w:t>
      </w:r>
      <w:r w:rsidRPr="008A1912">
        <w:t>MI</w:t>
      </w:r>
      <w:r w:rsidRPr="00275818">
        <w:rPr>
          <w:spacing w:val="1"/>
        </w:rPr>
        <w:t xml:space="preserve"> </w:t>
      </w:r>
      <w:r w:rsidRPr="008A1912">
        <w:t>48202</w:t>
      </w:r>
      <w:r w:rsidRPr="00275818">
        <w:rPr>
          <w:spacing w:val="1"/>
        </w:rPr>
        <w:t xml:space="preserve"> </w:t>
      </w:r>
      <w:r w:rsidRPr="008A1912">
        <w:t>–</w:t>
      </w:r>
      <w:r w:rsidRPr="00275818">
        <w:rPr>
          <w:spacing w:val="-2"/>
        </w:rPr>
        <w:t xml:space="preserve"> </w:t>
      </w:r>
      <w:r w:rsidRPr="00275818">
        <w:rPr>
          <w:spacing w:val="1"/>
        </w:rPr>
        <w:t>C</w:t>
      </w:r>
      <w:r w:rsidRPr="00275818">
        <w:rPr>
          <w:spacing w:val="-5"/>
        </w:rPr>
        <w:t>on</w:t>
      </w:r>
      <w:r w:rsidRPr="00275818">
        <w:rPr>
          <w:spacing w:val="1"/>
        </w:rPr>
        <w:t>t</w:t>
      </w:r>
      <w:r w:rsidRPr="00275818">
        <w:rPr>
          <w:spacing w:val="3"/>
        </w:rPr>
        <w:t>ra</w:t>
      </w:r>
      <w:r w:rsidRPr="00275818">
        <w:rPr>
          <w:spacing w:val="-2"/>
        </w:rPr>
        <w:t>c</w:t>
      </w:r>
      <w:r w:rsidRPr="008A1912">
        <w:t>t</w:t>
      </w:r>
      <w:r w:rsidRPr="00275818">
        <w:rPr>
          <w:spacing w:val="3"/>
        </w:rPr>
        <w:t xml:space="preserve"> </w:t>
      </w:r>
      <w:r w:rsidRPr="00275818">
        <w:rPr>
          <w:spacing w:val="2"/>
        </w:rPr>
        <w:t>P</w:t>
      </w:r>
      <w:r w:rsidRPr="00275818">
        <w:rPr>
          <w:spacing w:val="-7"/>
        </w:rPr>
        <w:t>e</w:t>
      </w:r>
      <w:r w:rsidRPr="00275818">
        <w:rPr>
          <w:spacing w:val="3"/>
        </w:rPr>
        <w:t>r</w:t>
      </w:r>
      <w:r w:rsidRPr="00275818">
        <w:rPr>
          <w:spacing w:val="-4"/>
        </w:rPr>
        <w:t>i</w:t>
      </w:r>
      <w:r w:rsidRPr="008A1912">
        <w:t>od:</w:t>
      </w:r>
      <w:r w:rsidRPr="00275818">
        <w:rPr>
          <w:spacing w:val="-1"/>
        </w:rPr>
        <w:t xml:space="preserve"> </w:t>
      </w:r>
      <w:r w:rsidRPr="00275818">
        <w:rPr>
          <w:spacing w:val="-6"/>
        </w:rPr>
        <w:t>U</w:t>
      </w:r>
      <w:r w:rsidRPr="00275818">
        <w:rPr>
          <w:spacing w:val="5"/>
        </w:rPr>
        <w:t>p</w:t>
      </w:r>
      <w:r w:rsidRPr="008A1912">
        <w:t>on</w:t>
      </w:r>
      <w:r w:rsidRPr="00275818">
        <w:rPr>
          <w:spacing w:val="-2"/>
        </w:rPr>
        <w:t xml:space="preserve"> </w:t>
      </w:r>
      <w:r w:rsidRPr="00275818">
        <w:rPr>
          <w:spacing w:val="1"/>
        </w:rPr>
        <w:t>C</w:t>
      </w:r>
      <w:r w:rsidRPr="00275818">
        <w:rPr>
          <w:spacing w:val="-4"/>
        </w:rPr>
        <w:t>i</w:t>
      </w:r>
      <w:r w:rsidRPr="00275818">
        <w:rPr>
          <w:spacing w:val="1"/>
        </w:rPr>
        <w:t>t</w:t>
      </w:r>
      <w:r w:rsidRPr="008A1912">
        <w:t>y</w:t>
      </w:r>
      <w:r w:rsidRPr="00275818">
        <w:rPr>
          <w:spacing w:val="-2"/>
        </w:rPr>
        <w:t xml:space="preserve"> </w:t>
      </w:r>
      <w:r w:rsidRPr="00275818">
        <w:rPr>
          <w:spacing w:val="1"/>
        </w:rPr>
        <w:t>C</w:t>
      </w:r>
      <w:r w:rsidRPr="00275818">
        <w:rPr>
          <w:spacing w:val="-5"/>
        </w:rPr>
        <w:t>o</w:t>
      </w:r>
      <w:r w:rsidRPr="00275818">
        <w:rPr>
          <w:spacing w:val="5"/>
        </w:rPr>
        <w:t>u</w:t>
      </w:r>
      <w:r w:rsidRPr="00275818">
        <w:rPr>
          <w:spacing w:val="-5"/>
        </w:rPr>
        <w:t>n</w:t>
      </w:r>
      <w:r w:rsidRPr="00275818">
        <w:rPr>
          <w:spacing w:val="3"/>
        </w:rPr>
        <w:t>c</w:t>
      </w:r>
      <w:r w:rsidRPr="00275818">
        <w:rPr>
          <w:spacing w:val="1"/>
        </w:rPr>
        <w:t>i</w:t>
      </w:r>
      <w:r w:rsidRPr="008A1912">
        <w:t>l</w:t>
      </w:r>
      <w:r w:rsidRPr="00275818">
        <w:rPr>
          <w:spacing w:val="-1"/>
        </w:rPr>
        <w:t xml:space="preserve"> </w:t>
      </w:r>
      <w:r w:rsidRPr="00275818">
        <w:rPr>
          <w:spacing w:val="-6"/>
        </w:rPr>
        <w:t>A</w:t>
      </w:r>
      <w:r w:rsidRPr="008A1912">
        <w:t>pp</w:t>
      </w:r>
      <w:r w:rsidRPr="00275818">
        <w:rPr>
          <w:spacing w:val="3"/>
        </w:rPr>
        <w:t>r</w:t>
      </w:r>
      <w:r w:rsidRPr="008A1912">
        <w:t>o</w:t>
      </w:r>
      <w:r w:rsidRPr="00275818">
        <w:rPr>
          <w:spacing w:val="-5"/>
        </w:rPr>
        <w:t>v</w:t>
      </w:r>
      <w:r w:rsidRPr="00275818">
        <w:rPr>
          <w:spacing w:val="3"/>
        </w:rPr>
        <w:t>a</w:t>
      </w:r>
      <w:r w:rsidRPr="008A1912">
        <w:t>l</w:t>
      </w:r>
      <w:r w:rsidRPr="00275818">
        <w:rPr>
          <w:spacing w:val="-1"/>
        </w:rPr>
        <w:t xml:space="preserve"> </w:t>
      </w:r>
      <w:r w:rsidRPr="00275818">
        <w:rPr>
          <w:spacing w:val="1"/>
        </w:rPr>
        <w:t>t</w:t>
      </w:r>
      <w:r w:rsidRPr="00275818">
        <w:rPr>
          <w:spacing w:val="-5"/>
        </w:rPr>
        <w:t>h</w:t>
      </w:r>
      <w:r w:rsidRPr="00275818">
        <w:rPr>
          <w:spacing w:val="3"/>
        </w:rPr>
        <w:t>r</w:t>
      </w:r>
      <w:r w:rsidRPr="00275818">
        <w:rPr>
          <w:spacing w:val="-5"/>
        </w:rPr>
        <w:t>o</w:t>
      </w:r>
      <w:r w:rsidRPr="00275818">
        <w:rPr>
          <w:spacing w:val="5"/>
        </w:rPr>
        <w:t>u</w:t>
      </w:r>
      <w:r w:rsidRPr="008A1912">
        <w:t>gh M</w:t>
      </w:r>
      <w:r w:rsidRPr="00275818">
        <w:rPr>
          <w:spacing w:val="-2"/>
        </w:rPr>
        <w:t>a</w:t>
      </w:r>
      <w:r w:rsidRPr="00275818">
        <w:rPr>
          <w:spacing w:val="3"/>
        </w:rPr>
        <w:t>r</w:t>
      </w:r>
      <w:r w:rsidRPr="00275818">
        <w:rPr>
          <w:spacing w:val="-2"/>
        </w:rPr>
        <w:t>c</w:t>
      </w:r>
      <w:r w:rsidRPr="008A1912">
        <w:t>h</w:t>
      </w:r>
      <w:r w:rsidRPr="00275818">
        <w:rPr>
          <w:spacing w:val="-2"/>
        </w:rPr>
        <w:t xml:space="preserve"> </w:t>
      </w:r>
      <w:r w:rsidRPr="008A1912">
        <w:t>15,</w:t>
      </w:r>
      <w:r w:rsidRPr="00275818">
        <w:rPr>
          <w:spacing w:val="5"/>
        </w:rPr>
        <w:t xml:space="preserve"> </w:t>
      </w:r>
      <w:r w:rsidRPr="008A1912">
        <w:t>20</w:t>
      </w:r>
      <w:r w:rsidRPr="00275818">
        <w:rPr>
          <w:spacing w:val="-5"/>
        </w:rPr>
        <w:t>2</w:t>
      </w:r>
      <w:r w:rsidRPr="008A1912">
        <w:t>1</w:t>
      </w:r>
      <w:r w:rsidRPr="00275818">
        <w:rPr>
          <w:spacing w:val="4"/>
        </w:rPr>
        <w:t xml:space="preserve"> </w:t>
      </w:r>
      <w:r w:rsidRPr="008A1912">
        <w:t>–</w:t>
      </w:r>
      <w:r w:rsidRPr="00275818">
        <w:rPr>
          <w:spacing w:val="-7"/>
        </w:rPr>
        <w:t xml:space="preserve"> </w:t>
      </w:r>
      <w:r w:rsidRPr="00275818">
        <w:rPr>
          <w:spacing w:val="4"/>
        </w:rPr>
        <w:t>T</w:t>
      </w:r>
      <w:r w:rsidRPr="00275818">
        <w:rPr>
          <w:spacing w:val="-5"/>
        </w:rPr>
        <w:t>o</w:t>
      </w:r>
      <w:r w:rsidRPr="00275818">
        <w:rPr>
          <w:spacing w:val="1"/>
        </w:rPr>
        <w:t>t</w:t>
      </w:r>
      <w:r w:rsidRPr="00275818">
        <w:rPr>
          <w:spacing w:val="3"/>
        </w:rPr>
        <w:t>a</w:t>
      </w:r>
      <w:r w:rsidRPr="008A1912">
        <w:t>l</w:t>
      </w:r>
      <w:r w:rsidRPr="00275818">
        <w:rPr>
          <w:spacing w:val="-1"/>
        </w:rPr>
        <w:t xml:space="preserve"> </w:t>
      </w:r>
      <w:r w:rsidRPr="00275818">
        <w:rPr>
          <w:spacing w:val="1"/>
        </w:rPr>
        <w:t>C</w:t>
      </w:r>
      <w:r w:rsidRPr="00275818">
        <w:rPr>
          <w:spacing w:val="-5"/>
        </w:rPr>
        <w:t>on</w:t>
      </w:r>
      <w:r w:rsidRPr="00275818">
        <w:rPr>
          <w:spacing w:val="1"/>
        </w:rPr>
        <w:t>t</w:t>
      </w:r>
      <w:r w:rsidRPr="00275818">
        <w:rPr>
          <w:spacing w:val="3"/>
        </w:rPr>
        <w:t>ra</w:t>
      </w:r>
      <w:r w:rsidRPr="00275818">
        <w:rPr>
          <w:spacing w:val="-2"/>
        </w:rPr>
        <w:t>c</w:t>
      </w:r>
      <w:r w:rsidRPr="008A1912">
        <w:t>t</w:t>
      </w:r>
      <w:r w:rsidRPr="00275818">
        <w:rPr>
          <w:spacing w:val="3"/>
        </w:rPr>
        <w:t xml:space="preserve"> </w:t>
      </w:r>
      <w:r w:rsidRPr="00275818">
        <w:rPr>
          <w:spacing w:val="-6"/>
        </w:rPr>
        <w:t>A</w:t>
      </w:r>
      <w:r w:rsidRPr="00275818">
        <w:rPr>
          <w:spacing w:val="-4"/>
        </w:rPr>
        <w:t>m</w:t>
      </w:r>
      <w:r w:rsidRPr="00275818">
        <w:rPr>
          <w:spacing w:val="-5"/>
        </w:rPr>
        <w:t>o</w:t>
      </w:r>
      <w:r w:rsidRPr="00275818">
        <w:rPr>
          <w:spacing w:val="5"/>
        </w:rPr>
        <w:t>u</w:t>
      </w:r>
      <w:r w:rsidRPr="00275818">
        <w:rPr>
          <w:spacing w:val="-5"/>
        </w:rPr>
        <w:t>n</w:t>
      </w:r>
      <w:r w:rsidRPr="00275818">
        <w:rPr>
          <w:spacing w:val="6"/>
        </w:rPr>
        <w:t>t</w:t>
      </w:r>
      <w:r w:rsidRPr="008A1912">
        <w:t>:</w:t>
      </w:r>
      <w:r w:rsidRPr="00275818">
        <w:rPr>
          <w:spacing w:val="-1"/>
        </w:rPr>
        <w:t xml:space="preserve"> </w:t>
      </w:r>
      <w:r w:rsidRPr="008A1912">
        <w:t>$38</w:t>
      </w:r>
      <w:r w:rsidRPr="00275818">
        <w:rPr>
          <w:spacing w:val="2"/>
        </w:rPr>
        <w:t>,</w:t>
      </w:r>
      <w:r w:rsidRPr="008A1912">
        <w:t>06</w:t>
      </w:r>
      <w:r w:rsidRPr="00275818">
        <w:rPr>
          <w:spacing w:val="-5"/>
        </w:rPr>
        <w:t>8</w:t>
      </w:r>
      <w:r w:rsidRPr="00275818">
        <w:rPr>
          <w:spacing w:val="2"/>
        </w:rPr>
        <w:t>.</w:t>
      </w:r>
      <w:r w:rsidRPr="008A1912">
        <w:t xml:space="preserve">00. </w:t>
      </w:r>
      <w:r w:rsidRPr="00275818">
        <w:rPr>
          <w:b/>
          <w:position w:val="-1"/>
        </w:rPr>
        <w:t xml:space="preserve">HOUSING AND REVITALIZATION </w:t>
      </w:r>
      <w:r w:rsidRPr="00275818">
        <w:rPr>
          <w:b/>
        </w:rPr>
        <w:t>(COUNCIL PRESIDENT BRENDA JONES HELD CONTRACT DURING THE RECESS PROCEDURE OF MARCH 31, 2020.)</w:t>
      </w:r>
    </w:p>
    <w:p w:rsidR="00275818" w:rsidRDefault="00275818" w:rsidP="00275818">
      <w:pPr>
        <w:pStyle w:val="ListParagraph"/>
        <w:ind w:hanging="720"/>
        <w:rPr>
          <w:rFonts w:eastAsia="Batang"/>
          <w:b/>
          <w:u w:val="single"/>
        </w:rPr>
      </w:pPr>
    </w:p>
    <w:p w:rsidR="00275818" w:rsidRPr="00275818" w:rsidRDefault="00275818" w:rsidP="00275818">
      <w:pPr>
        <w:pStyle w:val="ListParagraph"/>
        <w:numPr>
          <w:ilvl w:val="0"/>
          <w:numId w:val="12"/>
        </w:numPr>
        <w:ind w:left="720" w:hanging="720"/>
        <w:rPr>
          <w:rFonts w:eastAsia="Batang"/>
          <w:b/>
          <w:u w:val="single"/>
        </w:rPr>
      </w:pPr>
      <w:r>
        <w:rPr>
          <w:b/>
        </w:rPr>
        <w:t xml:space="preserve">Benson, </w:t>
      </w:r>
      <w:r>
        <w:t xml:space="preserve">reso. autho. </w:t>
      </w:r>
      <w:r w:rsidRPr="00275818">
        <w:rPr>
          <w:b/>
        </w:rPr>
        <w:t>Contract No.</w:t>
      </w:r>
      <w:r w:rsidRPr="00275818">
        <w:t xml:space="preserve"> </w:t>
      </w:r>
      <w:r w:rsidRPr="00275818">
        <w:rPr>
          <w:b/>
        </w:rPr>
        <w:t>3042625</w:t>
      </w:r>
      <w:r>
        <w:t xml:space="preserve"> - </w:t>
      </w:r>
      <w:r w:rsidRPr="008A1912">
        <w:t>100%</w:t>
      </w:r>
      <w:r w:rsidRPr="00275818">
        <w:rPr>
          <w:spacing w:val="1"/>
        </w:rPr>
        <w:t xml:space="preserve"> </w:t>
      </w:r>
      <w:r w:rsidRPr="00275818">
        <w:rPr>
          <w:spacing w:val="2"/>
        </w:rPr>
        <w:t>F</w:t>
      </w:r>
      <w:r w:rsidRPr="00275818">
        <w:rPr>
          <w:spacing w:val="-7"/>
        </w:rPr>
        <w:t>e</w:t>
      </w:r>
      <w:r w:rsidRPr="008A1912">
        <w:t>d</w:t>
      </w:r>
      <w:r w:rsidRPr="00275818">
        <w:rPr>
          <w:spacing w:val="-7"/>
        </w:rPr>
        <w:t>e</w:t>
      </w:r>
      <w:r w:rsidRPr="00275818">
        <w:rPr>
          <w:spacing w:val="3"/>
        </w:rPr>
        <w:t>ra</w:t>
      </w:r>
      <w:r w:rsidRPr="008A1912">
        <w:t xml:space="preserve">l </w:t>
      </w:r>
      <w:r w:rsidRPr="00275818">
        <w:rPr>
          <w:spacing w:val="2"/>
        </w:rPr>
        <w:t>F</w:t>
      </w:r>
      <w:r w:rsidRPr="008A1912">
        <w:t>u</w:t>
      </w:r>
      <w:r w:rsidRPr="00275818">
        <w:rPr>
          <w:spacing w:val="-5"/>
        </w:rPr>
        <w:t>n</w:t>
      </w:r>
      <w:r w:rsidRPr="008A1912">
        <w:t>d</w:t>
      </w:r>
      <w:r w:rsidRPr="00275818">
        <w:rPr>
          <w:spacing w:val="1"/>
        </w:rPr>
        <w:t>i</w:t>
      </w:r>
      <w:r w:rsidRPr="008A1912">
        <w:t>ng</w:t>
      </w:r>
      <w:r w:rsidRPr="00275818">
        <w:rPr>
          <w:spacing w:val="-1"/>
        </w:rPr>
        <w:t xml:space="preserve"> </w:t>
      </w:r>
      <w:r w:rsidRPr="008A1912">
        <w:t>–</w:t>
      </w:r>
      <w:r w:rsidRPr="00275818">
        <w:rPr>
          <w:spacing w:val="3"/>
        </w:rPr>
        <w:t xml:space="preserve"> </w:t>
      </w:r>
      <w:r w:rsidRPr="00275818">
        <w:rPr>
          <w:spacing w:val="4"/>
        </w:rPr>
        <w:t>T</w:t>
      </w:r>
      <w:r w:rsidRPr="008A1912">
        <w:t>o</w:t>
      </w:r>
      <w:r w:rsidRPr="00275818">
        <w:rPr>
          <w:spacing w:val="-2"/>
        </w:rPr>
        <w:t xml:space="preserve"> </w:t>
      </w:r>
      <w:r w:rsidRPr="00275818">
        <w:rPr>
          <w:spacing w:val="-3"/>
        </w:rPr>
        <w:t>P</w:t>
      </w:r>
      <w:r w:rsidRPr="00275818">
        <w:rPr>
          <w:spacing w:val="3"/>
        </w:rPr>
        <w:t>r</w:t>
      </w:r>
      <w:r w:rsidRPr="00275818">
        <w:rPr>
          <w:spacing w:val="-5"/>
        </w:rPr>
        <w:t>o</w:t>
      </w:r>
      <w:r w:rsidRPr="008A1912">
        <w:t>v</w:t>
      </w:r>
      <w:r w:rsidRPr="00275818">
        <w:rPr>
          <w:spacing w:val="-4"/>
        </w:rPr>
        <w:t>i</w:t>
      </w:r>
      <w:r w:rsidRPr="008A1912">
        <w:t>de</w:t>
      </w:r>
      <w:r w:rsidRPr="00275818">
        <w:rPr>
          <w:spacing w:val="-4"/>
        </w:rPr>
        <w:t xml:space="preserve"> </w:t>
      </w:r>
      <w:r w:rsidRPr="00275818">
        <w:rPr>
          <w:spacing w:val="6"/>
        </w:rPr>
        <w:t>C</w:t>
      </w:r>
      <w:r w:rsidRPr="008A1912">
        <w:t>o</w:t>
      </w:r>
      <w:r w:rsidRPr="00275818">
        <w:rPr>
          <w:spacing w:val="-4"/>
        </w:rPr>
        <w:t>mm</w:t>
      </w:r>
      <w:r w:rsidRPr="00275818">
        <w:rPr>
          <w:spacing w:val="-2"/>
        </w:rPr>
        <w:t>e</w:t>
      </w:r>
      <w:r w:rsidRPr="00275818">
        <w:rPr>
          <w:spacing w:val="3"/>
        </w:rPr>
        <w:t>rc</w:t>
      </w:r>
      <w:r w:rsidRPr="00275818">
        <w:rPr>
          <w:spacing w:val="-4"/>
        </w:rPr>
        <w:t>i</w:t>
      </w:r>
      <w:r w:rsidRPr="00275818">
        <w:rPr>
          <w:spacing w:val="3"/>
        </w:rPr>
        <w:t>a</w:t>
      </w:r>
      <w:r w:rsidRPr="008A1912">
        <w:t>l</w:t>
      </w:r>
      <w:r w:rsidRPr="00275818">
        <w:rPr>
          <w:spacing w:val="-1"/>
        </w:rPr>
        <w:t xml:space="preserve"> </w:t>
      </w:r>
      <w:r w:rsidRPr="00275818">
        <w:rPr>
          <w:spacing w:val="4"/>
        </w:rPr>
        <w:t>D</w:t>
      </w:r>
      <w:r w:rsidRPr="00275818">
        <w:rPr>
          <w:spacing w:val="-2"/>
        </w:rPr>
        <w:t>e</w:t>
      </w:r>
      <w:r w:rsidRPr="00275818">
        <w:rPr>
          <w:spacing w:val="-4"/>
        </w:rPr>
        <w:t>m</w:t>
      </w:r>
      <w:r w:rsidRPr="008A1912">
        <w:t>o</w:t>
      </w:r>
      <w:r w:rsidRPr="00275818">
        <w:rPr>
          <w:spacing w:val="-4"/>
        </w:rPr>
        <w:t>li</w:t>
      </w:r>
      <w:r w:rsidRPr="00275818">
        <w:rPr>
          <w:spacing w:val="6"/>
        </w:rPr>
        <w:t>t</w:t>
      </w:r>
      <w:r w:rsidRPr="00275818">
        <w:rPr>
          <w:spacing w:val="1"/>
        </w:rPr>
        <w:t>i</w:t>
      </w:r>
      <w:r w:rsidRPr="008A1912">
        <w:t>on</w:t>
      </w:r>
      <w:r w:rsidRPr="00275818">
        <w:rPr>
          <w:spacing w:val="-2"/>
        </w:rPr>
        <w:t xml:space="preserve"> </w:t>
      </w:r>
      <w:r w:rsidRPr="00275818">
        <w:rPr>
          <w:spacing w:val="2"/>
        </w:rPr>
        <w:t>S</w:t>
      </w:r>
      <w:r w:rsidRPr="00275818">
        <w:rPr>
          <w:spacing w:val="-7"/>
        </w:rPr>
        <w:t>e</w:t>
      </w:r>
      <w:r w:rsidRPr="00275818">
        <w:rPr>
          <w:spacing w:val="3"/>
        </w:rPr>
        <w:t>r</w:t>
      </w:r>
      <w:r w:rsidRPr="008A1912">
        <w:t>v</w:t>
      </w:r>
      <w:r w:rsidRPr="00275818">
        <w:rPr>
          <w:spacing w:val="-4"/>
        </w:rPr>
        <w:t>i</w:t>
      </w:r>
      <w:r w:rsidRPr="00275818">
        <w:rPr>
          <w:spacing w:val="3"/>
        </w:rPr>
        <w:t>c</w:t>
      </w:r>
      <w:r w:rsidRPr="00275818">
        <w:rPr>
          <w:spacing w:val="-7"/>
        </w:rPr>
        <w:t>e</w:t>
      </w:r>
      <w:r w:rsidRPr="008A1912">
        <w:t>s</w:t>
      </w:r>
      <w:r w:rsidRPr="00275818">
        <w:rPr>
          <w:spacing w:val="8"/>
        </w:rPr>
        <w:t xml:space="preserve"> </w:t>
      </w:r>
      <w:r w:rsidRPr="00275818">
        <w:rPr>
          <w:spacing w:val="-2"/>
        </w:rPr>
        <w:t>(</w:t>
      </w:r>
      <w:r w:rsidRPr="00275818">
        <w:rPr>
          <w:spacing w:val="-1"/>
        </w:rPr>
        <w:t>G</w:t>
      </w:r>
      <w:r w:rsidRPr="00275818">
        <w:rPr>
          <w:spacing w:val="3"/>
        </w:rPr>
        <w:t>r</w:t>
      </w:r>
      <w:r w:rsidRPr="00275818">
        <w:rPr>
          <w:spacing w:val="-5"/>
        </w:rPr>
        <w:t>o</w:t>
      </w:r>
      <w:r w:rsidRPr="008A1912">
        <w:t>up</w:t>
      </w:r>
      <w:r w:rsidRPr="00275818">
        <w:rPr>
          <w:spacing w:val="2"/>
        </w:rPr>
        <w:t xml:space="preserve"> </w:t>
      </w:r>
      <w:r w:rsidRPr="008A1912">
        <w:t>158)</w:t>
      </w:r>
      <w:r w:rsidRPr="00275818">
        <w:rPr>
          <w:spacing w:val="1"/>
        </w:rPr>
        <w:t xml:space="preserve"> </w:t>
      </w:r>
      <w:r w:rsidRPr="00275818">
        <w:rPr>
          <w:spacing w:val="-2"/>
        </w:rPr>
        <w:t>f</w:t>
      </w:r>
      <w:r w:rsidRPr="00275818">
        <w:rPr>
          <w:spacing w:val="-5"/>
        </w:rPr>
        <w:t>o</w:t>
      </w:r>
      <w:r w:rsidRPr="008A1912">
        <w:t xml:space="preserve">r </w:t>
      </w:r>
      <w:r w:rsidRPr="00275818">
        <w:rPr>
          <w:spacing w:val="2"/>
        </w:rPr>
        <w:t>P</w:t>
      </w:r>
      <w:r w:rsidRPr="00275818">
        <w:rPr>
          <w:spacing w:val="3"/>
        </w:rPr>
        <w:t>r</w:t>
      </w:r>
      <w:r w:rsidRPr="00275818">
        <w:rPr>
          <w:spacing w:val="-5"/>
        </w:rPr>
        <w:t>o</w:t>
      </w:r>
      <w:r w:rsidRPr="008A1912">
        <w:t>p</w:t>
      </w:r>
      <w:r w:rsidRPr="00275818">
        <w:rPr>
          <w:spacing w:val="-7"/>
        </w:rPr>
        <w:t>e</w:t>
      </w:r>
      <w:r w:rsidRPr="00275818">
        <w:rPr>
          <w:spacing w:val="3"/>
        </w:rPr>
        <w:t>r</w:t>
      </w:r>
      <w:r w:rsidRPr="00275818">
        <w:rPr>
          <w:spacing w:val="1"/>
        </w:rPr>
        <w:t>t</w:t>
      </w:r>
      <w:r w:rsidRPr="00275818">
        <w:rPr>
          <w:spacing w:val="-5"/>
        </w:rPr>
        <w:t>y</w:t>
      </w:r>
      <w:r w:rsidRPr="008A1912">
        <w:t>,</w:t>
      </w:r>
      <w:r w:rsidRPr="00275818">
        <w:rPr>
          <w:spacing w:val="6"/>
        </w:rPr>
        <w:t xml:space="preserve"> </w:t>
      </w:r>
      <w:r w:rsidRPr="008A1912">
        <w:t>12505</w:t>
      </w:r>
      <w:r w:rsidRPr="00275818">
        <w:rPr>
          <w:spacing w:val="2"/>
        </w:rPr>
        <w:t xml:space="preserve"> </w:t>
      </w:r>
      <w:r w:rsidRPr="008A1912">
        <w:t>E</w:t>
      </w:r>
      <w:r w:rsidRPr="00275818">
        <w:rPr>
          <w:spacing w:val="-4"/>
        </w:rPr>
        <w:t>lm</w:t>
      </w:r>
      <w:r w:rsidRPr="00275818">
        <w:rPr>
          <w:spacing w:val="-5"/>
        </w:rPr>
        <w:t>d</w:t>
      </w:r>
      <w:r w:rsidRPr="00275818">
        <w:rPr>
          <w:spacing w:val="3"/>
        </w:rPr>
        <w:t>a</w:t>
      </w:r>
      <w:r w:rsidRPr="00275818">
        <w:rPr>
          <w:spacing w:val="1"/>
        </w:rPr>
        <w:t>l</w:t>
      </w:r>
      <w:r w:rsidRPr="00275818">
        <w:rPr>
          <w:spacing w:val="-6"/>
        </w:rPr>
        <w:t>e</w:t>
      </w:r>
      <w:r w:rsidRPr="008A1912">
        <w:t>.</w:t>
      </w:r>
      <w:r w:rsidRPr="00275818">
        <w:rPr>
          <w:spacing w:val="5"/>
        </w:rPr>
        <w:t xml:space="preserve"> </w:t>
      </w:r>
      <w:r w:rsidRPr="008A1912">
        <w:t>–</w:t>
      </w:r>
      <w:r w:rsidRPr="00275818">
        <w:rPr>
          <w:spacing w:val="3"/>
        </w:rPr>
        <w:t xml:space="preserve"> </w:t>
      </w:r>
      <w:r w:rsidRPr="00275818">
        <w:rPr>
          <w:spacing w:val="1"/>
        </w:rPr>
        <w:t>C</w:t>
      </w:r>
      <w:r w:rsidRPr="00275818">
        <w:rPr>
          <w:spacing w:val="-5"/>
        </w:rPr>
        <w:t>on</w:t>
      </w:r>
      <w:r w:rsidRPr="00275818">
        <w:rPr>
          <w:spacing w:val="1"/>
        </w:rPr>
        <w:t>t</w:t>
      </w:r>
      <w:r w:rsidRPr="00275818">
        <w:rPr>
          <w:spacing w:val="3"/>
        </w:rPr>
        <w:t>ra</w:t>
      </w:r>
      <w:r w:rsidRPr="00275818">
        <w:rPr>
          <w:spacing w:val="-2"/>
        </w:rPr>
        <w:t>c</w:t>
      </w:r>
      <w:r w:rsidRPr="00275818">
        <w:rPr>
          <w:spacing w:val="1"/>
        </w:rPr>
        <w:t>t</w:t>
      </w:r>
      <w:r w:rsidRPr="00275818">
        <w:rPr>
          <w:spacing w:val="-5"/>
        </w:rPr>
        <w:t>o</w:t>
      </w:r>
      <w:r w:rsidRPr="00275818">
        <w:rPr>
          <w:spacing w:val="3"/>
        </w:rPr>
        <w:t>r</w:t>
      </w:r>
      <w:r w:rsidRPr="008A1912">
        <w:t>:</w:t>
      </w:r>
      <w:r w:rsidRPr="00275818">
        <w:rPr>
          <w:spacing w:val="-1"/>
        </w:rPr>
        <w:t xml:space="preserve"> G</w:t>
      </w:r>
      <w:r w:rsidRPr="00275818">
        <w:rPr>
          <w:spacing w:val="3"/>
        </w:rPr>
        <w:t>a</w:t>
      </w:r>
      <w:r w:rsidRPr="00275818">
        <w:rPr>
          <w:spacing w:val="-5"/>
        </w:rPr>
        <w:t>y</w:t>
      </w:r>
      <w:r w:rsidRPr="00275818">
        <w:rPr>
          <w:spacing w:val="3"/>
        </w:rPr>
        <w:t>a</w:t>
      </w:r>
      <w:r w:rsidRPr="00275818">
        <w:rPr>
          <w:spacing w:val="-5"/>
        </w:rPr>
        <w:t>ng</w:t>
      </w:r>
      <w:r w:rsidRPr="008A1912">
        <w:t>a</w:t>
      </w:r>
      <w:r w:rsidRPr="00275818">
        <w:rPr>
          <w:spacing w:val="5"/>
        </w:rPr>
        <w:t xml:space="preserve"> </w:t>
      </w:r>
      <w:r w:rsidRPr="00275818">
        <w:rPr>
          <w:spacing w:val="1"/>
        </w:rPr>
        <w:t>C</w:t>
      </w:r>
      <w:r w:rsidRPr="00275818">
        <w:rPr>
          <w:spacing w:val="-5"/>
        </w:rPr>
        <w:t>o</w:t>
      </w:r>
      <w:r w:rsidRPr="008A1912">
        <w:t>.</w:t>
      </w:r>
      <w:r w:rsidRPr="00275818">
        <w:rPr>
          <w:spacing w:val="8"/>
        </w:rPr>
        <w:t xml:space="preserve"> </w:t>
      </w:r>
      <w:r w:rsidRPr="008A1912">
        <w:t>–</w:t>
      </w:r>
      <w:r w:rsidRPr="00275818">
        <w:rPr>
          <w:spacing w:val="-2"/>
        </w:rPr>
        <w:t xml:space="preserve"> </w:t>
      </w:r>
      <w:r w:rsidRPr="008A1912">
        <w:t>L</w:t>
      </w:r>
      <w:r w:rsidRPr="00275818">
        <w:rPr>
          <w:spacing w:val="-5"/>
        </w:rPr>
        <w:t>o</w:t>
      </w:r>
      <w:r w:rsidRPr="00275818">
        <w:rPr>
          <w:spacing w:val="-2"/>
        </w:rPr>
        <w:t>c</w:t>
      </w:r>
      <w:r w:rsidRPr="00275818">
        <w:rPr>
          <w:spacing w:val="3"/>
        </w:rPr>
        <w:t>a</w:t>
      </w:r>
      <w:r w:rsidRPr="00275818">
        <w:rPr>
          <w:spacing w:val="1"/>
        </w:rPr>
        <w:t>ti</w:t>
      </w:r>
      <w:r w:rsidRPr="008A1912">
        <w:t>on:</w:t>
      </w:r>
      <w:r w:rsidRPr="00275818">
        <w:rPr>
          <w:spacing w:val="-1"/>
        </w:rPr>
        <w:t xml:space="preserve"> </w:t>
      </w:r>
      <w:r w:rsidRPr="008A1912">
        <w:t>1120</w:t>
      </w:r>
      <w:r w:rsidRPr="00275818">
        <w:rPr>
          <w:spacing w:val="2"/>
        </w:rPr>
        <w:t xml:space="preserve"> </w:t>
      </w:r>
      <w:r w:rsidRPr="008A1912">
        <w:t xml:space="preserve">W </w:t>
      </w:r>
      <w:r w:rsidRPr="00275818">
        <w:rPr>
          <w:spacing w:val="-3"/>
        </w:rPr>
        <w:t>B</w:t>
      </w:r>
      <w:r w:rsidRPr="00275818">
        <w:rPr>
          <w:spacing w:val="3"/>
        </w:rPr>
        <w:t>a</w:t>
      </w:r>
      <w:r w:rsidRPr="00275818">
        <w:rPr>
          <w:spacing w:val="-4"/>
        </w:rPr>
        <w:t>l</w:t>
      </w:r>
      <w:r w:rsidRPr="00275818">
        <w:rPr>
          <w:spacing w:val="1"/>
        </w:rPr>
        <w:t>ti</w:t>
      </w:r>
      <w:r w:rsidRPr="00275818">
        <w:rPr>
          <w:spacing w:val="-4"/>
        </w:rPr>
        <w:t>m</w:t>
      </w:r>
      <w:r w:rsidRPr="00275818">
        <w:rPr>
          <w:spacing w:val="-5"/>
        </w:rPr>
        <w:t>o</w:t>
      </w:r>
      <w:r w:rsidRPr="00275818">
        <w:rPr>
          <w:spacing w:val="3"/>
        </w:rPr>
        <w:t>r</w:t>
      </w:r>
      <w:r w:rsidRPr="008A1912">
        <w:t xml:space="preserve">e </w:t>
      </w:r>
      <w:r w:rsidRPr="00275818">
        <w:rPr>
          <w:spacing w:val="2"/>
        </w:rPr>
        <w:t>S</w:t>
      </w:r>
      <w:r w:rsidRPr="008A1912">
        <w:t>u</w:t>
      </w:r>
      <w:r w:rsidRPr="00275818">
        <w:rPr>
          <w:spacing w:val="-4"/>
        </w:rPr>
        <w:t>i</w:t>
      </w:r>
      <w:r w:rsidRPr="00275818">
        <w:rPr>
          <w:spacing w:val="1"/>
        </w:rPr>
        <w:t>t</w:t>
      </w:r>
      <w:r w:rsidRPr="008A1912">
        <w:t>e</w:t>
      </w:r>
      <w:r w:rsidRPr="00275818">
        <w:rPr>
          <w:spacing w:val="-4"/>
        </w:rPr>
        <w:t xml:space="preserve"> </w:t>
      </w:r>
      <w:r w:rsidRPr="008A1912">
        <w:t>200,</w:t>
      </w:r>
      <w:r w:rsidRPr="00275818">
        <w:rPr>
          <w:spacing w:val="5"/>
        </w:rPr>
        <w:t xml:space="preserve"> </w:t>
      </w:r>
      <w:r w:rsidRPr="00275818">
        <w:rPr>
          <w:spacing w:val="-1"/>
        </w:rPr>
        <w:t>D</w:t>
      </w:r>
      <w:r w:rsidRPr="00275818">
        <w:rPr>
          <w:spacing w:val="-7"/>
        </w:rPr>
        <w:t>e</w:t>
      </w:r>
      <w:r w:rsidRPr="00275818">
        <w:rPr>
          <w:spacing w:val="1"/>
        </w:rPr>
        <w:t>t</w:t>
      </w:r>
      <w:r w:rsidRPr="00275818">
        <w:rPr>
          <w:spacing w:val="3"/>
        </w:rPr>
        <w:t>r</w:t>
      </w:r>
      <w:r w:rsidRPr="00275818">
        <w:rPr>
          <w:spacing w:val="-5"/>
        </w:rPr>
        <w:t>o</w:t>
      </w:r>
      <w:r w:rsidRPr="00275818">
        <w:rPr>
          <w:spacing w:val="-4"/>
        </w:rPr>
        <w:t>i</w:t>
      </w:r>
      <w:r w:rsidRPr="00275818">
        <w:rPr>
          <w:spacing w:val="1"/>
        </w:rPr>
        <w:t>t</w:t>
      </w:r>
      <w:r w:rsidRPr="008A1912">
        <w:t>,</w:t>
      </w:r>
      <w:r w:rsidRPr="00275818">
        <w:rPr>
          <w:spacing w:val="5"/>
        </w:rPr>
        <w:t xml:space="preserve"> </w:t>
      </w:r>
      <w:r w:rsidRPr="008A1912">
        <w:t>MI</w:t>
      </w:r>
      <w:r w:rsidRPr="00275818">
        <w:rPr>
          <w:spacing w:val="1"/>
        </w:rPr>
        <w:t xml:space="preserve"> </w:t>
      </w:r>
      <w:r w:rsidRPr="008A1912">
        <w:t>48202</w:t>
      </w:r>
      <w:r w:rsidRPr="00275818">
        <w:rPr>
          <w:spacing w:val="1"/>
        </w:rPr>
        <w:t xml:space="preserve"> </w:t>
      </w:r>
      <w:r w:rsidRPr="008A1912">
        <w:t>–</w:t>
      </w:r>
      <w:r w:rsidRPr="00275818">
        <w:rPr>
          <w:spacing w:val="-2"/>
        </w:rPr>
        <w:t xml:space="preserve"> </w:t>
      </w:r>
      <w:r w:rsidRPr="00275818">
        <w:rPr>
          <w:spacing w:val="1"/>
        </w:rPr>
        <w:t>C</w:t>
      </w:r>
      <w:r w:rsidRPr="00275818">
        <w:rPr>
          <w:spacing w:val="-5"/>
        </w:rPr>
        <w:t>on</w:t>
      </w:r>
      <w:r w:rsidRPr="00275818">
        <w:rPr>
          <w:spacing w:val="1"/>
        </w:rPr>
        <w:t>t</w:t>
      </w:r>
      <w:r w:rsidRPr="00275818">
        <w:rPr>
          <w:spacing w:val="3"/>
        </w:rPr>
        <w:t>ra</w:t>
      </w:r>
      <w:r w:rsidRPr="00275818">
        <w:rPr>
          <w:spacing w:val="-2"/>
        </w:rPr>
        <w:t>c</w:t>
      </w:r>
      <w:r w:rsidRPr="008A1912">
        <w:t>t</w:t>
      </w:r>
      <w:r w:rsidRPr="00275818">
        <w:rPr>
          <w:spacing w:val="3"/>
        </w:rPr>
        <w:t xml:space="preserve"> </w:t>
      </w:r>
      <w:r w:rsidRPr="00275818">
        <w:rPr>
          <w:spacing w:val="2"/>
        </w:rPr>
        <w:t>P</w:t>
      </w:r>
      <w:r w:rsidRPr="00275818">
        <w:rPr>
          <w:spacing w:val="-7"/>
        </w:rPr>
        <w:t>e</w:t>
      </w:r>
      <w:r w:rsidRPr="00275818">
        <w:rPr>
          <w:spacing w:val="3"/>
        </w:rPr>
        <w:t>r</w:t>
      </w:r>
      <w:r w:rsidRPr="00275818">
        <w:rPr>
          <w:spacing w:val="-4"/>
        </w:rPr>
        <w:t>i</w:t>
      </w:r>
      <w:r w:rsidRPr="008A1912">
        <w:t>od:</w:t>
      </w:r>
      <w:r w:rsidRPr="00275818">
        <w:rPr>
          <w:spacing w:val="-1"/>
        </w:rPr>
        <w:t xml:space="preserve"> </w:t>
      </w:r>
      <w:r w:rsidRPr="00275818">
        <w:rPr>
          <w:spacing w:val="-6"/>
        </w:rPr>
        <w:t>U</w:t>
      </w:r>
      <w:r w:rsidRPr="00275818">
        <w:rPr>
          <w:spacing w:val="5"/>
        </w:rPr>
        <w:t>p</w:t>
      </w:r>
      <w:r w:rsidRPr="008A1912">
        <w:t>on</w:t>
      </w:r>
      <w:r w:rsidRPr="00275818">
        <w:rPr>
          <w:spacing w:val="-2"/>
        </w:rPr>
        <w:t xml:space="preserve"> </w:t>
      </w:r>
      <w:r w:rsidRPr="00275818">
        <w:rPr>
          <w:spacing w:val="4"/>
        </w:rPr>
        <w:t>C</w:t>
      </w:r>
      <w:r w:rsidRPr="00275818">
        <w:rPr>
          <w:spacing w:val="-4"/>
        </w:rPr>
        <w:t>i</w:t>
      </w:r>
      <w:r w:rsidRPr="00275818">
        <w:rPr>
          <w:spacing w:val="1"/>
        </w:rPr>
        <w:t>t</w:t>
      </w:r>
      <w:r w:rsidRPr="008A1912">
        <w:t>y</w:t>
      </w:r>
      <w:r w:rsidRPr="00275818">
        <w:rPr>
          <w:spacing w:val="-2"/>
        </w:rPr>
        <w:t xml:space="preserve"> </w:t>
      </w:r>
      <w:r w:rsidRPr="00275818">
        <w:rPr>
          <w:spacing w:val="1"/>
        </w:rPr>
        <w:t>C</w:t>
      </w:r>
      <w:r w:rsidRPr="00275818">
        <w:rPr>
          <w:spacing w:val="-5"/>
        </w:rPr>
        <w:t>o</w:t>
      </w:r>
      <w:r w:rsidRPr="00275818">
        <w:rPr>
          <w:spacing w:val="5"/>
        </w:rPr>
        <w:t>u</w:t>
      </w:r>
      <w:r w:rsidRPr="00275818">
        <w:rPr>
          <w:spacing w:val="-5"/>
        </w:rPr>
        <w:t>n</w:t>
      </w:r>
      <w:r w:rsidRPr="00275818">
        <w:rPr>
          <w:spacing w:val="3"/>
        </w:rPr>
        <w:t>c</w:t>
      </w:r>
      <w:r w:rsidRPr="00275818">
        <w:rPr>
          <w:spacing w:val="1"/>
        </w:rPr>
        <w:t>i</w:t>
      </w:r>
      <w:r w:rsidRPr="008A1912">
        <w:t>l</w:t>
      </w:r>
      <w:r w:rsidRPr="00275818">
        <w:rPr>
          <w:spacing w:val="-1"/>
        </w:rPr>
        <w:t xml:space="preserve"> </w:t>
      </w:r>
      <w:r w:rsidRPr="00275818">
        <w:rPr>
          <w:spacing w:val="-6"/>
        </w:rPr>
        <w:t>A</w:t>
      </w:r>
      <w:r w:rsidRPr="008A1912">
        <w:t>pp</w:t>
      </w:r>
      <w:r w:rsidRPr="00275818">
        <w:rPr>
          <w:spacing w:val="3"/>
        </w:rPr>
        <w:t>r</w:t>
      </w:r>
      <w:r w:rsidRPr="008A1912">
        <w:t>o</w:t>
      </w:r>
      <w:r w:rsidRPr="00275818">
        <w:rPr>
          <w:spacing w:val="-5"/>
        </w:rPr>
        <w:t>v</w:t>
      </w:r>
      <w:r w:rsidRPr="00275818">
        <w:rPr>
          <w:spacing w:val="3"/>
        </w:rPr>
        <w:t>a</w:t>
      </w:r>
      <w:r w:rsidRPr="008A1912">
        <w:t>l</w:t>
      </w:r>
      <w:r w:rsidRPr="00275818">
        <w:rPr>
          <w:spacing w:val="-1"/>
        </w:rPr>
        <w:t xml:space="preserve"> </w:t>
      </w:r>
      <w:r w:rsidRPr="00275818">
        <w:rPr>
          <w:spacing w:val="1"/>
        </w:rPr>
        <w:t>t</w:t>
      </w:r>
      <w:r w:rsidRPr="00275818">
        <w:rPr>
          <w:spacing w:val="-5"/>
        </w:rPr>
        <w:t>h</w:t>
      </w:r>
      <w:r w:rsidRPr="00275818">
        <w:rPr>
          <w:spacing w:val="3"/>
        </w:rPr>
        <w:t>r</w:t>
      </w:r>
      <w:r w:rsidRPr="00275818">
        <w:rPr>
          <w:spacing w:val="-5"/>
        </w:rPr>
        <w:t>o</w:t>
      </w:r>
      <w:r w:rsidRPr="00275818">
        <w:rPr>
          <w:spacing w:val="5"/>
        </w:rPr>
        <w:t>u</w:t>
      </w:r>
      <w:r w:rsidRPr="008A1912">
        <w:t xml:space="preserve">gh </w:t>
      </w:r>
      <w:r w:rsidRPr="008A1912">
        <w:lastRenderedPageBreak/>
        <w:t>M</w:t>
      </w:r>
      <w:r w:rsidRPr="00275818">
        <w:rPr>
          <w:spacing w:val="-2"/>
        </w:rPr>
        <w:t>a</w:t>
      </w:r>
      <w:r w:rsidRPr="00275818">
        <w:rPr>
          <w:spacing w:val="3"/>
        </w:rPr>
        <w:t>r</w:t>
      </w:r>
      <w:r w:rsidRPr="00275818">
        <w:rPr>
          <w:spacing w:val="-2"/>
        </w:rPr>
        <w:t>c</w:t>
      </w:r>
      <w:r w:rsidRPr="008A1912">
        <w:t>h</w:t>
      </w:r>
      <w:r w:rsidRPr="00275818">
        <w:rPr>
          <w:spacing w:val="-2"/>
        </w:rPr>
        <w:t xml:space="preserve"> </w:t>
      </w:r>
      <w:r w:rsidRPr="008A1912">
        <w:t>1</w:t>
      </w:r>
      <w:r w:rsidRPr="00275818">
        <w:rPr>
          <w:spacing w:val="1"/>
        </w:rPr>
        <w:t>5</w:t>
      </w:r>
      <w:r w:rsidRPr="008A1912">
        <w:t>,</w:t>
      </w:r>
      <w:r w:rsidRPr="00275818">
        <w:rPr>
          <w:spacing w:val="5"/>
        </w:rPr>
        <w:t xml:space="preserve"> </w:t>
      </w:r>
      <w:r w:rsidRPr="008A1912">
        <w:t>20</w:t>
      </w:r>
      <w:r w:rsidRPr="00275818">
        <w:rPr>
          <w:spacing w:val="-5"/>
        </w:rPr>
        <w:t>2</w:t>
      </w:r>
      <w:r w:rsidRPr="008A1912">
        <w:t>1</w:t>
      </w:r>
      <w:r w:rsidRPr="00275818">
        <w:rPr>
          <w:spacing w:val="4"/>
        </w:rPr>
        <w:t xml:space="preserve"> </w:t>
      </w:r>
      <w:r w:rsidRPr="008A1912">
        <w:t>–</w:t>
      </w:r>
      <w:r w:rsidRPr="00275818">
        <w:rPr>
          <w:spacing w:val="-7"/>
        </w:rPr>
        <w:t xml:space="preserve"> </w:t>
      </w:r>
      <w:r w:rsidRPr="00275818">
        <w:rPr>
          <w:spacing w:val="4"/>
        </w:rPr>
        <w:t>T</w:t>
      </w:r>
      <w:r w:rsidRPr="00275818">
        <w:rPr>
          <w:spacing w:val="-5"/>
        </w:rPr>
        <w:t>o</w:t>
      </w:r>
      <w:r w:rsidRPr="00275818">
        <w:rPr>
          <w:spacing w:val="1"/>
        </w:rPr>
        <w:t>t</w:t>
      </w:r>
      <w:r w:rsidRPr="00275818">
        <w:rPr>
          <w:spacing w:val="3"/>
        </w:rPr>
        <w:t>a</w:t>
      </w:r>
      <w:r w:rsidRPr="008A1912">
        <w:t>l</w:t>
      </w:r>
      <w:r w:rsidRPr="00275818">
        <w:rPr>
          <w:spacing w:val="-1"/>
        </w:rPr>
        <w:t xml:space="preserve"> </w:t>
      </w:r>
      <w:r w:rsidRPr="00275818">
        <w:rPr>
          <w:spacing w:val="1"/>
        </w:rPr>
        <w:t>C</w:t>
      </w:r>
      <w:r w:rsidRPr="00275818">
        <w:rPr>
          <w:spacing w:val="-5"/>
        </w:rPr>
        <w:t>on</w:t>
      </w:r>
      <w:r w:rsidRPr="00275818">
        <w:rPr>
          <w:spacing w:val="1"/>
        </w:rPr>
        <w:t>t</w:t>
      </w:r>
      <w:r w:rsidRPr="00275818">
        <w:rPr>
          <w:spacing w:val="3"/>
        </w:rPr>
        <w:t>ra</w:t>
      </w:r>
      <w:r w:rsidRPr="00275818">
        <w:rPr>
          <w:spacing w:val="-2"/>
        </w:rPr>
        <w:t>c</w:t>
      </w:r>
      <w:r w:rsidRPr="008A1912">
        <w:t>t</w:t>
      </w:r>
      <w:r w:rsidRPr="00275818">
        <w:rPr>
          <w:spacing w:val="3"/>
        </w:rPr>
        <w:t xml:space="preserve"> </w:t>
      </w:r>
      <w:r w:rsidRPr="00275818">
        <w:rPr>
          <w:spacing w:val="-6"/>
        </w:rPr>
        <w:t>A</w:t>
      </w:r>
      <w:r w:rsidRPr="00275818">
        <w:rPr>
          <w:spacing w:val="-4"/>
        </w:rPr>
        <w:t>m</w:t>
      </w:r>
      <w:r w:rsidRPr="00275818">
        <w:rPr>
          <w:spacing w:val="-5"/>
        </w:rPr>
        <w:t>o</w:t>
      </w:r>
      <w:r w:rsidRPr="00275818">
        <w:rPr>
          <w:spacing w:val="5"/>
        </w:rPr>
        <w:t>u</w:t>
      </w:r>
      <w:r w:rsidRPr="00275818">
        <w:rPr>
          <w:spacing w:val="-5"/>
        </w:rPr>
        <w:t>n</w:t>
      </w:r>
      <w:r w:rsidRPr="00275818">
        <w:rPr>
          <w:spacing w:val="6"/>
        </w:rPr>
        <w:t>t</w:t>
      </w:r>
      <w:r w:rsidRPr="008A1912">
        <w:t>:</w:t>
      </w:r>
      <w:r w:rsidRPr="00275818">
        <w:rPr>
          <w:spacing w:val="-1"/>
        </w:rPr>
        <w:t xml:space="preserve"> </w:t>
      </w:r>
      <w:r w:rsidRPr="00275818">
        <w:rPr>
          <w:spacing w:val="3"/>
        </w:rPr>
        <w:t>$</w:t>
      </w:r>
      <w:r w:rsidRPr="008A1912">
        <w:t>36</w:t>
      </w:r>
      <w:r w:rsidRPr="00275818">
        <w:rPr>
          <w:spacing w:val="2"/>
        </w:rPr>
        <w:t>,</w:t>
      </w:r>
      <w:r w:rsidRPr="008A1912">
        <w:t>24</w:t>
      </w:r>
      <w:r w:rsidRPr="00275818">
        <w:rPr>
          <w:spacing w:val="-5"/>
        </w:rPr>
        <w:t>6</w:t>
      </w:r>
      <w:r w:rsidRPr="00275818">
        <w:rPr>
          <w:spacing w:val="2"/>
        </w:rPr>
        <w:t>.</w:t>
      </w:r>
      <w:r w:rsidRPr="008A1912">
        <w:t xml:space="preserve">00.  </w:t>
      </w:r>
      <w:r w:rsidRPr="00275818">
        <w:rPr>
          <w:b/>
          <w:position w:val="-1"/>
        </w:rPr>
        <w:t xml:space="preserve">HOUSING AND REVITALIZATION </w:t>
      </w:r>
      <w:r w:rsidRPr="00275818">
        <w:rPr>
          <w:b/>
        </w:rPr>
        <w:t>(COUNCIL PRESIDENT BRENDA JONES HELD CONTRACT DURING THE RECESS PROCEDURE OF MARCH 31, 2020.)</w:t>
      </w:r>
    </w:p>
    <w:p w:rsidR="00275818" w:rsidRPr="000C7AB9" w:rsidRDefault="00275818" w:rsidP="00275818">
      <w:pPr>
        <w:pStyle w:val="ListParagraph"/>
        <w:ind w:hanging="720"/>
        <w:rPr>
          <w:rFonts w:eastAsia="Batang"/>
          <w:b/>
          <w:u w:val="single"/>
        </w:rPr>
      </w:pPr>
    </w:p>
    <w:p w:rsidR="00275818" w:rsidRPr="00275818" w:rsidRDefault="00275818" w:rsidP="00275818">
      <w:pPr>
        <w:pStyle w:val="ListParagraph"/>
        <w:numPr>
          <w:ilvl w:val="0"/>
          <w:numId w:val="12"/>
        </w:numPr>
        <w:ind w:left="720" w:hanging="720"/>
        <w:rPr>
          <w:rFonts w:eastAsia="Batang"/>
          <w:b/>
          <w:u w:val="single"/>
        </w:rPr>
      </w:pPr>
      <w:r>
        <w:rPr>
          <w:b/>
        </w:rPr>
        <w:t xml:space="preserve">Benson, </w:t>
      </w:r>
      <w:r>
        <w:t xml:space="preserve">reso. autho. </w:t>
      </w:r>
      <w:r w:rsidRPr="00275818">
        <w:rPr>
          <w:b/>
        </w:rPr>
        <w:t>Contract No</w:t>
      </w:r>
      <w:r w:rsidRPr="00275818">
        <w:t xml:space="preserve">. </w:t>
      </w:r>
      <w:r w:rsidRPr="00275818">
        <w:rPr>
          <w:b/>
        </w:rPr>
        <w:t xml:space="preserve">3042626 - </w:t>
      </w:r>
      <w:r w:rsidRPr="000C7AB9">
        <w:t>100%</w:t>
      </w:r>
      <w:r w:rsidRPr="00275818">
        <w:rPr>
          <w:spacing w:val="1"/>
        </w:rPr>
        <w:t xml:space="preserve"> </w:t>
      </w:r>
      <w:r w:rsidRPr="00275818">
        <w:rPr>
          <w:spacing w:val="2"/>
        </w:rPr>
        <w:t>F</w:t>
      </w:r>
      <w:r w:rsidRPr="00275818">
        <w:rPr>
          <w:spacing w:val="-7"/>
        </w:rPr>
        <w:t>e</w:t>
      </w:r>
      <w:r w:rsidRPr="000C7AB9">
        <w:t>d</w:t>
      </w:r>
      <w:r w:rsidRPr="00275818">
        <w:rPr>
          <w:spacing w:val="-7"/>
        </w:rPr>
        <w:t>e</w:t>
      </w:r>
      <w:r w:rsidRPr="00275818">
        <w:rPr>
          <w:spacing w:val="3"/>
        </w:rPr>
        <w:t>ra</w:t>
      </w:r>
      <w:r w:rsidRPr="000C7AB9">
        <w:t>l</w:t>
      </w:r>
      <w:r w:rsidRPr="00275818">
        <w:rPr>
          <w:spacing w:val="-1"/>
        </w:rPr>
        <w:t xml:space="preserve"> </w:t>
      </w:r>
      <w:r w:rsidRPr="00275818">
        <w:rPr>
          <w:spacing w:val="2"/>
        </w:rPr>
        <w:t>F</w:t>
      </w:r>
      <w:r w:rsidRPr="000C7AB9">
        <w:t>u</w:t>
      </w:r>
      <w:r w:rsidRPr="00275818">
        <w:rPr>
          <w:spacing w:val="-3"/>
        </w:rPr>
        <w:t>n</w:t>
      </w:r>
      <w:r w:rsidRPr="000C7AB9">
        <w:t>d</w:t>
      </w:r>
      <w:r w:rsidRPr="00275818">
        <w:rPr>
          <w:spacing w:val="1"/>
        </w:rPr>
        <w:t>i</w:t>
      </w:r>
      <w:r w:rsidRPr="000C7AB9">
        <w:t>ng</w:t>
      </w:r>
      <w:r w:rsidRPr="00275818">
        <w:rPr>
          <w:spacing w:val="-2"/>
        </w:rPr>
        <w:t xml:space="preserve"> </w:t>
      </w:r>
      <w:r w:rsidRPr="000C7AB9">
        <w:t>–</w:t>
      </w:r>
      <w:r w:rsidRPr="00275818">
        <w:rPr>
          <w:spacing w:val="3"/>
        </w:rPr>
        <w:t xml:space="preserve"> </w:t>
      </w:r>
      <w:r w:rsidRPr="00275818">
        <w:rPr>
          <w:spacing w:val="4"/>
        </w:rPr>
        <w:t>T</w:t>
      </w:r>
      <w:r w:rsidRPr="000C7AB9">
        <w:t>o</w:t>
      </w:r>
      <w:r w:rsidRPr="00275818">
        <w:rPr>
          <w:spacing w:val="-2"/>
        </w:rPr>
        <w:t xml:space="preserve"> </w:t>
      </w:r>
      <w:r w:rsidRPr="00275818">
        <w:rPr>
          <w:spacing w:val="-3"/>
        </w:rPr>
        <w:t>P</w:t>
      </w:r>
      <w:r w:rsidRPr="00275818">
        <w:rPr>
          <w:spacing w:val="3"/>
        </w:rPr>
        <w:t>r</w:t>
      </w:r>
      <w:r w:rsidRPr="00275818">
        <w:rPr>
          <w:spacing w:val="-5"/>
        </w:rPr>
        <w:t>o</w:t>
      </w:r>
      <w:r w:rsidRPr="000C7AB9">
        <w:t>v</w:t>
      </w:r>
      <w:r w:rsidRPr="00275818">
        <w:rPr>
          <w:spacing w:val="-4"/>
        </w:rPr>
        <w:t>i</w:t>
      </w:r>
      <w:r w:rsidRPr="000C7AB9">
        <w:t>de</w:t>
      </w:r>
      <w:r w:rsidRPr="00275818">
        <w:rPr>
          <w:spacing w:val="-4"/>
        </w:rPr>
        <w:t xml:space="preserve"> </w:t>
      </w:r>
      <w:r w:rsidRPr="00275818">
        <w:rPr>
          <w:spacing w:val="6"/>
        </w:rPr>
        <w:t>C</w:t>
      </w:r>
      <w:r w:rsidRPr="000C7AB9">
        <w:t>o</w:t>
      </w:r>
      <w:r w:rsidRPr="00275818">
        <w:rPr>
          <w:spacing w:val="-4"/>
        </w:rPr>
        <w:t>mm</w:t>
      </w:r>
      <w:r w:rsidRPr="00275818">
        <w:rPr>
          <w:spacing w:val="-2"/>
        </w:rPr>
        <w:t>e</w:t>
      </w:r>
      <w:r w:rsidRPr="00275818">
        <w:rPr>
          <w:spacing w:val="3"/>
        </w:rPr>
        <w:t>rc</w:t>
      </w:r>
      <w:r w:rsidRPr="00275818">
        <w:rPr>
          <w:spacing w:val="-4"/>
        </w:rPr>
        <w:t>i</w:t>
      </w:r>
      <w:r w:rsidRPr="00275818">
        <w:rPr>
          <w:spacing w:val="3"/>
        </w:rPr>
        <w:t>a</w:t>
      </w:r>
      <w:r w:rsidRPr="000C7AB9">
        <w:t>l</w:t>
      </w:r>
      <w:r w:rsidRPr="00275818">
        <w:rPr>
          <w:spacing w:val="-1"/>
        </w:rPr>
        <w:t xml:space="preserve"> </w:t>
      </w:r>
      <w:r w:rsidRPr="00275818">
        <w:rPr>
          <w:spacing w:val="4"/>
        </w:rPr>
        <w:t>D</w:t>
      </w:r>
      <w:r w:rsidRPr="00275818">
        <w:rPr>
          <w:spacing w:val="-2"/>
        </w:rPr>
        <w:t>e</w:t>
      </w:r>
      <w:r w:rsidRPr="00275818">
        <w:rPr>
          <w:spacing w:val="-4"/>
        </w:rPr>
        <w:t>m</w:t>
      </w:r>
      <w:r w:rsidRPr="000C7AB9">
        <w:t>o</w:t>
      </w:r>
      <w:r w:rsidRPr="00275818">
        <w:rPr>
          <w:spacing w:val="-4"/>
        </w:rPr>
        <w:t>li</w:t>
      </w:r>
      <w:r w:rsidRPr="00275818">
        <w:rPr>
          <w:spacing w:val="6"/>
        </w:rPr>
        <w:t>t</w:t>
      </w:r>
      <w:r w:rsidRPr="00275818">
        <w:rPr>
          <w:spacing w:val="1"/>
        </w:rPr>
        <w:t>i</w:t>
      </w:r>
      <w:r w:rsidRPr="000C7AB9">
        <w:t>on</w:t>
      </w:r>
      <w:r w:rsidRPr="00275818">
        <w:rPr>
          <w:spacing w:val="-2"/>
        </w:rPr>
        <w:t xml:space="preserve"> </w:t>
      </w:r>
      <w:r w:rsidRPr="00275818">
        <w:rPr>
          <w:spacing w:val="2"/>
        </w:rPr>
        <w:t>S</w:t>
      </w:r>
      <w:r w:rsidRPr="00275818">
        <w:rPr>
          <w:spacing w:val="-7"/>
        </w:rPr>
        <w:t>e</w:t>
      </w:r>
      <w:r w:rsidRPr="00275818">
        <w:rPr>
          <w:spacing w:val="3"/>
        </w:rPr>
        <w:t>r</w:t>
      </w:r>
      <w:r w:rsidRPr="000C7AB9">
        <w:t>v</w:t>
      </w:r>
      <w:r w:rsidRPr="00275818">
        <w:rPr>
          <w:spacing w:val="-4"/>
        </w:rPr>
        <w:t>i</w:t>
      </w:r>
      <w:r w:rsidRPr="00275818">
        <w:rPr>
          <w:spacing w:val="3"/>
        </w:rPr>
        <w:t>c</w:t>
      </w:r>
      <w:r w:rsidRPr="00275818">
        <w:rPr>
          <w:spacing w:val="-7"/>
        </w:rPr>
        <w:t>e</w:t>
      </w:r>
      <w:r w:rsidRPr="000C7AB9">
        <w:t>s</w:t>
      </w:r>
      <w:r w:rsidRPr="00275818">
        <w:rPr>
          <w:spacing w:val="3"/>
        </w:rPr>
        <w:t xml:space="preserve"> </w:t>
      </w:r>
      <w:r w:rsidRPr="00275818">
        <w:rPr>
          <w:spacing w:val="-2"/>
        </w:rPr>
        <w:t>(</w:t>
      </w:r>
      <w:r w:rsidRPr="00275818">
        <w:rPr>
          <w:spacing w:val="-1"/>
        </w:rPr>
        <w:t>G</w:t>
      </w:r>
      <w:r w:rsidRPr="00275818">
        <w:rPr>
          <w:spacing w:val="3"/>
        </w:rPr>
        <w:t>r</w:t>
      </w:r>
      <w:r w:rsidRPr="00275818">
        <w:rPr>
          <w:spacing w:val="-5"/>
        </w:rPr>
        <w:t>o</w:t>
      </w:r>
      <w:r w:rsidRPr="000C7AB9">
        <w:t>up</w:t>
      </w:r>
      <w:r w:rsidRPr="00275818">
        <w:rPr>
          <w:spacing w:val="2"/>
        </w:rPr>
        <w:t xml:space="preserve"> </w:t>
      </w:r>
      <w:r w:rsidRPr="000C7AB9">
        <w:t>161)</w:t>
      </w:r>
      <w:r w:rsidRPr="00275818">
        <w:rPr>
          <w:spacing w:val="1"/>
        </w:rPr>
        <w:t xml:space="preserve"> </w:t>
      </w:r>
      <w:r w:rsidRPr="00275818">
        <w:rPr>
          <w:spacing w:val="-2"/>
        </w:rPr>
        <w:t>f</w:t>
      </w:r>
      <w:r w:rsidRPr="00275818">
        <w:rPr>
          <w:spacing w:val="-5"/>
        </w:rPr>
        <w:t>o</w:t>
      </w:r>
      <w:r w:rsidRPr="000C7AB9">
        <w:t xml:space="preserve">r </w:t>
      </w:r>
      <w:r w:rsidRPr="00275818">
        <w:rPr>
          <w:spacing w:val="2"/>
        </w:rPr>
        <w:t>P</w:t>
      </w:r>
      <w:r w:rsidRPr="00275818">
        <w:rPr>
          <w:spacing w:val="3"/>
        </w:rPr>
        <w:t>r</w:t>
      </w:r>
      <w:r w:rsidRPr="00275818">
        <w:rPr>
          <w:spacing w:val="-5"/>
        </w:rPr>
        <w:t>o</w:t>
      </w:r>
      <w:r w:rsidRPr="000C7AB9">
        <w:t>p</w:t>
      </w:r>
      <w:r w:rsidRPr="00275818">
        <w:rPr>
          <w:spacing w:val="-7"/>
        </w:rPr>
        <w:t>e</w:t>
      </w:r>
      <w:r w:rsidRPr="00275818">
        <w:rPr>
          <w:spacing w:val="3"/>
        </w:rPr>
        <w:t>r</w:t>
      </w:r>
      <w:r w:rsidRPr="00275818">
        <w:rPr>
          <w:spacing w:val="1"/>
        </w:rPr>
        <w:t>t</w:t>
      </w:r>
      <w:r w:rsidRPr="00275818">
        <w:rPr>
          <w:spacing w:val="-5"/>
        </w:rPr>
        <w:t>y</w:t>
      </w:r>
      <w:r w:rsidRPr="000C7AB9">
        <w:t>,</w:t>
      </w:r>
      <w:r w:rsidRPr="00275818">
        <w:rPr>
          <w:spacing w:val="5"/>
        </w:rPr>
        <w:t xml:space="preserve"> </w:t>
      </w:r>
      <w:r w:rsidRPr="000C7AB9">
        <w:t>3921</w:t>
      </w:r>
      <w:r w:rsidRPr="00275818">
        <w:rPr>
          <w:spacing w:val="-2"/>
        </w:rPr>
        <w:t xml:space="preserve"> </w:t>
      </w:r>
      <w:r w:rsidRPr="00275818">
        <w:rPr>
          <w:spacing w:val="2"/>
        </w:rPr>
        <w:t>F</w:t>
      </w:r>
      <w:r w:rsidRPr="00275818">
        <w:rPr>
          <w:spacing w:val="-2"/>
        </w:rPr>
        <w:t>e</w:t>
      </w:r>
      <w:r w:rsidRPr="00275818">
        <w:rPr>
          <w:spacing w:val="-5"/>
        </w:rPr>
        <w:t>n</w:t>
      </w:r>
      <w:r w:rsidRPr="000C7AB9">
        <w:t>k</w:t>
      </w:r>
      <w:r w:rsidRPr="00275818">
        <w:rPr>
          <w:spacing w:val="-2"/>
        </w:rPr>
        <w:t>e</w:t>
      </w:r>
      <w:r w:rsidRPr="00275818">
        <w:rPr>
          <w:spacing w:val="1"/>
        </w:rPr>
        <w:t>l</w:t>
      </w:r>
      <w:r w:rsidRPr="00275818">
        <w:rPr>
          <w:spacing w:val="-4"/>
        </w:rPr>
        <w:t>l</w:t>
      </w:r>
      <w:r w:rsidRPr="000C7AB9">
        <w:t>.</w:t>
      </w:r>
      <w:r w:rsidRPr="00275818">
        <w:rPr>
          <w:spacing w:val="8"/>
        </w:rPr>
        <w:t xml:space="preserve"> </w:t>
      </w:r>
      <w:r w:rsidRPr="000C7AB9">
        <w:t>–</w:t>
      </w:r>
      <w:r w:rsidRPr="00275818">
        <w:rPr>
          <w:spacing w:val="3"/>
        </w:rPr>
        <w:t xml:space="preserve"> </w:t>
      </w:r>
      <w:r w:rsidRPr="00275818">
        <w:rPr>
          <w:spacing w:val="1"/>
        </w:rPr>
        <w:t>C</w:t>
      </w:r>
      <w:r w:rsidRPr="00275818">
        <w:rPr>
          <w:spacing w:val="-5"/>
        </w:rPr>
        <w:t>on</w:t>
      </w:r>
      <w:r w:rsidRPr="00275818">
        <w:rPr>
          <w:spacing w:val="1"/>
        </w:rPr>
        <w:t>t</w:t>
      </w:r>
      <w:r w:rsidRPr="00275818">
        <w:rPr>
          <w:spacing w:val="3"/>
        </w:rPr>
        <w:t>ra</w:t>
      </w:r>
      <w:r w:rsidRPr="00275818">
        <w:rPr>
          <w:spacing w:val="-2"/>
        </w:rPr>
        <w:t>c</w:t>
      </w:r>
      <w:r w:rsidRPr="00275818">
        <w:rPr>
          <w:spacing w:val="1"/>
        </w:rPr>
        <w:t>t</w:t>
      </w:r>
      <w:r w:rsidRPr="00275818">
        <w:rPr>
          <w:spacing w:val="-5"/>
        </w:rPr>
        <w:t>o</w:t>
      </w:r>
      <w:r w:rsidRPr="00275818">
        <w:rPr>
          <w:spacing w:val="3"/>
        </w:rPr>
        <w:t>r</w:t>
      </w:r>
      <w:r w:rsidRPr="000C7AB9">
        <w:t>:</w:t>
      </w:r>
      <w:r w:rsidRPr="00275818">
        <w:rPr>
          <w:spacing w:val="-1"/>
        </w:rPr>
        <w:t xml:space="preserve"> </w:t>
      </w:r>
      <w:r w:rsidRPr="00275818">
        <w:rPr>
          <w:spacing w:val="2"/>
        </w:rPr>
        <w:t>S</w:t>
      </w:r>
      <w:r w:rsidRPr="000C7AB9">
        <w:t>C</w:t>
      </w:r>
      <w:r w:rsidRPr="00275818">
        <w:rPr>
          <w:spacing w:val="-1"/>
        </w:rPr>
        <w:t xml:space="preserve"> </w:t>
      </w:r>
      <w:r w:rsidRPr="000C7AB9">
        <w:t>E</w:t>
      </w:r>
      <w:r w:rsidRPr="00275818">
        <w:rPr>
          <w:spacing w:val="-5"/>
        </w:rPr>
        <w:t>n</w:t>
      </w:r>
      <w:r w:rsidRPr="000C7AB9">
        <w:t>v</w:t>
      </w:r>
      <w:r w:rsidRPr="00275818">
        <w:rPr>
          <w:spacing w:val="-4"/>
        </w:rPr>
        <w:t>i</w:t>
      </w:r>
      <w:r w:rsidRPr="00275818">
        <w:rPr>
          <w:spacing w:val="3"/>
        </w:rPr>
        <w:t>r</w:t>
      </w:r>
      <w:r w:rsidRPr="000C7AB9">
        <w:t>on</w:t>
      </w:r>
      <w:r w:rsidRPr="00275818">
        <w:rPr>
          <w:spacing w:val="-4"/>
        </w:rPr>
        <w:t>m</w:t>
      </w:r>
      <w:r w:rsidRPr="00275818">
        <w:rPr>
          <w:spacing w:val="-2"/>
        </w:rPr>
        <w:t>e</w:t>
      </w:r>
      <w:r w:rsidRPr="000C7AB9">
        <w:t>n</w:t>
      </w:r>
      <w:r w:rsidRPr="00275818">
        <w:rPr>
          <w:spacing w:val="6"/>
        </w:rPr>
        <w:t>t</w:t>
      </w:r>
      <w:r w:rsidRPr="00275818">
        <w:rPr>
          <w:spacing w:val="3"/>
        </w:rPr>
        <w:t>a</w:t>
      </w:r>
      <w:r w:rsidRPr="000C7AB9">
        <w:t>l</w:t>
      </w:r>
      <w:r w:rsidRPr="00275818">
        <w:rPr>
          <w:spacing w:val="-1"/>
        </w:rPr>
        <w:t xml:space="preserve"> </w:t>
      </w:r>
      <w:r w:rsidRPr="00275818">
        <w:rPr>
          <w:spacing w:val="2"/>
        </w:rPr>
        <w:t>S</w:t>
      </w:r>
      <w:r w:rsidRPr="00275818">
        <w:rPr>
          <w:spacing w:val="-7"/>
        </w:rPr>
        <w:t>e</w:t>
      </w:r>
      <w:r w:rsidRPr="00275818">
        <w:rPr>
          <w:spacing w:val="3"/>
        </w:rPr>
        <w:t>r</w:t>
      </w:r>
      <w:r w:rsidRPr="00275818">
        <w:rPr>
          <w:spacing w:val="-5"/>
        </w:rPr>
        <w:t>v</w:t>
      </w:r>
      <w:r w:rsidRPr="00275818">
        <w:rPr>
          <w:spacing w:val="1"/>
        </w:rPr>
        <w:t>i</w:t>
      </w:r>
      <w:r w:rsidRPr="00275818">
        <w:rPr>
          <w:spacing w:val="3"/>
        </w:rPr>
        <w:t>c</w:t>
      </w:r>
      <w:r w:rsidRPr="00275818">
        <w:rPr>
          <w:spacing w:val="-7"/>
        </w:rPr>
        <w:t>e</w:t>
      </w:r>
      <w:r w:rsidRPr="000C7AB9">
        <w:t>s,</w:t>
      </w:r>
      <w:r w:rsidRPr="00275818">
        <w:rPr>
          <w:spacing w:val="5"/>
        </w:rPr>
        <w:t xml:space="preserve"> </w:t>
      </w:r>
      <w:r w:rsidRPr="000C7AB9">
        <w:t>L</w:t>
      </w:r>
      <w:r w:rsidRPr="00275818">
        <w:rPr>
          <w:spacing w:val="-1"/>
        </w:rPr>
        <w:t>L</w:t>
      </w:r>
      <w:r w:rsidRPr="000C7AB9">
        <w:t>C</w:t>
      </w:r>
      <w:r w:rsidRPr="00275818">
        <w:rPr>
          <w:spacing w:val="10"/>
        </w:rPr>
        <w:t xml:space="preserve"> </w:t>
      </w:r>
      <w:r w:rsidRPr="000C7AB9">
        <w:t>–</w:t>
      </w:r>
      <w:r w:rsidRPr="00275818">
        <w:rPr>
          <w:spacing w:val="-2"/>
        </w:rPr>
        <w:t xml:space="preserve"> </w:t>
      </w:r>
      <w:r w:rsidRPr="000C7AB9">
        <w:t>L</w:t>
      </w:r>
      <w:r w:rsidRPr="00275818">
        <w:rPr>
          <w:spacing w:val="-5"/>
        </w:rPr>
        <w:t>o</w:t>
      </w:r>
      <w:r w:rsidRPr="00275818">
        <w:rPr>
          <w:spacing w:val="-2"/>
        </w:rPr>
        <w:t>c</w:t>
      </w:r>
      <w:r w:rsidRPr="00275818">
        <w:rPr>
          <w:spacing w:val="3"/>
        </w:rPr>
        <w:t>a</w:t>
      </w:r>
      <w:r w:rsidRPr="00275818">
        <w:rPr>
          <w:spacing w:val="1"/>
        </w:rPr>
        <w:t>t</w:t>
      </w:r>
      <w:r w:rsidRPr="00275818">
        <w:rPr>
          <w:spacing w:val="-4"/>
        </w:rPr>
        <w:t>i</w:t>
      </w:r>
      <w:r w:rsidRPr="000C7AB9">
        <w:t>on:</w:t>
      </w:r>
      <w:r w:rsidRPr="00275818">
        <w:rPr>
          <w:spacing w:val="-1"/>
        </w:rPr>
        <w:t xml:space="preserve"> </w:t>
      </w:r>
      <w:r w:rsidRPr="000C7AB9">
        <w:t xml:space="preserve">1234 </w:t>
      </w:r>
      <w:r w:rsidRPr="00275818">
        <w:rPr>
          <w:spacing w:val="-2"/>
        </w:rPr>
        <w:t>W</w:t>
      </w:r>
      <w:r w:rsidRPr="00275818">
        <w:rPr>
          <w:spacing w:val="3"/>
        </w:rPr>
        <w:t>a</w:t>
      </w:r>
      <w:r w:rsidRPr="000C7AB9">
        <w:t>s</w:t>
      </w:r>
      <w:r w:rsidRPr="00275818">
        <w:rPr>
          <w:spacing w:val="-4"/>
        </w:rPr>
        <w:t>h</w:t>
      </w:r>
      <w:r w:rsidRPr="00275818">
        <w:rPr>
          <w:spacing w:val="1"/>
        </w:rPr>
        <w:t>i</w:t>
      </w:r>
      <w:r w:rsidRPr="000C7AB9">
        <w:t>n</w:t>
      </w:r>
      <w:r w:rsidRPr="00275818">
        <w:rPr>
          <w:spacing w:val="-5"/>
        </w:rPr>
        <w:t>g</w:t>
      </w:r>
      <w:r w:rsidRPr="00275818">
        <w:rPr>
          <w:spacing w:val="6"/>
        </w:rPr>
        <w:t>t</w:t>
      </w:r>
      <w:r w:rsidRPr="00275818">
        <w:rPr>
          <w:spacing w:val="-5"/>
        </w:rPr>
        <w:t>o</w:t>
      </w:r>
      <w:r w:rsidRPr="000C7AB9">
        <w:t>n</w:t>
      </w:r>
      <w:r w:rsidRPr="00275818">
        <w:rPr>
          <w:spacing w:val="-2"/>
        </w:rPr>
        <w:t xml:space="preserve"> </w:t>
      </w:r>
      <w:r w:rsidRPr="00275818">
        <w:rPr>
          <w:spacing w:val="1"/>
        </w:rPr>
        <w:t>B</w:t>
      </w:r>
      <w:r w:rsidRPr="00275818">
        <w:rPr>
          <w:spacing w:val="-5"/>
        </w:rPr>
        <w:t>o</w:t>
      </w:r>
      <w:r w:rsidRPr="00275818">
        <w:rPr>
          <w:spacing w:val="5"/>
        </w:rPr>
        <w:t>u</w:t>
      </w:r>
      <w:r w:rsidRPr="00275818">
        <w:rPr>
          <w:spacing w:val="1"/>
        </w:rPr>
        <w:t>l</w:t>
      </w:r>
      <w:r w:rsidRPr="00275818">
        <w:rPr>
          <w:spacing w:val="-2"/>
        </w:rPr>
        <w:t>e</w:t>
      </w:r>
      <w:r w:rsidRPr="00275818">
        <w:rPr>
          <w:spacing w:val="-5"/>
        </w:rPr>
        <w:t>v</w:t>
      </w:r>
      <w:r w:rsidRPr="00275818">
        <w:rPr>
          <w:spacing w:val="3"/>
        </w:rPr>
        <w:t>ar</w:t>
      </w:r>
      <w:r w:rsidRPr="000C7AB9">
        <w:t>d</w:t>
      </w:r>
      <w:r w:rsidRPr="00275818">
        <w:rPr>
          <w:spacing w:val="-2"/>
        </w:rPr>
        <w:t xml:space="preserve"> </w:t>
      </w:r>
      <w:r w:rsidRPr="00275818">
        <w:rPr>
          <w:spacing w:val="3"/>
        </w:rPr>
        <w:t>5</w:t>
      </w:r>
      <w:r w:rsidRPr="00275818">
        <w:rPr>
          <w:position w:val="9"/>
        </w:rPr>
        <w:t>th</w:t>
      </w:r>
      <w:r w:rsidRPr="00275818">
        <w:rPr>
          <w:spacing w:val="19"/>
          <w:position w:val="9"/>
        </w:rPr>
        <w:t xml:space="preserve"> </w:t>
      </w:r>
      <w:r w:rsidRPr="00275818">
        <w:rPr>
          <w:spacing w:val="2"/>
        </w:rPr>
        <w:t>F</w:t>
      </w:r>
      <w:r w:rsidRPr="00275818">
        <w:rPr>
          <w:spacing w:val="-4"/>
        </w:rPr>
        <w:t>l</w:t>
      </w:r>
      <w:r w:rsidRPr="000C7AB9">
        <w:t>o</w:t>
      </w:r>
      <w:r w:rsidRPr="00275818">
        <w:rPr>
          <w:spacing w:val="-5"/>
        </w:rPr>
        <w:t>o</w:t>
      </w:r>
      <w:r w:rsidRPr="00275818">
        <w:rPr>
          <w:spacing w:val="3"/>
        </w:rPr>
        <w:t>r</w:t>
      </w:r>
      <w:r w:rsidRPr="000C7AB9">
        <w:t>,</w:t>
      </w:r>
      <w:r w:rsidRPr="00275818">
        <w:rPr>
          <w:spacing w:val="5"/>
        </w:rPr>
        <w:t xml:space="preserve"> </w:t>
      </w:r>
      <w:r w:rsidRPr="00275818">
        <w:rPr>
          <w:spacing w:val="-1"/>
        </w:rPr>
        <w:t>D</w:t>
      </w:r>
      <w:r w:rsidRPr="00275818">
        <w:rPr>
          <w:spacing w:val="-7"/>
        </w:rPr>
        <w:t>e</w:t>
      </w:r>
      <w:r w:rsidRPr="00275818">
        <w:rPr>
          <w:spacing w:val="1"/>
        </w:rPr>
        <w:t>t</w:t>
      </w:r>
      <w:r w:rsidRPr="00275818">
        <w:rPr>
          <w:spacing w:val="3"/>
        </w:rPr>
        <w:t>r</w:t>
      </w:r>
      <w:r w:rsidRPr="000C7AB9">
        <w:t>o</w:t>
      </w:r>
      <w:r w:rsidRPr="00275818">
        <w:rPr>
          <w:spacing w:val="-4"/>
        </w:rPr>
        <w:t>i</w:t>
      </w:r>
      <w:r w:rsidRPr="00275818">
        <w:rPr>
          <w:spacing w:val="1"/>
        </w:rPr>
        <w:t>t</w:t>
      </w:r>
      <w:r w:rsidRPr="000C7AB9">
        <w:t>,</w:t>
      </w:r>
      <w:r w:rsidRPr="00275818">
        <w:rPr>
          <w:spacing w:val="5"/>
        </w:rPr>
        <w:t xml:space="preserve"> </w:t>
      </w:r>
      <w:r w:rsidRPr="000C7AB9">
        <w:t>MI</w:t>
      </w:r>
      <w:r w:rsidRPr="00275818">
        <w:rPr>
          <w:spacing w:val="1"/>
        </w:rPr>
        <w:t xml:space="preserve"> </w:t>
      </w:r>
      <w:r w:rsidRPr="000C7AB9">
        <w:t>4</w:t>
      </w:r>
      <w:r w:rsidRPr="00275818">
        <w:rPr>
          <w:spacing w:val="-5"/>
        </w:rPr>
        <w:t>8</w:t>
      </w:r>
      <w:r w:rsidRPr="000C7AB9">
        <w:t>226</w:t>
      </w:r>
      <w:r w:rsidRPr="00275818">
        <w:rPr>
          <w:spacing w:val="6"/>
        </w:rPr>
        <w:t xml:space="preserve"> </w:t>
      </w:r>
      <w:r w:rsidRPr="000C7AB9">
        <w:t>–</w:t>
      </w:r>
      <w:r w:rsidRPr="00275818">
        <w:rPr>
          <w:spacing w:val="-7"/>
        </w:rPr>
        <w:t xml:space="preserve"> </w:t>
      </w:r>
      <w:r w:rsidRPr="00275818">
        <w:rPr>
          <w:spacing w:val="1"/>
        </w:rPr>
        <w:t>C</w:t>
      </w:r>
      <w:r w:rsidRPr="00275818">
        <w:rPr>
          <w:spacing w:val="-5"/>
        </w:rPr>
        <w:t>on</w:t>
      </w:r>
      <w:r w:rsidRPr="00275818">
        <w:rPr>
          <w:spacing w:val="1"/>
        </w:rPr>
        <w:t>t</w:t>
      </w:r>
      <w:r w:rsidRPr="00275818">
        <w:rPr>
          <w:spacing w:val="3"/>
        </w:rPr>
        <w:t>ra</w:t>
      </w:r>
      <w:r w:rsidRPr="00275818">
        <w:rPr>
          <w:spacing w:val="-2"/>
        </w:rPr>
        <w:t>c</w:t>
      </w:r>
      <w:r w:rsidRPr="000C7AB9">
        <w:t>t</w:t>
      </w:r>
      <w:r w:rsidRPr="00275818">
        <w:rPr>
          <w:spacing w:val="3"/>
        </w:rPr>
        <w:t xml:space="preserve"> </w:t>
      </w:r>
      <w:r w:rsidRPr="00275818">
        <w:rPr>
          <w:spacing w:val="2"/>
        </w:rPr>
        <w:t>P</w:t>
      </w:r>
      <w:r w:rsidRPr="00275818">
        <w:rPr>
          <w:spacing w:val="-7"/>
        </w:rPr>
        <w:t>e</w:t>
      </w:r>
      <w:r w:rsidRPr="00275818">
        <w:rPr>
          <w:spacing w:val="3"/>
        </w:rPr>
        <w:t>r</w:t>
      </w:r>
      <w:r w:rsidRPr="00275818">
        <w:rPr>
          <w:spacing w:val="-4"/>
        </w:rPr>
        <w:t>i</w:t>
      </w:r>
      <w:r w:rsidRPr="000C7AB9">
        <w:t>od:</w:t>
      </w:r>
      <w:r w:rsidRPr="00275818">
        <w:rPr>
          <w:spacing w:val="-1"/>
        </w:rPr>
        <w:t xml:space="preserve"> </w:t>
      </w:r>
      <w:r w:rsidRPr="00275818">
        <w:rPr>
          <w:spacing w:val="-6"/>
        </w:rPr>
        <w:t>U</w:t>
      </w:r>
      <w:r w:rsidRPr="00275818">
        <w:rPr>
          <w:spacing w:val="5"/>
        </w:rPr>
        <w:t>p</w:t>
      </w:r>
      <w:r w:rsidRPr="000C7AB9">
        <w:t>on</w:t>
      </w:r>
      <w:r w:rsidRPr="00275818">
        <w:rPr>
          <w:spacing w:val="-2"/>
        </w:rPr>
        <w:t xml:space="preserve"> </w:t>
      </w:r>
      <w:r w:rsidRPr="00275818">
        <w:rPr>
          <w:spacing w:val="1"/>
        </w:rPr>
        <w:t>C</w:t>
      </w:r>
      <w:r w:rsidRPr="00275818">
        <w:rPr>
          <w:spacing w:val="-4"/>
        </w:rPr>
        <w:t>i</w:t>
      </w:r>
      <w:r w:rsidRPr="00275818">
        <w:rPr>
          <w:spacing w:val="1"/>
        </w:rPr>
        <w:t>t</w:t>
      </w:r>
      <w:r w:rsidRPr="000C7AB9">
        <w:t xml:space="preserve">y </w:t>
      </w:r>
      <w:r w:rsidRPr="00275818">
        <w:rPr>
          <w:spacing w:val="1"/>
        </w:rPr>
        <w:t>C</w:t>
      </w:r>
      <w:r w:rsidRPr="00275818">
        <w:rPr>
          <w:spacing w:val="-5"/>
        </w:rPr>
        <w:t>o</w:t>
      </w:r>
      <w:r w:rsidRPr="000C7AB9">
        <w:t>un</w:t>
      </w:r>
      <w:r w:rsidRPr="00275818">
        <w:rPr>
          <w:spacing w:val="-2"/>
        </w:rPr>
        <w:t>c</w:t>
      </w:r>
      <w:r w:rsidRPr="00275818">
        <w:rPr>
          <w:spacing w:val="1"/>
        </w:rPr>
        <w:t>i</w:t>
      </w:r>
      <w:r w:rsidRPr="000C7AB9">
        <w:t>l</w:t>
      </w:r>
      <w:r w:rsidRPr="00275818">
        <w:rPr>
          <w:spacing w:val="4"/>
        </w:rPr>
        <w:t xml:space="preserve"> </w:t>
      </w:r>
      <w:r w:rsidRPr="00275818">
        <w:rPr>
          <w:spacing w:val="-6"/>
        </w:rPr>
        <w:t>A</w:t>
      </w:r>
      <w:r w:rsidRPr="000C7AB9">
        <w:t>pp</w:t>
      </w:r>
      <w:r w:rsidRPr="00275818">
        <w:rPr>
          <w:spacing w:val="3"/>
        </w:rPr>
        <w:t>r</w:t>
      </w:r>
      <w:r w:rsidRPr="000C7AB9">
        <w:t>o</w:t>
      </w:r>
      <w:r w:rsidRPr="00275818">
        <w:rPr>
          <w:spacing w:val="-5"/>
        </w:rPr>
        <w:t>v</w:t>
      </w:r>
      <w:r w:rsidRPr="00275818">
        <w:rPr>
          <w:spacing w:val="3"/>
        </w:rPr>
        <w:t>a</w:t>
      </w:r>
      <w:r w:rsidRPr="000C7AB9">
        <w:t>l</w:t>
      </w:r>
      <w:r w:rsidRPr="00275818">
        <w:rPr>
          <w:spacing w:val="-1"/>
        </w:rPr>
        <w:t xml:space="preserve"> </w:t>
      </w:r>
      <w:r w:rsidRPr="00275818">
        <w:rPr>
          <w:spacing w:val="1"/>
        </w:rPr>
        <w:t>t</w:t>
      </w:r>
      <w:r w:rsidRPr="00275818">
        <w:rPr>
          <w:spacing w:val="-5"/>
        </w:rPr>
        <w:t>h</w:t>
      </w:r>
      <w:r w:rsidRPr="00275818">
        <w:rPr>
          <w:spacing w:val="3"/>
        </w:rPr>
        <w:t>r</w:t>
      </w:r>
      <w:r w:rsidRPr="00275818">
        <w:rPr>
          <w:spacing w:val="-5"/>
        </w:rPr>
        <w:t>o</w:t>
      </w:r>
      <w:r w:rsidRPr="00275818">
        <w:rPr>
          <w:spacing w:val="5"/>
        </w:rPr>
        <w:t>u</w:t>
      </w:r>
      <w:r w:rsidRPr="000C7AB9">
        <w:t>gh</w:t>
      </w:r>
      <w:r w:rsidRPr="00275818">
        <w:rPr>
          <w:spacing w:val="-2"/>
        </w:rPr>
        <w:t xml:space="preserve"> </w:t>
      </w:r>
      <w:r w:rsidRPr="00275818">
        <w:rPr>
          <w:spacing w:val="4"/>
        </w:rPr>
        <w:t>M</w:t>
      </w:r>
      <w:r w:rsidRPr="00275818">
        <w:rPr>
          <w:spacing w:val="-2"/>
        </w:rPr>
        <w:t>a</w:t>
      </w:r>
      <w:r w:rsidRPr="00275818">
        <w:rPr>
          <w:spacing w:val="3"/>
        </w:rPr>
        <w:t>r</w:t>
      </w:r>
      <w:r w:rsidRPr="00275818">
        <w:rPr>
          <w:spacing w:val="-2"/>
        </w:rPr>
        <w:t>c</w:t>
      </w:r>
      <w:r w:rsidRPr="000C7AB9">
        <w:t>h</w:t>
      </w:r>
      <w:r w:rsidRPr="00275818">
        <w:rPr>
          <w:spacing w:val="-2"/>
        </w:rPr>
        <w:t xml:space="preserve"> </w:t>
      </w:r>
      <w:r w:rsidRPr="000C7AB9">
        <w:t>15,</w:t>
      </w:r>
      <w:r w:rsidRPr="00275818">
        <w:rPr>
          <w:spacing w:val="5"/>
        </w:rPr>
        <w:t xml:space="preserve"> </w:t>
      </w:r>
      <w:r w:rsidRPr="000C7AB9">
        <w:t>2021</w:t>
      </w:r>
      <w:r w:rsidRPr="00275818">
        <w:rPr>
          <w:spacing w:val="-1"/>
        </w:rPr>
        <w:t xml:space="preserve"> </w:t>
      </w:r>
      <w:r w:rsidRPr="000C7AB9">
        <w:t>–</w:t>
      </w:r>
      <w:r w:rsidRPr="00275818">
        <w:rPr>
          <w:spacing w:val="-7"/>
        </w:rPr>
        <w:t xml:space="preserve"> </w:t>
      </w:r>
      <w:r w:rsidRPr="00275818">
        <w:rPr>
          <w:spacing w:val="4"/>
        </w:rPr>
        <w:t>T</w:t>
      </w:r>
      <w:r w:rsidRPr="00275818">
        <w:rPr>
          <w:spacing w:val="-5"/>
        </w:rPr>
        <w:t>o</w:t>
      </w:r>
      <w:r w:rsidRPr="00275818">
        <w:rPr>
          <w:spacing w:val="1"/>
        </w:rPr>
        <w:t>t</w:t>
      </w:r>
      <w:r w:rsidRPr="00275818">
        <w:rPr>
          <w:spacing w:val="3"/>
        </w:rPr>
        <w:t>a</w:t>
      </w:r>
      <w:r w:rsidRPr="000C7AB9">
        <w:t>l</w:t>
      </w:r>
      <w:r w:rsidRPr="00275818">
        <w:rPr>
          <w:spacing w:val="-1"/>
        </w:rPr>
        <w:t xml:space="preserve"> </w:t>
      </w:r>
      <w:r w:rsidRPr="00275818">
        <w:rPr>
          <w:spacing w:val="1"/>
        </w:rPr>
        <w:t>C</w:t>
      </w:r>
      <w:r w:rsidRPr="00275818">
        <w:rPr>
          <w:spacing w:val="-5"/>
        </w:rPr>
        <w:t>o</w:t>
      </w:r>
      <w:r w:rsidRPr="000C7AB9">
        <w:t>n</w:t>
      </w:r>
      <w:r w:rsidRPr="00275818">
        <w:rPr>
          <w:spacing w:val="1"/>
        </w:rPr>
        <w:t>t</w:t>
      </w:r>
      <w:r w:rsidRPr="00275818">
        <w:rPr>
          <w:spacing w:val="-2"/>
        </w:rPr>
        <w:t>r</w:t>
      </w:r>
      <w:r w:rsidRPr="00275818">
        <w:rPr>
          <w:spacing w:val="3"/>
        </w:rPr>
        <w:t>a</w:t>
      </w:r>
      <w:r w:rsidRPr="00275818">
        <w:rPr>
          <w:spacing w:val="-2"/>
        </w:rPr>
        <w:t>c</w:t>
      </w:r>
      <w:r w:rsidRPr="000C7AB9">
        <w:t>t</w:t>
      </w:r>
      <w:r w:rsidRPr="00275818">
        <w:rPr>
          <w:spacing w:val="3"/>
        </w:rPr>
        <w:t xml:space="preserve"> </w:t>
      </w:r>
      <w:r w:rsidRPr="00275818">
        <w:rPr>
          <w:spacing w:val="-1"/>
        </w:rPr>
        <w:t>A</w:t>
      </w:r>
      <w:r w:rsidRPr="00275818">
        <w:rPr>
          <w:spacing w:val="-4"/>
        </w:rPr>
        <w:t>m</w:t>
      </w:r>
      <w:r w:rsidRPr="00275818">
        <w:rPr>
          <w:spacing w:val="-5"/>
        </w:rPr>
        <w:t>o</w:t>
      </w:r>
      <w:r w:rsidRPr="000C7AB9">
        <w:t>u</w:t>
      </w:r>
      <w:r w:rsidRPr="00275818">
        <w:rPr>
          <w:spacing w:val="-5"/>
        </w:rPr>
        <w:t>n</w:t>
      </w:r>
      <w:r w:rsidRPr="00275818">
        <w:rPr>
          <w:spacing w:val="6"/>
        </w:rPr>
        <w:t>t</w:t>
      </w:r>
      <w:r w:rsidRPr="000C7AB9">
        <w:t>:</w:t>
      </w:r>
      <w:r w:rsidRPr="00275818">
        <w:rPr>
          <w:spacing w:val="-1"/>
        </w:rPr>
        <w:t xml:space="preserve"> </w:t>
      </w:r>
      <w:r w:rsidRPr="000C7AB9">
        <w:t>$22</w:t>
      </w:r>
      <w:r w:rsidRPr="00275818">
        <w:rPr>
          <w:spacing w:val="2"/>
        </w:rPr>
        <w:t>,</w:t>
      </w:r>
      <w:r w:rsidRPr="000C7AB9">
        <w:t>862</w:t>
      </w:r>
      <w:r w:rsidRPr="00275818">
        <w:rPr>
          <w:spacing w:val="2"/>
        </w:rPr>
        <w:t>.</w:t>
      </w:r>
      <w:r w:rsidRPr="00275818">
        <w:rPr>
          <w:spacing w:val="-5"/>
        </w:rPr>
        <w:t>0</w:t>
      </w:r>
      <w:r w:rsidRPr="000C7AB9">
        <w:t xml:space="preserve">0. </w:t>
      </w:r>
      <w:r w:rsidRPr="00275818">
        <w:rPr>
          <w:b/>
          <w:position w:val="-1"/>
        </w:rPr>
        <w:t xml:space="preserve">HOUSING AND REVITALIZATION </w:t>
      </w:r>
      <w:r w:rsidRPr="00275818">
        <w:rPr>
          <w:b/>
        </w:rPr>
        <w:t>(COUNCIL PRESIDENT BRENDA JONES HELD CONTRACT DURING THE RECESS PROCEDURE OF MARCH 31, 2020.)</w:t>
      </w:r>
    </w:p>
    <w:p w:rsidR="00275818" w:rsidRDefault="00275818" w:rsidP="00275818">
      <w:pPr>
        <w:pStyle w:val="ListParagraph"/>
        <w:ind w:hanging="720"/>
        <w:rPr>
          <w:rFonts w:eastAsia="Batang"/>
          <w:b/>
          <w:u w:val="single"/>
        </w:rPr>
      </w:pPr>
    </w:p>
    <w:p w:rsidR="00275818" w:rsidRPr="00275818" w:rsidRDefault="00275818" w:rsidP="00275818">
      <w:pPr>
        <w:pStyle w:val="ListParagraph"/>
        <w:numPr>
          <w:ilvl w:val="0"/>
          <w:numId w:val="12"/>
        </w:numPr>
        <w:ind w:left="720" w:hanging="720"/>
        <w:rPr>
          <w:rFonts w:eastAsia="Batang"/>
          <w:b/>
          <w:u w:val="single"/>
        </w:rPr>
      </w:pPr>
      <w:r>
        <w:rPr>
          <w:b/>
        </w:rPr>
        <w:t xml:space="preserve">Benson, </w:t>
      </w:r>
      <w:r>
        <w:t xml:space="preserve">reso. autho. </w:t>
      </w:r>
      <w:r w:rsidRPr="00275818">
        <w:rPr>
          <w:b/>
        </w:rPr>
        <w:t>Contract No.  3042799</w:t>
      </w:r>
      <w:r>
        <w:t xml:space="preserve"> - </w:t>
      </w:r>
      <w:r w:rsidRPr="000C7AB9">
        <w:t>100%</w:t>
      </w:r>
      <w:r w:rsidRPr="00275818">
        <w:rPr>
          <w:spacing w:val="20"/>
        </w:rPr>
        <w:t xml:space="preserve"> </w:t>
      </w:r>
      <w:r w:rsidRPr="00275818">
        <w:rPr>
          <w:spacing w:val="2"/>
        </w:rPr>
        <w:t>F</w:t>
      </w:r>
      <w:r w:rsidRPr="00275818">
        <w:rPr>
          <w:spacing w:val="-2"/>
        </w:rPr>
        <w:t>e</w:t>
      </w:r>
      <w:r w:rsidRPr="000C7AB9">
        <w:t>d</w:t>
      </w:r>
      <w:r w:rsidRPr="00275818">
        <w:rPr>
          <w:spacing w:val="-7"/>
        </w:rPr>
        <w:t>e</w:t>
      </w:r>
      <w:r w:rsidRPr="00275818">
        <w:rPr>
          <w:spacing w:val="3"/>
        </w:rPr>
        <w:t>ra</w:t>
      </w:r>
      <w:r w:rsidRPr="000C7AB9">
        <w:t>l</w:t>
      </w:r>
      <w:r w:rsidRPr="00275818">
        <w:rPr>
          <w:spacing w:val="23"/>
        </w:rPr>
        <w:t xml:space="preserve"> </w:t>
      </w:r>
      <w:r w:rsidRPr="00275818">
        <w:rPr>
          <w:spacing w:val="2"/>
        </w:rPr>
        <w:t>F</w:t>
      </w:r>
      <w:r w:rsidRPr="000C7AB9">
        <w:t>u</w:t>
      </w:r>
      <w:r w:rsidRPr="00275818">
        <w:rPr>
          <w:spacing w:val="-5"/>
        </w:rPr>
        <w:t>nd</w:t>
      </w:r>
      <w:r w:rsidRPr="00275818">
        <w:rPr>
          <w:spacing w:val="1"/>
        </w:rPr>
        <w:t>i</w:t>
      </w:r>
      <w:r w:rsidRPr="000C7AB9">
        <w:t>ng</w:t>
      </w:r>
      <w:r w:rsidRPr="00275818">
        <w:rPr>
          <w:spacing w:val="24"/>
        </w:rPr>
        <w:t xml:space="preserve"> </w:t>
      </w:r>
      <w:r w:rsidRPr="000C7AB9">
        <w:t>–</w:t>
      </w:r>
      <w:r w:rsidRPr="00275818">
        <w:rPr>
          <w:spacing w:val="22"/>
        </w:rPr>
        <w:t xml:space="preserve"> </w:t>
      </w:r>
      <w:r w:rsidRPr="00275818">
        <w:rPr>
          <w:spacing w:val="4"/>
        </w:rPr>
        <w:t>T</w:t>
      </w:r>
      <w:r w:rsidRPr="000C7AB9">
        <w:t>o</w:t>
      </w:r>
      <w:r w:rsidRPr="00275818">
        <w:rPr>
          <w:spacing w:val="17"/>
        </w:rPr>
        <w:t xml:space="preserve"> </w:t>
      </w:r>
      <w:r w:rsidRPr="00275818">
        <w:rPr>
          <w:spacing w:val="2"/>
        </w:rPr>
        <w:t>P</w:t>
      </w:r>
      <w:r w:rsidRPr="00275818">
        <w:rPr>
          <w:spacing w:val="3"/>
        </w:rPr>
        <w:t>r</w:t>
      </w:r>
      <w:r w:rsidRPr="00275818">
        <w:rPr>
          <w:spacing w:val="-5"/>
        </w:rPr>
        <w:t>ov</w:t>
      </w:r>
      <w:r w:rsidRPr="00275818">
        <w:rPr>
          <w:spacing w:val="1"/>
        </w:rPr>
        <w:t>i</w:t>
      </w:r>
      <w:r w:rsidRPr="000C7AB9">
        <w:t>de</w:t>
      </w:r>
      <w:r w:rsidRPr="00275818">
        <w:rPr>
          <w:spacing w:val="20"/>
        </w:rPr>
        <w:t xml:space="preserve"> </w:t>
      </w:r>
      <w:r w:rsidRPr="00275818">
        <w:rPr>
          <w:spacing w:val="1"/>
        </w:rPr>
        <w:t>C</w:t>
      </w:r>
      <w:r w:rsidRPr="000C7AB9">
        <w:t>o</w:t>
      </w:r>
      <w:r w:rsidRPr="00275818">
        <w:rPr>
          <w:spacing w:val="-4"/>
        </w:rPr>
        <w:t>m</w:t>
      </w:r>
      <w:r w:rsidRPr="00275818">
        <w:rPr>
          <w:spacing w:val="1"/>
        </w:rPr>
        <w:t>m</w:t>
      </w:r>
      <w:r w:rsidRPr="00275818">
        <w:rPr>
          <w:spacing w:val="-7"/>
        </w:rPr>
        <w:t>e</w:t>
      </w:r>
      <w:r w:rsidRPr="00275818">
        <w:rPr>
          <w:spacing w:val="3"/>
        </w:rPr>
        <w:t>rc</w:t>
      </w:r>
      <w:r w:rsidRPr="00275818">
        <w:rPr>
          <w:spacing w:val="-4"/>
        </w:rPr>
        <w:t>i</w:t>
      </w:r>
      <w:r w:rsidRPr="00275818">
        <w:rPr>
          <w:spacing w:val="3"/>
        </w:rPr>
        <w:t>a</w:t>
      </w:r>
      <w:r w:rsidRPr="000C7AB9">
        <w:t>l</w:t>
      </w:r>
      <w:r w:rsidRPr="00275818">
        <w:rPr>
          <w:spacing w:val="23"/>
        </w:rPr>
        <w:t xml:space="preserve"> </w:t>
      </w:r>
      <w:r w:rsidRPr="00275818">
        <w:rPr>
          <w:spacing w:val="-1"/>
        </w:rPr>
        <w:t>D</w:t>
      </w:r>
      <w:r w:rsidRPr="00275818">
        <w:rPr>
          <w:spacing w:val="-2"/>
        </w:rPr>
        <w:t>e</w:t>
      </w:r>
      <w:r w:rsidRPr="00275818">
        <w:rPr>
          <w:spacing w:val="-4"/>
        </w:rPr>
        <w:t>m</w:t>
      </w:r>
      <w:r w:rsidRPr="000C7AB9">
        <w:t>o</w:t>
      </w:r>
      <w:r w:rsidRPr="00275818">
        <w:rPr>
          <w:spacing w:val="1"/>
        </w:rPr>
        <w:t>l</w:t>
      </w:r>
      <w:r w:rsidRPr="00275818">
        <w:rPr>
          <w:spacing w:val="-4"/>
        </w:rPr>
        <w:t>i</w:t>
      </w:r>
      <w:r w:rsidRPr="00275818">
        <w:rPr>
          <w:spacing w:val="1"/>
        </w:rPr>
        <w:t>ti</w:t>
      </w:r>
      <w:r w:rsidRPr="000C7AB9">
        <w:t>on</w:t>
      </w:r>
      <w:r w:rsidRPr="00275818">
        <w:rPr>
          <w:spacing w:val="22"/>
        </w:rPr>
        <w:t xml:space="preserve"> </w:t>
      </w:r>
      <w:r w:rsidRPr="00275818">
        <w:rPr>
          <w:spacing w:val="2"/>
        </w:rPr>
        <w:t>S</w:t>
      </w:r>
      <w:r w:rsidRPr="00275818">
        <w:rPr>
          <w:spacing w:val="-7"/>
        </w:rPr>
        <w:t>e</w:t>
      </w:r>
      <w:r w:rsidRPr="00275818">
        <w:rPr>
          <w:spacing w:val="3"/>
        </w:rPr>
        <w:t>r</w:t>
      </w:r>
      <w:r w:rsidRPr="000C7AB9">
        <w:t>v</w:t>
      </w:r>
      <w:r w:rsidRPr="00275818">
        <w:rPr>
          <w:spacing w:val="-4"/>
        </w:rPr>
        <w:t>i</w:t>
      </w:r>
      <w:r w:rsidRPr="00275818">
        <w:rPr>
          <w:spacing w:val="3"/>
        </w:rPr>
        <w:t>c</w:t>
      </w:r>
      <w:r w:rsidRPr="00275818">
        <w:rPr>
          <w:spacing w:val="-2"/>
        </w:rPr>
        <w:t>e</w:t>
      </w:r>
      <w:r w:rsidRPr="000C7AB9">
        <w:t>s</w:t>
      </w:r>
      <w:r w:rsidRPr="00275818">
        <w:rPr>
          <w:spacing w:val="27"/>
        </w:rPr>
        <w:t xml:space="preserve"> </w:t>
      </w:r>
      <w:r w:rsidRPr="00275818">
        <w:rPr>
          <w:spacing w:val="-2"/>
        </w:rPr>
        <w:t>(</w:t>
      </w:r>
      <w:r w:rsidRPr="00275818">
        <w:rPr>
          <w:spacing w:val="-1"/>
        </w:rPr>
        <w:t>G</w:t>
      </w:r>
      <w:r w:rsidRPr="00275818">
        <w:rPr>
          <w:spacing w:val="3"/>
        </w:rPr>
        <w:t>r</w:t>
      </w:r>
      <w:r w:rsidRPr="00275818">
        <w:rPr>
          <w:spacing w:val="-5"/>
        </w:rPr>
        <w:t>o</w:t>
      </w:r>
      <w:r w:rsidRPr="000C7AB9">
        <w:t>up</w:t>
      </w:r>
      <w:r w:rsidRPr="00275818">
        <w:rPr>
          <w:spacing w:val="26"/>
        </w:rPr>
        <w:t xml:space="preserve"> </w:t>
      </w:r>
      <w:r w:rsidRPr="000C7AB9">
        <w:t>147)</w:t>
      </w:r>
      <w:r w:rsidRPr="00275818">
        <w:rPr>
          <w:spacing w:val="20"/>
        </w:rPr>
        <w:t xml:space="preserve"> </w:t>
      </w:r>
      <w:r w:rsidRPr="00275818">
        <w:rPr>
          <w:spacing w:val="-2"/>
        </w:rPr>
        <w:t>f</w:t>
      </w:r>
      <w:r w:rsidRPr="00275818">
        <w:rPr>
          <w:spacing w:val="-5"/>
        </w:rPr>
        <w:t>o</w:t>
      </w:r>
      <w:r w:rsidRPr="000C7AB9">
        <w:t xml:space="preserve">r </w:t>
      </w:r>
      <w:r w:rsidRPr="00275818">
        <w:rPr>
          <w:spacing w:val="2"/>
        </w:rPr>
        <w:t>P</w:t>
      </w:r>
      <w:r w:rsidRPr="00275818">
        <w:rPr>
          <w:spacing w:val="3"/>
        </w:rPr>
        <w:t>r</w:t>
      </w:r>
      <w:r w:rsidRPr="00275818">
        <w:rPr>
          <w:spacing w:val="-5"/>
        </w:rPr>
        <w:t>o</w:t>
      </w:r>
      <w:r w:rsidRPr="000C7AB9">
        <w:t>p</w:t>
      </w:r>
      <w:r w:rsidRPr="00275818">
        <w:rPr>
          <w:spacing w:val="-7"/>
        </w:rPr>
        <w:t>e</w:t>
      </w:r>
      <w:r w:rsidRPr="00275818">
        <w:rPr>
          <w:spacing w:val="3"/>
        </w:rPr>
        <w:t>r</w:t>
      </w:r>
      <w:r w:rsidRPr="00275818">
        <w:rPr>
          <w:spacing w:val="1"/>
        </w:rPr>
        <w:t>t</w:t>
      </w:r>
      <w:r w:rsidRPr="00275818">
        <w:rPr>
          <w:spacing w:val="-5"/>
        </w:rPr>
        <w:t>y</w:t>
      </w:r>
      <w:r w:rsidRPr="000C7AB9">
        <w:t>,</w:t>
      </w:r>
      <w:r w:rsidRPr="00275818">
        <w:rPr>
          <w:spacing w:val="7"/>
        </w:rPr>
        <w:t xml:space="preserve"> </w:t>
      </w:r>
      <w:r w:rsidRPr="000C7AB9">
        <w:t xml:space="preserve">15459 </w:t>
      </w:r>
      <w:r w:rsidRPr="00275818">
        <w:rPr>
          <w:spacing w:val="-2"/>
        </w:rPr>
        <w:t>W</w:t>
      </w:r>
      <w:r w:rsidRPr="00275818">
        <w:rPr>
          <w:spacing w:val="3"/>
        </w:rPr>
        <w:t>a</w:t>
      </w:r>
      <w:r w:rsidRPr="00275818">
        <w:rPr>
          <w:spacing w:val="-5"/>
        </w:rPr>
        <w:t>b</w:t>
      </w:r>
      <w:r w:rsidRPr="00275818">
        <w:rPr>
          <w:spacing w:val="3"/>
        </w:rPr>
        <w:t>a</w:t>
      </w:r>
      <w:r w:rsidRPr="000C7AB9">
        <w:t>s</w:t>
      </w:r>
      <w:r w:rsidRPr="00275818">
        <w:rPr>
          <w:spacing w:val="-4"/>
        </w:rPr>
        <w:t>h</w:t>
      </w:r>
      <w:r w:rsidRPr="000C7AB9">
        <w:t>.</w:t>
      </w:r>
      <w:r w:rsidRPr="00275818">
        <w:rPr>
          <w:spacing w:val="6"/>
        </w:rPr>
        <w:t xml:space="preserve"> </w:t>
      </w:r>
      <w:r w:rsidRPr="000C7AB9">
        <w:t xml:space="preserve">– </w:t>
      </w:r>
      <w:r w:rsidRPr="00275818">
        <w:rPr>
          <w:spacing w:val="1"/>
        </w:rPr>
        <w:t>C</w:t>
      </w:r>
      <w:r w:rsidRPr="00275818">
        <w:rPr>
          <w:spacing w:val="-5"/>
        </w:rPr>
        <w:t>on</w:t>
      </w:r>
      <w:r w:rsidRPr="00275818">
        <w:rPr>
          <w:spacing w:val="1"/>
        </w:rPr>
        <w:t>t</w:t>
      </w:r>
      <w:r w:rsidRPr="00275818">
        <w:rPr>
          <w:spacing w:val="3"/>
        </w:rPr>
        <w:t>ra</w:t>
      </w:r>
      <w:r w:rsidRPr="00275818">
        <w:rPr>
          <w:spacing w:val="-2"/>
        </w:rPr>
        <w:t>c</w:t>
      </w:r>
      <w:r w:rsidRPr="00275818">
        <w:rPr>
          <w:spacing w:val="1"/>
        </w:rPr>
        <w:t>t</w:t>
      </w:r>
      <w:r w:rsidRPr="00275818">
        <w:rPr>
          <w:spacing w:val="-5"/>
        </w:rPr>
        <w:t>o</w:t>
      </w:r>
      <w:r w:rsidRPr="00275818">
        <w:rPr>
          <w:spacing w:val="3"/>
        </w:rPr>
        <w:t>r</w:t>
      </w:r>
      <w:r w:rsidRPr="000C7AB9">
        <w:t>:</w:t>
      </w:r>
      <w:r w:rsidRPr="00275818">
        <w:rPr>
          <w:spacing w:val="1"/>
        </w:rPr>
        <w:t xml:space="preserve"> </w:t>
      </w:r>
      <w:r w:rsidRPr="00275818">
        <w:rPr>
          <w:spacing w:val="-1"/>
        </w:rPr>
        <w:t>D</w:t>
      </w:r>
      <w:r w:rsidRPr="00275818">
        <w:rPr>
          <w:spacing w:val="-4"/>
        </w:rPr>
        <w:t>M</w:t>
      </w:r>
      <w:r w:rsidRPr="000C7AB9">
        <w:t>C</w:t>
      </w:r>
      <w:r w:rsidRPr="00275818">
        <w:rPr>
          <w:spacing w:val="2"/>
        </w:rPr>
        <w:t xml:space="preserve"> </w:t>
      </w:r>
      <w:r w:rsidRPr="00275818">
        <w:rPr>
          <w:spacing w:val="1"/>
        </w:rPr>
        <w:t>C</w:t>
      </w:r>
      <w:r w:rsidRPr="00275818">
        <w:rPr>
          <w:spacing w:val="-5"/>
        </w:rPr>
        <w:t>on</w:t>
      </w:r>
      <w:r w:rsidRPr="000C7AB9">
        <w:t>su</w:t>
      </w:r>
      <w:r w:rsidRPr="00275818">
        <w:rPr>
          <w:spacing w:val="-3"/>
        </w:rPr>
        <w:t>l</w:t>
      </w:r>
      <w:r w:rsidRPr="00275818">
        <w:rPr>
          <w:spacing w:val="1"/>
        </w:rPr>
        <w:t>t</w:t>
      </w:r>
      <w:r w:rsidRPr="00275818">
        <w:rPr>
          <w:spacing w:val="3"/>
        </w:rPr>
        <w:t>a</w:t>
      </w:r>
      <w:r w:rsidRPr="00275818">
        <w:rPr>
          <w:spacing w:val="-5"/>
        </w:rPr>
        <w:t>n</w:t>
      </w:r>
      <w:r w:rsidRPr="00275818">
        <w:rPr>
          <w:spacing w:val="1"/>
        </w:rPr>
        <w:t>t</w:t>
      </w:r>
      <w:r w:rsidRPr="000C7AB9">
        <w:t>s,</w:t>
      </w:r>
      <w:r w:rsidRPr="00275818">
        <w:rPr>
          <w:spacing w:val="8"/>
        </w:rPr>
        <w:t xml:space="preserve"> </w:t>
      </w:r>
      <w:r w:rsidRPr="00275818">
        <w:rPr>
          <w:spacing w:val="-2"/>
        </w:rPr>
        <w:t>I</w:t>
      </w:r>
      <w:r w:rsidRPr="00275818">
        <w:rPr>
          <w:spacing w:val="-5"/>
        </w:rPr>
        <w:t>n</w:t>
      </w:r>
      <w:r w:rsidRPr="00275818">
        <w:rPr>
          <w:spacing w:val="-2"/>
        </w:rPr>
        <w:t>c</w:t>
      </w:r>
      <w:r w:rsidRPr="000C7AB9">
        <w:t>.</w:t>
      </w:r>
      <w:r w:rsidRPr="00275818">
        <w:rPr>
          <w:spacing w:val="12"/>
        </w:rPr>
        <w:t xml:space="preserve"> </w:t>
      </w:r>
      <w:r w:rsidRPr="000C7AB9">
        <w:t>– L</w:t>
      </w:r>
      <w:r w:rsidRPr="00275818">
        <w:rPr>
          <w:spacing w:val="-5"/>
        </w:rPr>
        <w:t>o</w:t>
      </w:r>
      <w:r w:rsidRPr="00275818">
        <w:rPr>
          <w:spacing w:val="-2"/>
        </w:rPr>
        <w:t>c</w:t>
      </w:r>
      <w:r w:rsidRPr="00275818">
        <w:rPr>
          <w:spacing w:val="3"/>
        </w:rPr>
        <w:t>a</w:t>
      </w:r>
      <w:r w:rsidRPr="00275818">
        <w:rPr>
          <w:spacing w:val="1"/>
        </w:rPr>
        <w:t>t</w:t>
      </w:r>
      <w:r w:rsidRPr="00275818">
        <w:rPr>
          <w:spacing w:val="-4"/>
        </w:rPr>
        <w:t>i</w:t>
      </w:r>
      <w:r w:rsidRPr="000C7AB9">
        <w:t>on:</w:t>
      </w:r>
      <w:r w:rsidRPr="00275818">
        <w:rPr>
          <w:spacing w:val="1"/>
        </w:rPr>
        <w:t xml:space="preserve"> </w:t>
      </w:r>
      <w:r w:rsidRPr="000C7AB9">
        <w:t xml:space="preserve">13500 </w:t>
      </w:r>
      <w:r w:rsidRPr="00275818">
        <w:rPr>
          <w:spacing w:val="2"/>
        </w:rPr>
        <w:t>F</w:t>
      </w:r>
      <w:r w:rsidRPr="00275818">
        <w:rPr>
          <w:spacing w:val="-5"/>
        </w:rPr>
        <w:t>o</w:t>
      </w:r>
      <w:r w:rsidRPr="00275818">
        <w:rPr>
          <w:spacing w:val="1"/>
        </w:rPr>
        <w:t>l</w:t>
      </w:r>
      <w:r w:rsidRPr="00275818">
        <w:rPr>
          <w:spacing w:val="-2"/>
        </w:rPr>
        <w:t>e</w:t>
      </w:r>
      <w:r w:rsidRPr="00275818">
        <w:rPr>
          <w:spacing w:val="-5"/>
        </w:rPr>
        <w:t>y</w:t>
      </w:r>
      <w:r w:rsidRPr="000C7AB9">
        <w:t xml:space="preserve">, </w:t>
      </w:r>
      <w:r w:rsidRPr="00275818">
        <w:rPr>
          <w:spacing w:val="-1"/>
        </w:rPr>
        <w:t>D</w:t>
      </w:r>
      <w:r w:rsidRPr="00275818">
        <w:rPr>
          <w:spacing w:val="-7"/>
        </w:rPr>
        <w:t>e</w:t>
      </w:r>
      <w:r w:rsidRPr="00275818">
        <w:rPr>
          <w:spacing w:val="1"/>
        </w:rPr>
        <w:t>t</w:t>
      </w:r>
      <w:r w:rsidRPr="00275818">
        <w:rPr>
          <w:spacing w:val="3"/>
        </w:rPr>
        <w:t>r</w:t>
      </w:r>
      <w:r w:rsidRPr="000C7AB9">
        <w:t>o</w:t>
      </w:r>
      <w:r w:rsidRPr="00275818">
        <w:rPr>
          <w:spacing w:val="-4"/>
        </w:rPr>
        <w:t>i</w:t>
      </w:r>
      <w:r w:rsidRPr="00275818">
        <w:rPr>
          <w:spacing w:val="1"/>
        </w:rPr>
        <w:t>t</w:t>
      </w:r>
      <w:r w:rsidRPr="000C7AB9">
        <w:t>,</w:t>
      </w:r>
      <w:r w:rsidRPr="00275818">
        <w:rPr>
          <w:spacing w:val="-10"/>
        </w:rPr>
        <w:t xml:space="preserve"> </w:t>
      </w:r>
      <w:r w:rsidRPr="000C7AB9">
        <w:t>MI</w:t>
      </w:r>
      <w:r w:rsidRPr="00275818">
        <w:rPr>
          <w:spacing w:val="-13"/>
        </w:rPr>
        <w:t xml:space="preserve"> </w:t>
      </w:r>
      <w:r w:rsidRPr="000C7AB9">
        <w:t>48227</w:t>
      </w:r>
      <w:r w:rsidRPr="00275818">
        <w:rPr>
          <w:spacing w:val="-10"/>
        </w:rPr>
        <w:t xml:space="preserve"> </w:t>
      </w:r>
      <w:r w:rsidRPr="000C7AB9">
        <w:t>–</w:t>
      </w:r>
      <w:r w:rsidRPr="00275818">
        <w:rPr>
          <w:spacing w:val="-12"/>
        </w:rPr>
        <w:t xml:space="preserve"> </w:t>
      </w:r>
      <w:r w:rsidRPr="00275818">
        <w:rPr>
          <w:spacing w:val="1"/>
        </w:rPr>
        <w:t>C</w:t>
      </w:r>
      <w:r w:rsidRPr="00275818">
        <w:rPr>
          <w:spacing w:val="-5"/>
        </w:rPr>
        <w:t>on</w:t>
      </w:r>
      <w:r w:rsidRPr="00275818">
        <w:rPr>
          <w:spacing w:val="1"/>
        </w:rPr>
        <w:t>t</w:t>
      </w:r>
      <w:r w:rsidRPr="00275818">
        <w:rPr>
          <w:spacing w:val="3"/>
        </w:rPr>
        <w:t>ra</w:t>
      </w:r>
      <w:r w:rsidRPr="00275818">
        <w:rPr>
          <w:spacing w:val="-2"/>
        </w:rPr>
        <w:t>c</w:t>
      </w:r>
      <w:r w:rsidRPr="000C7AB9">
        <w:t>t</w:t>
      </w:r>
      <w:r w:rsidRPr="00275818">
        <w:rPr>
          <w:spacing w:val="-16"/>
        </w:rPr>
        <w:t xml:space="preserve"> </w:t>
      </w:r>
      <w:r w:rsidRPr="00275818">
        <w:rPr>
          <w:spacing w:val="2"/>
        </w:rPr>
        <w:t>P</w:t>
      </w:r>
      <w:r w:rsidRPr="00275818">
        <w:rPr>
          <w:spacing w:val="-7"/>
        </w:rPr>
        <w:t>e</w:t>
      </w:r>
      <w:r w:rsidRPr="00275818">
        <w:rPr>
          <w:spacing w:val="3"/>
        </w:rPr>
        <w:t>r</w:t>
      </w:r>
      <w:r w:rsidRPr="00275818">
        <w:rPr>
          <w:spacing w:val="-4"/>
        </w:rPr>
        <w:t>i</w:t>
      </w:r>
      <w:r w:rsidRPr="000C7AB9">
        <w:t>od:</w:t>
      </w:r>
      <w:r w:rsidRPr="00275818">
        <w:rPr>
          <w:spacing w:val="-11"/>
        </w:rPr>
        <w:t xml:space="preserve"> </w:t>
      </w:r>
      <w:r w:rsidRPr="00275818">
        <w:rPr>
          <w:spacing w:val="-6"/>
        </w:rPr>
        <w:t>U</w:t>
      </w:r>
      <w:r w:rsidRPr="00275818">
        <w:rPr>
          <w:spacing w:val="5"/>
        </w:rPr>
        <w:t>p</w:t>
      </w:r>
      <w:r w:rsidRPr="000C7AB9">
        <w:t>on</w:t>
      </w:r>
      <w:r w:rsidRPr="00275818">
        <w:rPr>
          <w:spacing w:val="-17"/>
        </w:rPr>
        <w:t xml:space="preserve"> </w:t>
      </w:r>
      <w:r w:rsidRPr="00275818">
        <w:rPr>
          <w:spacing w:val="1"/>
        </w:rPr>
        <w:t>C</w:t>
      </w:r>
      <w:r w:rsidRPr="00275818">
        <w:rPr>
          <w:spacing w:val="-4"/>
        </w:rPr>
        <w:t>i</w:t>
      </w:r>
      <w:r w:rsidRPr="00275818">
        <w:rPr>
          <w:spacing w:val="1"/>
        </w:rPr>
        <w:t>t</w:t>
      </w:r>
      <w:r w:rsidRPr="000C7AB9">
        <w:t>y</w:t>
      </w:r>
      <w:r w:rsidRPr="00275818">
        <w:rPr>
          <w:spacing w:val="-17"/>
        </w:rPr>
        <w:t xml:space="preserve"> </w:t>
      </w:r>
      <w:r w:rsidRPr="00275818">
        <w:rPr>
          <w:spacing w:val="6"/>
        </w:rPr>
        <w:t>C</w:t>
      </w:r>
      <w:r w:rsidRPr="00275818">
        <w:rPr>
          <w:spacing w:val="-5"/>
        </w:rPr>
        <w:t>o</w:t>
      </w:r>
      <w:r w:rsidRPr="00275818">
        <w:rPr>
          <w:spacing w:val="5"/>
        </w:rPr>
        <w:t>u</w:t>
      </w:r>
      <w:r w:rsidRPr="00275818">
        <w:rPr>
          <w:spacing w:val="-5"/>
        </w:rPr>
        <w:t>n</w:t>
      </w:r>
      <w:r w:rsidRPr="00275818">
        <w:rPr>
          <w:spacing w:val="3"/>
        </w:rPr>
        <w:t>c</w:t>
      </w:r>
      <w:r w:rsidRPr="00275818">
        <w:rPr>
          <w:spacing w:val="-4"/>
        </w:rPr>
        <w:t>i</w:t>
      </w:r>
      <w:r w:rsidRPr="000C7AB9">
        <w:t>l</w:t>
      </w:r>
      <w:r w:rsidRPr="00275818">
        <w:rPr>
          <w:spacing w:val="-11"/>
        </w:rPr>
        <w:t xml:space="preserve"> </w:t>
      </w:r>
      <w:r w:rsidRPr="00275818">
        <w:rPr>
          <w:spacing w:val="-6"/>
        </w:rPr>
        <w:t>A</w:t>
      </w:r>
      <w:r w:rsidRPr="000C7AB9">
        <w:t>pp</w:t>
      </w:r>
      <w:r w:rsidRPr="00275818">
        <w:rPr>
          <w:spacing w:val="3"/>
        </w:rPr>
        <w:t>r</w:t>
      </w:r>
      <w:r w:rsidRPr="000C7AB9">
        <w:t>o</w:t>
      </w:r>
      <w:r w:rsidRPr="00275818">
        <w:rPr>
          <w:spacing w:val="-5"/>
        </w:rPr>
        <w:t>v</w:t>
      </w:r>
      <w:r w:rsidRPr="00275818">
        <w:rPr>
          <w:spacing w:val="3"/>
        </w:rPr>
        <w:t>a</w:t>
      </w:r>
      <w:r w:rsidRPr="000C7AB9">
        <w:t>l</w:t>
      </w:r>
      <w:r w:rsidRPr="00275818">
        <w:rPr>
          <w:spacing w:val="-15"/>
        </w:rPr>
        <w:t xml:space="preserve"> </w:t>
      </w:r>
      <w:r w:rsidRPr="00275818">
        <w:rPr>
          <w:spacing w:val="1"/>
        </w:rPr>
        <w:t>t</w:t>
      </w:r>
      <w:r w:rsidRPr="00275818">
        <w:rPr>
          <w:spacing w:val="-5"/>
        </w:rPr>
        <w:t>h</w:t>
      </w:r>
      <w:r w:rsidRPr="00275818">
        <w:rPr>
          <w:spacing w:val="8"/>
        </w:rPr>
        <w:t>r</w:t>
      </w:r>
      <w:r w:rsidRPr="00275818">
        <w:rPr>
          <w:spacing w:val="-5"/>
        </w:rPr>
        <w:t>o</w:t>
      </w:r>
      <w:r w:rsidRPr="000C7AB9">
        <w:t>ugh</w:t>
      </w:r>
      <w:r w:rsidRPr="00275818">
        <w:rPr>
          <w:spacing w:val="-17"/>
        </w:rPr>
        <w:t xml:space="preserve"> </w:t>
      </w:r>
      <w:r w:rsidRPr="000C7AB9">
        <w:t>M</w:t>
      </w:r>
      <w:r w:rsidRPr="00275818">
        <w:rPr>
          <w:spacing w:val="3"/>
        </w:rPr>
        <w:t>ar</w:t>
      </w:r>
      <w:r w:rsidRPr="00275818">
        <w:rPr>
          <w:spacing w:val="-2"/>
        </w:rPr>
        <w:t>c</w:t>
      </w:r>
      <w:r w:rsidRPr="000C7AB9">
        <w:t>h</w:t>
      </w:r>
      <w:r w:rsidRPr="00275818">
        <w:rPr>
          <w:spacing w:val="-17"/>
        </w:rPr>
        <w:t xml:space="preserve"> </w:t>
      </w:r>
      <w:r w:rsidRPr="000C7AB9">
        <w:t>18,</w:t>
      </w:r>
      <w:r w:rsidRPr="00275818">
        <w:rPr>
          <w:spacing w:val="-10"/>
        </w:rPr>
        <w:t xml:space="preserve"> </w:t>
      </w:r>
      <w:r w:rsidRPr="000C7AB9">
        <w:t xml:space="preserve">2021 </w:t>
      </w:r>
      <w:r w:rsidRPr="00275818">
        <w:rPr>
          <w:spacing w:val="4"/>
        </w:rPr>
        <w:t>T</w:t>
      </w:r>
      <w:r w:rsidRPr="00275818">
        <w:rPr>
          <w:spacing w:val="-5"/>
        </w:rPr>
        <w:t>o</w:t>
      </w:r>
      <w:r w:rsidRPr="00275818">
        <w:rPr>
          <w:spacing w:val="1"/>
        </w:rPr>
        <w:t>t</w:t>
      </w:r>
      <w:r w:rsidRPr="00275818">
        <w:rPr>
          <w:spacing w:val="3"/>
        </w:rPr>
        <w:t>a</w:t>
      </w:r>
      <w:r w:rsidRPr="000C7AB9">
        <w:t>l</w:t>
      </w:r>
      <w:r w:rsidRPr="00275818">
        <w:rPr>
          <w:spacing w:val="-1"/>
        </w:rPr>
        <w:t xml:space="preserve"> </w:t>
      </w:r>
      <w:r w:rsidRPr="00275818">
        <w:rPr>
          <w:spacing w:val="1"/>
        </w:rPr>
        <w:t>C</w:t>
      </w:r>
      <w:r w:rsidRPr="00275818">
        <w:rPr>
          <w:spacing w:val="-5"/>
        </w:rPr>
        <w:t>on</w:t>
      </w:r>
      <w:r w:rsidRPr="00275818">
        <w:rPr>
          <w:spacing w:val="1"/>
        </w:rPr>
        <w:t>t</w:t>
      </w:r>
      <w:r w:rsidRPr="00275818">
        <w:rPr>
          <w:spacing w:val="3"/>
        </w:rPr>
        <w:t>ra</w:t>
      </w:r>
      <w:r w:rsidRPr="00275818">
        <w:rPr>
          <w:spacing w:val="-2"/>
        </w:rPr>
        <w:t>c</w:t>
      </w:r>
      <w:r w:rsidRPr="000C7AB9">
        <w:t>t</w:t>
      </w:r>
      <w:r w:rsidRPr="00275818">
        <w:rPr>
          <w:spacing w:val="3"/>
        </w:rPr>
        <w:t xml:space="preserve"> </w:t>
      </w:r>
      <w:r w:rsidRPr="00275818">
        <w:rPr>
          <w:spacing w:val="-1"/>
        </w:rPr>
        <w:t>A</w:t>
      </w:r>
      <w:r w:rsidRPr="00275818">
        <w:rPr>
          <w:spacing w:val="-9"/>
        </w:rPr>
        <w:t>m</w:t>
      </w:r>
      <w:r w:rsidRPr="00275818">
        <w:rPr>
          <w:spacing w:val="-5"/>
        </w:rPr>
        <w:t>o</w:t>
      </w:r>
      <w:r w:rsidRPr="00275818">
        <w:rPr>
          <w:spacing w:val="5"/>
        </w:rPr>
        <w:t>u</w:t>
      </w:r>
      <w:r w:rsidRPr="00275818">
        <w:rPr>
          <w:spacing w:val="-5"/>
        </w:rPr>
        <w:t>n</w:t>
      </w:r>
      <w:r w:rsidRPr="00275818">
        <w:rPr>
          <w:spacing w:val="6"/>
        </w:rPr>
        <w:t>t</w:t>
      </w:r>
      <w:r w:rsidRPr="000C7AB9">
        <w:t>:</w:t>
      </w:r>
      <w:r w:rsidRPr="00275818">
        <w:rPr>
          <w:spacing w:val="-1"/>
        </w:rPr>
        <w:t xml:space="preserve"> </w:t>
      </w:r>
      <w:r w:rsidRPr="000C7AB9">
        <w:t>$22</w:t>
      </w:r>
      <w:r w:rsidRPr="00275818">
        <w:rPr>
          <w:spacing w:val="2"/>
        </w:rPr>
        <w:t>,</w:t>
      </w:r>
      <w:r w:rsidRPr="000C7AB9">
        <w:t>750</w:t>
      </w:r>
      <w:r w:rsidRPr="00275818">
        <w:rPr>
          <w:spacing w:val="-2"/>
        </w:rPr>
        <w:t>.</w:t>
      </w:r>
      <w:r w:rsidRPr="000C7AB9">
        <w:t xml:space="preserve">00. </w:t>
      </w:r>
      <w:r w:rsidRPr="00275818">
        <w:rPr>
          <w:b/>
        </w:rPr>
        <w:t>HOUSING AND REVITALIZATION (COUNCIL PRESIDENT BRENDA JONES HELD CONTRACT DURING THE RECESS PROCEDURE OF MARCH 31, 2020.)</w:t>
      </w:r>
    </w:p>
    <w:p w:rsidR="00275818" w:rsidRPr="005775FA" w:rsidRDefault="00275818" w:rsidP="00275818">
      <w:pPr>
        <w:pStyle w:val="ListParagraph"/>
        <w:ind w:hanging="720"/>
        <w:rPr>
          <w:rFonts w:eastAsia="Batang"/>
          <w:b/>
          <w:u w:val="single"/>
        </w:rPr>
      </w:pPr>
    </w:p>
    <w:p w:rsidR="00275818" w:rsidRPr="00275818" w:rsidRDefault="00275818" w:rsidP="00275818">
      <w:pPr>
        <w:pStyle w:val="ListParagraph"/>
        <w:numPr>
          <w:ilvl w:val="0"/>
          <w:numId w:val="12"/>
        </w:numPr>
        <w:ind w:left="720" w:hanging="720"/>
        <w:rPr>
          <w:rFonts w:eastAsia="Batang"/>
          <w:b/>
          <w:u w:val="single"/>
        </w:rPr>
      </w:pPr>
      <w:r>
        <w:rPr>
          <w:b/>
        </w:rPr>
        <w:t xml:space="preserve">Benson, </w:t>
      </w:r>
      <w:r>
        <w:t xml:space="preserve">reso. autho. </w:t>
      </w:r>
      <w:r w:rsidRPr="00275818">
        <w:rPr>
          <w:b/>
        </w:rPr>
        <w:t>Contract No. 3042617</w:t>
      </w:r>
      <w:r>
        <w:t xml:space="preserve"> - </w:t>
      </w:r>
      <w:r w:rsidRPr="005775FA">
        <w:t>100% Federal Funding – To Provide Commercial Demolition Services (Group 146) for Property, 12371 LaSalle Boulevard. – Contractor: SC Environmental Services, LLC – Location: 1234 Washington Boulevard 5</w:t>
      </w:r>
      <w:r w:rsidRPr="00275818">
        <w:rPr>
          <w:vertAlign w:val="superscript"/>
        </w:rPr>
        <w:t>th</w:t>
      </w:r>
      <w:r w:rsidRPr="005775FA">
        <w:t xml:space="preserve"> Floor, Detroit, MI 48226 – Contract Period: Upon City Council Approval through March 15, 2021 – Total Contract Amount: $24,632.00. </w:t>
      </w:r>
      <w:r w:rsidRPr="00275818">
        <w:rPr>
          <w:b/>
        </w:rPr>
        <w:t>HOUSING AND REVITALIZATION (Previous Contract Submission with Dore &amp; Associates Contracting, Inc. was Denied by City Council for Formal Session on February 18, 2020.) (COUNCIL PRESIDENT BRENDA JONES HELD CONTRACT DURING THE RECESS PROCEDURE OF APRIL 7, 2020.)</w:t>
      </w:r>
    </w:p>
    <w:p w:rsidR="00275818" w:rsidRDefault="00275818" w:rsidP="00275818">
      <w:pPr>
        <w:pStyle w:val="ListParagraph"/>
        <w:ind w:hanging="720"/>
        <w:rPr>
          <w:rFonts w:eastAsia="Batang"/>
          <w:b/>
          <w:u w:val="single"/>
        </w:rPr>
      </w:pPr>
    </w:p>
    <w:p w:rsidR="00C73339" w:rsidRPr="00167371" w:rsidRDefault="00275818" w:rsidP="00275818">
      <w:pPr>
        <w:pStyle w:val="ListParagraph"/>
        <w:numPr>
          <w:ilvl w:val="0"/>
          <w:numId w:val="12"/>
        </w:numPr>
        <w:ind w:left="720" w:hanging="720"/>
        <w:rPr>
          <w:szCs w:val="22"/>
        </w:rPr>
      </w:pPr>
      <w:r>
        <w:rPr>
          <w:b/>
        </w:rPr>
        <w:lastRenderedPageBreak/>
        <w:t xml:space="preserve">Benson, </w:t>
      </w:r>
      <w:r>
        <w:t xml:space="preserve">reso. autho. </w:t>
      </w:r>
      <w:r w:rsidRPr="00275818">
        <w:rPr>
          <w:b/>
        </w:rPr>
        <w:t>Contract No. 3042802</w:t>
      </w:r>
      <w:r>
        <w:t xml:space="preserve"> - </w:t>
      </w:r>
      <w:r w:rsidRPr="005775FA">
        <w:t xml:space="preserve">100% Federal Funding – To Provide Commercial Demolition Services (Group 162) for Property, 7540 Alaska. – Contractor: Farrow Group, Inc. – Location: 601 Beaufait Avenue, Detroit, MI 48207 – Contract Period: Upon City Council Approval through March 18, 2021 – Total Contract Amount: $68,850.00. </w:t>
      </w:r>
      <w:r w:rsidRPr="005775FA">
        <w:rPr>
          <w:b/>
        </w:rPr>
        <w:t>HOUSING AND REVITALIZATION</w:t>
      </w:r>
      <w:r>
        <w:rPr>
          <w:b/>
        </w:rPr>
        <w:t xml:space="preserve"> </w:t>
      </w:r>
      <w:r w:rsidRPr="002E60BB">
        <w:rPr>
          <w:b/>
        </w:rPr>
        <w:t>(</w:t>
      </w:r>
      <w:r w:rsidRPr="002E60BB">
        <w:rPr>
          <w:b/>
          <w:sz w:val="26"/>
          <w:szCs w:val="26"/>
        </w:rPr>
        <w:t>Previous Contract Submission with SC Environmental Services, LLC was Denied by City Council for Formal Session on February 25, 2020.)</w:t>
      </w:r>
      <w:r>
        <w:rPr>
          <w:b/>
          <w:sz w:val="26"/>
          <w:szCs w:val="26"/>
        </w:rPr>
        <w:t xml:space="preserve"> </w:t>
      </w:r>
      <w:r>
        <w:rPr>
          <w:b/>
        </w:rPr>
        <w:t>(COUNCIL PRESIDENT BRENDA JONES HELD CONTRACT DURING THE RECESS PROCEDURE OF APRIL 7, 2020.)</w:t>
      </w:r>
    </w:p>
    <w:p w:rsidR="00167371" w:rsidRPr="00167371" w:rsidRDefault="00167371" w:rsidP="00167371">
      <w:pPr>
        <w:pStyle w:val="ListParagraph"/>
        <w:rPr>
          <w:szCs w:val="22"/>
        </w:rPr>
      </w:pPr>
    </w:p>
    <w:p w:rsidR="00167371" w:rsidRPr="00167371" w:rsidRDefault="00167371" w:rsidP="00167371">
      <w:pPr>
        <w:pStyle w:val="ListParagraph"/>
        <w:numPr>
          <w:ilvl w:val="0"/>
          <w:numId w:val="12"/>
        </w:numPr>
        <w:ind w:left="720" w:hanging="720"/>
        <w:rPr>
          <w:rFonts w:eastAsia="Batang"/>
          <w:b/>
          <w:u w:val="single"/>
        </w:rPr>
      </w:pPr>
      <w:r>
        <w:rPr>
          <w:b/>
        </w:rPr>
        <w:t xml:space="preserve">Benson, </w:t>
      </w:r>
      <w:r>
        <w:t xml:space="preserve">reso. autho. </w:t>
      </w:r>
      <w:r w:rsidRPr="00167371">
        <w:rPr>
          <w:b/>
        </w:rPr>
        <w:t>Contract No. 6002669</w:t>
      </w:r>
      <w:r>
        <w:t xml:space="preserve"> - </w:t>
      </w:r>
      <w:r w:rsidRPr="002E60BB">
        <w:t>100% Federal Funding – To Provide Re-Manufacturing of Cummins, Inc. Heavy Duty Diesel Engines and Vehicle Overhauls for the Transit Buses. – Contractor: Cummins, Inc. dba Cummins Sales and Service – Location:  21810 Clessie Ct, New Hudson, MI 48165 – Contract Period: Upon City Council Approval through March 24, 2025 – Total Contract Amount: $17,000,000.00.</w:t>
      </w:r>
      <w:r>
        <w:t xml:space="preserve">  </w:t>
      </w:r>
      <w:r w:rsidRPr="00167371">
        <w:rPr>
          <w:b/>
        </w:rPr>
        <w:t>TRANSPORTATION (COUNCIL MEMBER ANDRE L. SPIVEY HELD CONTRACT DURING THE RECESS PROCEDURE OF APRIL 7, 2020.)</w:t>
      </w:r>
    </w:p>
    <w:p w:rsidR="00167371" w:rsidRDefault="00167371" w:rsidP="00167371">
      <w:pPr>
        <w:pStyle w:val="ListParagraph"/>
        <w:ind w:hanging="720"/>
        <w:rPr>
          <w:rFonts w:eastAsia="Batang"/>
          <w:b/>
          <w:u w:val="single"/>
        </w:rPr>
      </w:pPr>
    </w:p>
    <w:p w:rsidR="00167371" w:rsidRPr="00167371" w:rsidRDefault="00167371" w:rsidP="00167371">
      <w:pPr>
        <w:pStyle w:val="ListParagraph"/>
        <w:numPr>
          <w:ilvl w:val="0"/>
          <w:numId w:val="12"/>
        </w:numPr>
        <w:ind w:left="720" w:hanging="720"/>
        <w:rPr>
          <w:rFonts w:eastAsia="Batang"/>
          <w:b/>
          <w:u w:val="single"/>
        </w:rPr>
      </w:pPr>
      <w:r>
        <w:rPr>
          <w:b/>
        </w:rPr>
        <w:t xml:space="preserve">Benson, </w:t>
      </w:r>
      <w:r>
        <w:t xml:space="preserve">reso. autho. </w:t>
      </w:r>
      <w:r w:rsidRPr="00167371">
        <w:rPr>
          <w:b/>
        </w:rPr>
        <w:t>Contract No. 6002732</w:t>
      </w:r>
      <w:r>
        <w:t xml:space="preserve"> - </w:t>
      </w:r>
      <w:r w:rsidRPr="005663D9">
        <w:t xml:space="preserve">100% City Funding – To Provide Dumpster Rental/Disposal Services. – Contractor: J. Keith Construction, LLC – Location: 1010 Antietam, Detroit, MI 48207 – Contract Period: Upon City Council Approval through March 24, 2023 – Total Contract Amount: $258,734.00. </w:t>
      </w:r>
      <w:r w:rsidRPr="00167371">
        <w:rPr>
          <w:b/>
        </w:rPr>
        <w:t>TRANSPORTATION (COUNCIL MEMBER JANEE AYERS HELD CONTRACT DURING THE RECESS PROCEDURE OF APRIL 14, 2020.)</w:t>
      </w:r>
    </w:p>
    <w:p w:rsidR="00167371" w:rsidRDefault="00167371" w:rsidP="00167371">
      <w:pPr>
        <w:pStyle w:val="ListParagraph"/>
        <w:ind w:hanging="720"/>
        <w:rPr>
          <w:rFonts w:eastAsia="Batang"/>
          <w:b/>
          <w:u w:val="single"/>
        </w:rPr>
      </w:pPr>
    </w:p>
    <w:p w:rsidR="00167371" w:rsidRPr="00167371" w:rsidRDefault="00167371" w:rsidP="00167371">
      <w:pPr>
        <w:pStyle w:val="ListParagraph"/>
        <w:numPr>
          <w:ilvl w:val="0"/>
          <w:numId w:val="12"/>
        </w:numPr>
        <w:ind w:left="720" w:hanging="720"/>
        <w:rPr>
          <w:rFonts w:eastAsia="Batang"/>
          <w:b/>
          <w:u w:val="single"/>
        </w:rPr>
      </w:pPr>
      <w:r>
        <w:rPr>
          <w:b/>
        </w:rPr>
        <w:t xml:space="preserve">Benson, </w:t>
      </w:r>
      <w:r>
        <w:t xml:space="preserve">reso. autho. </w:t>
      </w:r>
      <w:r w:rsidRPr="00167371">
        <w:rPr>
          <w:b/>
        </w:rPr>
        <w:t xml:space="preserve">Contract No. 6002786 - </w:t>
      </w:r>
      <w:r w:rsidRPr="00FD23C3">
        <w:t xml:space="preserve">100% Solid Waste Funding – To Provide Three Thousand (3,000) 96 Gallon Recycling Containers. – Contractor: Toter, LLC – Location: 841 Meacham Road, Statesville, NC 28677 – Contract Period: Upon City Council Approval through March 31, 2022 – Total Contract Amount: $146,760.00. </w:t>
      </w:r>
      <w:r w:rsidRPr="00167371">
        <w:rPr>
          <w:b/>
        </w:rPr>
        <w:t xml:space="preserve">PUBLIC WORKS (COUNCIL MEMBER JANEE </w:t>
      </w:r>
      <w:r w:rsidRPr="00167371">
        <w:rPr>
          <w:b/>
        </w:rPr>
        <w:lastRenderedPageBreak/>
        <w:t>AYERS HELD CONTRACT DURING THE RECESS PROCEDURE OF APRIL 14, 2020.)</w:t>
      </w:r>
    </w:p>
    <w:p w:rsidR="00167371" w:rsidRDefault="00167371" w:rsidP="00167371">
      <w:pPr>
        <w:pStyle w:val="ListParagraph"/>
        <w:ind w:hanging="720"/>
        <w:rPr>
          <w:rFonts w:eastAsia="Batang"/>
          <w:b/>
          <w:u w:val="single"/>
        </w:rPr>
      </w:pPr>
    </w:p>
    <w:p w:rsidR="00167371" w:rsidRPr="00167371" w:rsidRDefault="00167371" w:rsidP="00167371">
      <w:pPr>
        <w:pStyle w:val="ListParagraph"/>
        <w:numPr>
          <w:ilvl w:val="0"/>
          <w:numId w:val="12"/>
        </w:numPr>
        <w:ind w:left="720" w:hanging="720"/>
        <w:rPr>
          <w:szCs w:val="22"/>
        </w:rPr>
      </w:pPr>
      <w:r>
        <w:rPr>
          <w:b/>
        </w:rPr>
        <w:t xml:space="preserve">Benson, </w:t>
      </w:r>
      <w:r>
        <w:t xml:space="preserve">reso. autho. </w:t>
      </w:r>
      <w:r w:rsidRPr="00167371">
        <w:rPr>
          <w:b/>
        </w:rPr>
        <w:t>Contract No. 3042469</w:t>
      </w:r>
      <w:r>
        <w:t xml:space="preserve"> - </w:t>
      </w:r>
      <w:r w:rsidRPr="00FD23C3">
        <w:t xml:space="preserve">100% City Funding – To Provide Secure VPN for Police, Fire and EMS Vehicles. – Contractor: CDW Government, LLC – Location: 230 N Milwaukee Avenue, Vernon Hills, IL 60061 – Contract Period: Upon City Council Approval through April 27, 2022 – Total Contract Amount: $95,638.85.  </w:t>
      </w:r>
      <w:r w:rsidRPr="00FD23C3">
        <w:rPr>
          <w:b/>
        </w:rPr>
        <w:t>POLICE</w:t>
      </w:r>
      <w:r>
        <w:rPr>
          <w:b/>
        </w:rPr>
        <w:t xml:space="preserve"> (COUNCIL MEMBER JANEE AYERS HELD CONTRACT DURING THE RECESS PROCEDURE OF APRIL 14, 2020.)</w:t>
      </w:r>
    </w:p>
    <w:p w:rsidR="00167371" w:rsidRPr="00167371" w:rsidRDefault="00167371" w:rsidP="00167371">
      <w:pPr>
        <w:pStyle w:val="ListParagraph"/>
        <w:rPr>
          <w:szCs w:val="22"/>
        </w:rPr>
      </w:pPr>
    </w:p>
    <w:p w:rsidR="00167371" w:rsidRPr="00167371" w:rsidRDefault="00167371" w:rsidP="00167371">
      <w:pPr>
        <w:pStyle w:val="ListParagraph"/>
        <w:numPr>
          <w:ilvl w:val="0"/>
          <w:numId w:val="12"/>
        </w:numPr>
        <w:ind w:left="720" w:hanging="720"/>
        <w:rPr>
          <w:b/>
        </w:rPr>
      </w:pPr>
      <w:r>
        <w:rPr>
          <w:b/>
        </w:rPr>
        <w:t xml:space="preserve">Benson, </w:t>
      </w:r>
      <w:r w:rsidRPr="00901203">
        <w:t xml:space="preserve">reso. autho. </w:t>
      </w:r>
      <w:r w:rsidRPr="00167371">
        <w:rPr>
          <w:b/>
        </w:rPr>
        <w:t>Contract No. 3043428</w:t>
      </w:r>
      <w:r w:rsidRPr="00901203">
        <w:t xml:space="preserve"> - 100% City Funding – To Provide Annual Software Maintenance Support for Livescan and ImageNet Identity and Record System. – Contractor: ID Networks, Inc. – Location: 7720 Jefferson Road, Ashtabula, OH, 44004 – Contract Period: Upon City Council Approval through June 1, 2021 – Total Contract Amount: $91,614.00.  </w:t>
      </w:r>
      <w:r w:rsidRPr="00167371">
        <w:rPr>
          <w:b/>
        </w:rPr>
        <w:t xml:space="preserve">POLICE </w:t>
      </w:r>
    </w:p>
    <w:p w:rsidR="00167371" w:rsidRPr="00901203" w:rsidRDefault="00167371" w:rsidP="00167371">
      <w:pPr>
        <w:pStyle w:val="ListParagraph"/>
        <w:ind w:hanging="720"/>
      </w:pPr>
    </w:p>
    <w:p w:rsidR="00167371" w:rsidRPr="00167371" w:rsidRDefault="00167371" w:rsidP="00167371">
      <w:pPr>
        <w:pStyle w:val="ListParagraph"/>
        <w:numPr>
          <w:ilvl w:val="0"/>
          <w:numId w:val="12"/>
        </w:numPr>
        <w:ind w:left="720" w:hanging="720"/>
        <w:rPr>
          <w:b/>
        </w:rPr>
      </w:pPr>
      <w:r>
        <w:rPr>
          <w:b/>
        </w:rPr>
        <w:t xml:space="preserve">Benson, </w:t>
      </w:r>
      <w:r w:rsidRPr="00901203">
        <w:t xml:space="preserve">reso. autho. </w:t>
      </w:r>
      <w:r w:rsidRPr="00167371">
        <w:rPr>
          <w:b/>
        </w:rPr>
        <w:t>Contract No. 3041785</w:t>
      </w:r>
      <w:r w:rsidRPr="00901203">
        <w:t xml:space="preserve"> - 100% City Funding – To Provide an Emergency Demolition for the Residential Property, 6109 Cecil. – Contractor: Inner City Contracting, LLC – Location: 18701 Grand River, Detroit, MI 48223 – Contract Period: Upon City Council Approval through March 24, 2021 – Total Contract Amount: $15,740.00.  </w:t>
      </w:r>
      <w:r w:rsidRPr="00167371">
        <w:rPr>
          <w:b/>
        </w:rPr>
        <w:t xml:space="preserve">HOUSING AND REVITALIZATION (Property was Demolished on February 24, 2020.) (Delay in Submission to City Council was Due to Not Receiving Bonds from Contractor.) </w:t>
      </w:r>
    </w:p>
    <w:p w:rsidR="00167371" w:rsidRPr="00901203" w:rsidRDefault="00167371" w:rsidP="00167371">
      <w:pPr>
        <w:pStyle w:val="ListParagraph"/>
        <w:ind w:hanging="720"/>
      </w:pPr>
    </w:p>
    <w:p w:rsidR="00167371" w:rsidRPr="00167371" w:rsidRDefault="00167371" w:rsidP="00167371">
      <w:pPr>
        <w:pStyle w:val="ListParagraph"/>
        <w:numPr>
          <w:ilvl w:val="0"/>
          <w:numId w:val="12"/>
        </w:numPr>
        <w:ind w:left="720" w:hanging="720"/>
        <w:rPr>
          <w:b/>
        </w:rPr>
      </w:pPr>
      <w:r>
        <w:rPr>
          <w:b/>
        </w:rPr>
        <w:t xml:space="preserve">Benson, </w:t>
      </w:r>
      <w:r w:rsidRPr="00901203">
        <w:t xml:space="preserve">reso. autho. </w:t>
      </w:r>
      <w:r w:rsidRPr="00167371">
        <w:rPr>
          <w:b/>
        </w:rPr>
        <w:t>Contract No. 3041859</w:t>
      </w:r>
      <w:r w:rsidRPr="00901203">
        <w:t xml:space="preserve"> - 100% City Funding – To Provide an Emergency Demolition for the Following Residential Properties, 4944 Braden, 6121 Martin, 6100 Proctor, 6599 Wagner and 11402 Yosemite. – Contractor: Moss Company, LLC – Location: 6400 Mt Elliot, Detroit, MI 48211 – Contract Period: Upon City Council Approval through March 30, 2021 – Total Contract Amount: $56,540.00.  </w:t>
      </w:r>
      <w:r w:rsidRPr="00167371">
        <w:rPr>
          <w:b/>
        </w:rPr>
        <w:t xml:space="preserve">HOUSING AND REVITALIZATION (Properties were Demolished between February 10, 2020 to February 21, </w:t>
      </w:r>
      <w:r w:rsidRPr="00167371">
        <w:rPr>
          <w:b/>
        </w:rPr>
        <w:lastRenderedPageBreak/>
        <w:t xml:space="preserve">2020.) (Delay in Submission to City Council was Due to Not Receiving Insurance from Contractor.) </w:t>
      </w:r>
    </w:p>
    <w:p w:rsidR="00167371" w:rsidRPr="00901203" w:rsidRDefault="00167371" w:rsidP="00167371">
      <w:pPr>
        <w:pStyle w:val="ListParagraph"/>
        <w:ind w:hanging="720"/>
      </w:pPr>
    </w:p>
    <w:p w:rsidR="00167371" w:rsidRPr="00167371" w:rsidRDefault="00167371" w:rsidP="00167371">
      <w:pPr>
        <w:pStyle w:val="ListParagraph"/>
        <w:numPr>
          <w:ilvl w:val="0"/>
          <w:numId w:val="12"/>
        </w:numPr>
        <w:ind w:left="720" w:hanging="720"/>
        <w:rPr>
          <w:b/>
        </w:rPr>
      </w:pPr>
      <w:r>
        <w:rPr>
          <w:b/>
        </w:rPr>
        <w:t xml:space="preserve">Benson, </w:t>
      </w:r>
      <w:r w:rsidRPr="00901203">
        <w:t xml:space="preserve">reso. autho. </w:t>
      </w:r>
      <w:r w:rsidRPr="00167371">
        <w:rPr>
          <w:b/>
        </w:rPr>
        <w:t>Contract No. 3041928</w:t>
      </w:r>
      <w:r w:rsidRPr="00901203">
        <w:t xml:space="preserve"> - 100% City Funding – To Provide an Emergency Demolition for the Following Residential Properties, 171 E Arizona and 56 E Hildale. – Contractor: SC Environmental Services, LLC – Location: 1234 Washington Boulevard 5</w:t>
      </w:r>
      <w:r w:rsidRPr="00167371">
        <w:rPr>
          <w:vertAlign w:val="superscript"/>
        </w:rPr>
        <w:t>th</w:t>
      </w:r>
      <w:r w:rsidRPr="00901203">
        <w:t xml:space="preserve"> Floor, Detroit, MI 48226 – Contract Period: Upon City Council Approval through March 31, 2021 – Total Contract Amount: $28,991.00.  </w:t>
      </w:r>
      <w:r w:rsidRPr="00167371">
        <w:rPr>
          <w:b/>
        </w:rPr>
        <w:t xml:space="preserve">HOUSING AND REVITALIZATION (Properties were Demolished on March 9, 2020.) (Delay in Submission to City Council was Due to Not Receiving Bonds from Contractor.) </w:t>
      </w:r>
    </w:p>
    <w:p w:rsidR="00167371" w:rsidRPr="00901203" w:rsidRDefault="00167371" w:rsidP="00167371">
      <w:pPr>
        <w:pStyle w:val="ListParagraph"/>
        <w:ind w:hanging="720"/>
      </w:pPr>
    </w:p>
    <w:p w:rsidR="00167371" w:rsidRPr="00167371" w:rsidRDefault="00167371" w:rsidP="00167371">
      <w:pPr>
        <w:pStyle w:val="ListParagraph"/>
        <w:numPr>
          <w:ilvl w:val="0"/>
          <w:numId w:val="12"/>
        </w:numPr>
        <w:ind w:left="720" w:hanging="720"/>
        <w:rPr>
          <w:szCs w:val="22"/>
        </w:rPr>
      </w:pPr>
      <w:r>
        <w:rPr>
          <w:b/>
        </w:rPr>
        <w:t xml:space="preserve">Benson, </w:t>
      </w:r>
      <w:r w:rsidRPr="00901203">
        <w:t xml:space="preserve">reso. autho. </w:t>
      </w:r>
      <w:r w:rsidRPr="00901203">
        <w:rPr>
          <w:b/>
        </w:rPr>
        <w:t>Contract No. 3043452</w:t>
      </w:r>
      <w:r w:rsidRPr="00901203">
        <w:t xml:space="preserve"> - 100% City Funding – To Provide an Emergency Demolition for the Following Residential Properties, 2662 Frederick and 2668 Frederick. – Contractor: Inner City Contracting, LLC – Location: 18701 Grand River, Detroit, MI 48223 – Contract Period: Upon City Council Approval through May 11, 2021 – Total Contract Amount: $36,459.00.  </w:t>
      </w:r>
      <w:r w:rsidRPr="00901203">
        <w:rPr>
          <w:b/>
        </w:rPr>
        <w:t>HOUSING AND REVITALIZATION</w:t>
      </w:r>
    </w:p>
    <w:p w:rsidR="00167371" w:rsidRPr="00167371" w:rsidRDefault="00167371" w:rsidP="00167371">
      <w:pPr>
        <w:pStyle w:val="ListParagraph"/>
        <w:rPr>
          <w:szCs w:val="22"/>
        </w:rPr>
      </w:pPr>
    </w:p>
    <w:p w:rsidR="00167371" w:rsidRPr="00FD4738" w:rsidRDefault="00FD4738" w:rsidP="00167371">
      <w:pPr>
        <w:pStyle w:val="ListParagraph"/>
        <w:numPr>
          <w:ilvl w:val="0"/>
          <w:numId w:val="12"/>
        </w:numPr>
        <w:ind w:left="720" w:hanging="720"/>
        <w:rPr>
          <w:szCs w:val="22"/>
        </w:rPr>
      </w:pPr>
      <w:r>
        <w:rPr>
          <w:b/>
          <w:szCs w:val="22"/>
        </w:rPr>
        <w:t xml:space="preserve">Benson, </w:t>
      </w:r>
      <w:r>
        <w:rPr>
          <w:b/>
          <w:i/>
          <w:szCs w:val="22"/>
        </w:rPr>
        <w:t xml:space="preserve">amended </w:t>
      </w:r>
      <w:r>
        <w:rPr>
          <w:szCs w:val="22"/>
        </w:rPr>
        <w:t xml:space="preserve">reso. autho. </w:t>
      </w:r>
      <w:r>
        <w:rPr>
          <w:b/>
          <w:szCs w:val="22"/>
        </w:rPr>
        <w:t xml:space="preserve">Contract No. </w:t>
      </w:r>
      <w:bookmarkStart w:id="0" w:name="_GoBack"/>
      <w:r w:rsidRPr="00FD4738">
        <w:rPr>
          <w:b/>
          <w:szCs w:val="22"/>
        </w:rPr>
        <w:t>6002839</w:t>
      </w:r>
      <w:bookmarkEnd w:id="0"/>
      <w:r>
        <w:rPr>
          <w:szCs w:val="22"/>
        </w:rPr>
        <w:t xml:space="preserve"> </w:t>
      </w:r>
      <w:r w:rsidRPr="00901203">
        <w:rPr>
          <w:b/>
        </w:rPr>
        <w:t xml:space="preserve">– </w:t>
      </w:r>
      <w:r w:rsidRPr="00901203">
        <w:t xml:space="preserve">41% Federal, 59% City Funding – To Provide of Installation of Cameras and modems and a Data Plan Subscription to Capture Illegal Dumping Throughout the City – </w:t>
      </w:r>
      <w:r w:rsidRPr="00901203">
        <w:rPr>
          <w:b/>
        </w:rPr>
        <w:t xml:space="preserve">Contractor: Comcast Cable Communications Management, LLC </w:t>
      </w:r>
      <w:r w:rsidRPr="00901203">
        <w:t>–</w:t>
      </w:r>
      <w:r w:rsidRPr="00901203">
        <w:rPr>
          <w:b/>
        </w:rPr>
        <w:t xml:space="preserve"> Location: 29777 Telegraph Road, Southfield, MI 48034</w:t>
      </w:r>
      <w:r w:rsidRPr="00901203">
        <w:t xml:space="preserve"> </w:t>
      </w:r>
      <w:r w:rsidRPr="00901203">
        <w:rPr>
          <w:b/>
        </w:rPr>
        <w:t xml:space="preserve">– </w:t>
      </w:r>
      <w:r w:rsidRPr="00901203">
        <w:t xml:space="preserve">Contract Period:  Upon City Council Approval through November 30, 2019 – Total Contract Amount:  $147,690.20.  </w:t>
      </w:r>
      <w:r w:rsidRPr="00901203">
        <w:rPr>
          <w:b/>
        </w:rPr>
        <w:t>POLICE</w:t>
      </w:r>
    </w:p>
    <w:p w:rsidR="00FD4738" w:rsidRPr="00FD4738" w:rsidRDefault="00FD4738" w:rsidP="00FD4738">
      <w:pPr>
        <w:pStyle w:val="ListParagraph"/>
        <w:rPr>
          <w:szCs w:val="22"/>
        </w:rPr>
      </w:pPr>
    </w:p>
    <w:p w:rsidR="00082822" w:rsidRPr="00082822" w:rsidRDefault="00082822" w:rsidP="00082822">
      <w:pPr>
        <w:pStyle w:val="ListParagraph"/>
        <w:widowControl w:val="0"/>
        <w:numPr>
          <w:ilvl w:val="0"/>
          <w:numId w:val="12"/>
        </w:numPr>
        <w:adjustRightInd w:val="0"/>
        <w:ind w:left="720" w:hanging="720"/>
        <w:rPr>
          <w:b/>
          <w:bCs/>
        </w:rPr>
      </w:pPr>
      <w:r>
        <w:rPr>
          <w:b/>
        </w:rPr>
        <w:t xml:space="preserve">Benson, </w:t>
      </w:r>
      <w:r w:rsidRPr="00901203">
        <w:t xml:space="preserve">reso. autho. </w:t>
      </w:r>
      <w:r w:rsidRPr="00082822">
        <w:rPr>
          <w:b/>
        </w:rPr>
        <w:t>Contract No. 3041805</w:t>
      </w:r>
      <w:r w:rsidRPr="00901203">
        <w:t xml:space="preserve"> - 100% Grant Funding – To Provide a One Time Purchase of First Aid Kits for the Homeland Security Department. – Contractor: Bound Tree Medical, LLC – Location: 5200 Rings Road Suite A, Dublin, OH 43017 – Contract Period: Upon City Council Approval through April 1, 2021 – Total Contract Amount: $40,495.00 </w:t>
      </w:r>
      <w:r w:rsidRPr="00082822">
        <w:rPr>
          <w:b/>
        </w:rPr>
        <w:t xml:space="preserve">HOMELAND SECURITY </w:t>
      </w:r>
    </w:p>
    <w:p w:rsidR="00082822" w:rsidRPr="00082822" w:rsidRDefault="00082822" w:rsidP="00082822">
      <w:pPr>
        <w:pStyle w:val="ListParagraph"/>
        <w:ind w:hanging="720"/>
        <w:rPr>
          <w:b/>
          <w:bCs/>
        </w:rPr>
      </w:pPr>
    </w:p>
    <w:p w:rsidR="00FD4738" w:rsidRPr="00F26793" w:rsidRDefault="00082822" w:rsidP="00082822">
      <w:pPr>
        <w:pStyle w:val="ListParagraph"/>
        <w:numPr>
          <w:ilvl w:val="0"/>
          <w:numId w:val="12"/>
        </w:numPr>
        <w:ind w:left="720" w:hanging="720"/>
        <w:rPr>
          <w:szCs w:val="22"/>
        </w:rPr>
      </w:pPr>
      <w:r>
        <w:rPr>
          <w:b/>
        </w:rPr>
        <w:lastRenderedPageBreak/>
        <w:t xml:space="preserve">Benson, </w:t>
      </w:r>
      <w:r w:rsidRPr="00901203">
        <w:t xml:space="preserve">reso. autho. </w:t>
      </w:r>
      <w:r w:rsidRPr="00901203">
        <w:rPr>
          <w:b/>
        </w:rPr>
        <w:t>Contract No. 3041210</w:t>
      </w:r>
      <w:r w:rsidRPr="00901203">
        <w:t xml:space="preserve"> - 100% UTGO Bond Funding – To Provide One Hundred and Twenty Six (126) Radios and Accessories, for Police Dispatch via MiDeal 071B2200101. – Contractor: Motorola Solutions, Inc. – Location: 1301 E Algonquin Road, Schaumburg, IL 60196 – Contract Period: Upon City Council Approval through September 30, 2020 – Total Contract Amount: $825,146.10 </w:t>
      </w:r>
      <w:r w:rsidRPr="00901203">
        <w:rPr>
          <w:b/>
        </w:rPr>
        <w:t xml:space="preserve">POLICE </w:t>
      </w:r>
    </w:p>
    <w:p w:rsidR="00F26793" w:rsidRPr="00F26793" w:rsidRDefault="00F26793" w:rsidP="00F26793">
      <w:pPr>
        <w:pStyle w:val="ListParagraph"/>
        <w:rPr>
          <w:szCs w:val="22"/>
        </w:rPr>
      </w:pPr>
    </w:p>
    <w:p w:rsidR="00F26793" w:rsidRPr="00597341" w:rsidRDefault="00F26793" w:rsidP="008054AE">
      <w:pPr>
        <w:pStyle w:val="ListParagraph"/>
        <w:widowControl w:val="0"/>
        <w:numPr>
          <w:ilvl w:val="0"/>
          <w:numId w:val="12"/>
        </w:numPr>
        <w:adjustRightInd w:val="0"/>
        <w:ind w:left="720" w:hanging="720"/>
        <w:rPr>
          <w:b/>
          <w:bCs/>
        </w:rPr>
      </w:pPr>
      <w:r w:rsidRPr="00F26793">
        <w:rPr>
          <w:b/>
        </w:rPr>
        <w:t xml:space="preserve">Benson, </w:t>
      </w:r>
      <w:r w:rsidRPr="00901203">
        <w:t xml:space="preserve">reso. autho. </w:t>
      </w:r>
      <w:r w:rsidRPr="00F26793">
        <w:rPr>
          <w:b/>
        </w:rPr>
        <w:t>Contract No. 3040420</w:t>
      </w:r>
      <w:r w:rsidRPr="00901203">
        <w:t xml:space="preserve"> - 100% City Funding – To Provide an Emergency Demolition for the Following Residential Properties, 12739 Joann and 3849 Marlborough. – Contractor: RDC Construction Services – Location: 100 Riverfront Drive Office Unit 2610, Detroit, MI 48226 – Contract Period: Upon City Council Approval through February 26, 2021 – Total Contract Amount: $26,300.00 </w:t>
      </w:r>
      <w:r w:rsidRPr="00F26793">
        <w:rPr>
          <w:b/>
        </w:rPr>
        <w:t xml:space="preserve">HOUSING AND REVITALIZATION </w:t>
      </w:r>
    </w:p>
    <w:p w:rsidR="00597341" w:rsidRPr="00597341" w:rsidRDefault="00597341" w:rsidP="00597341">
      <w:pPr>
        <w:pStyle w:val="ListParagraph"/>
        <w:rPr>
          <w:b/>
          <w:bCs/>
        </w:rPr>
      </w:pPr>
    </w:p>
    <w:p w:rsidR="00F26793" w:rsidRPr="00F26793" w:rsidRDefault="00F26793" w:rsidP="0047517A">
      <w:pPr>
        <w:pStyle w:val="ListParagraph"/>
        <w:widowControl w:val="0"/>
        <w:numPr>
          <w:ilvl w:val="0"/>
          <w:numId w:val="12"/>
        </w:numPr>
        <w:adjustRightInd w:val="0"/>
        <w:ind w:left="720" w:hanging="720"/>
        <w:rPr>
          <w:b/>
          <w:bCs/>
        </w:rPr>
      </w:pPr>
      <w:r w:rsidRPr="00F26793">
        <w:rPr>
          <w:b/>
        </w:rPr>
        <w:t xml:space="preserve">Benson, </w:t>
      </w:r>
      <w:proofErr w:type="spellStart"/>
      <w:r w:rsidRPr="00901203">
        <w:t>reso</w:t>
      </w:r>
      <w:proofErr w:type="spellEnd"/>
      <w:r w:rsidRPr="00901203">
        <w:t xml:space="preserve">. autho. </w:t>
      </w:r>
      <w:r w:rsidRPr="00F26793">
        <w:rPr>
          <w:b/>
        </w:rPr>
        <w:t>Contract No. 3042009</w:t>
      </w:r>
      <w:r w:rsidRPr="00901203">
        <w:t xml:space="preserve"> - 100% City Funding – To Provide an Emergency Demolition for the Residential Property, 6424 Whitewood. – Contractor: RDC Construction Services – Location: 100 Riverfront Drive Office Unit 2610, Detroit, MI 48226 – Contract Period: Upon City Council Approval through February 26, 2021 – Total Contract Amount: $11,700.00 </w:t>
      </w:r>
      <w:r w:rsidRPr="00F26793">
        <w:rPr>
          <w:b/>
        </w:rPr>
        <w:t xml:space="preserve">HOUSING AND REVITALIZATION </w:t>
      </w:r>
    </w:p>
    <w:p w:rsidR="00F26793" w:rsidRPr="00F26793" w:rsidRDefault="00F26793" w:rsidP="00F26793">
      <w:pPr>
        <w:pStyle w:val="ListParagraph"/>
        <w:rPr>
          <w:b/>
          <w:bCs/>
        </w:rPr>
      </w:pPr>
    </w:p>
    <w:p w:rsidR="00F26793" w:rsidRPr="00F26793" w:rsidRDefault="00F26793" w:rsidP="00F26793">
      <w:pPr>
        <w:pStyle w:val="ListParagraph"/>
        <w:widowControl w:val="0"/>
        <w:numPr>
          <w:ilvl w:val="0"/>
          <w:numId w:val="12"/>
        </w:numPr>
        <w:adjustRightInd w:val="0"/>
        <w:ind w:left="720" w:hanging="720"/>
        <w:rPr>
          <w:b/>
          <w:bCs/>
        </w:rPr>
      </w:pPr>
      <w:r>
        <w:rPr>
          <w:b/>
        </w:rPr>
        <w:t xml:space="preserve">Benson, </w:t>
      </w:r>
      <w:r w:rsidRPr="00901203">
        <w:t xml:space="preserve">reso. autho. </w:t>
      </w:r>
      <w:r w:rsidRPr="00F26793">
        <w:rPr>
          <w:b/>
        </w:rPr>
        <w:t>Contract No. 3042010</w:t>
      </w:r>
      <w:r w:rsidRPr="00901203">
        <w:t xml:space="preserve"> - 100% City Funding – To Provide an Emergency Demolition for the Commercial Property, 14381 Rosa Parks. – Contractor: SC Environmental Services, LLC – Location: 1234 Washington Boulevard 5th Floor, Detroit, MI 48226 – Contract Period: Upon City Council Approval through February 26, 2021 – Total Contract Amount: $71,786.00 </w:t>
      </w:r>
      <w:r w:rsidRPr="00F26793">
        <w:rPr>
          <w:b/>
        </w:rPr>
        <w:t xml:space="preserve">HOUSING AND REVITALIZATION </w:t>
      </w:r>
    </w:p>
    <w:p w:rsidR="00F26793" w:rsidRPr="00901203" w:rsidRDefault="00F26793" w:rsidP="00F26793">
      <w:pPr>
        <w:pStyle w:val="ListParagraph"/>
        <w:ind w:hanging="720"/>
        <w:rPr>
          <w:b/>
          <w:bCs/>
        </w:rPr>
      </w:pPr>
    </w:p>
    <w:p w:rsidR="00F26793" w:rsidRPr="00F26793" w:rsidRDefault="00F26793" w:rsidP="005F013E">
      <w:pPr>
        <w:pStyle w:val="ListParagraph"/>
        <w:widowControl w:val="0"/>
        <w:numPr>
          <w:ilvl w:val="0"/>
          <w:numId w:val="12"/>
        </w:numPr>
        <w:adjustRightInd w:val="0"/>
        <w:ind w:left="720" w:hanging="720"/>
        <w:rPr>
          <w:b/>
          <w:bCs/>
        </w:rPr>
      </w:pPr>
      <w:r w:rsidRPr="00F26793">
        <w:rPr>
          <w:b/>
        </w:rPr>
        <w:t xml:space="preserve">Benson, </w:t>
      </w:r>
      <w:r w:rsidRPr="00901203">
        <w:t xml:space="preserve">reso. autho. </w:t>
      </w:r>
      <w:r w:rsidRPr="00F26793">
        <w:rPr>
          <w:b/>
        </w:rPr>
        <w:t>Contract No. 3042013</w:t>
      </w:r>
      <w:r w:rsidRPr="00901203">
        <w:t xml:space="preserve"> - 100% City Funding – To Provide an Emergency Demolition for the Following Commercial Properties, 4222 Grandy and 4242 Grandy. – Contractor: SC Environmental Services, LLC – Location: 1234 Washington Boulevard 5th Floor, Detroit, MI 48226 – Contract Period: Upon City Council Approval through February 26, 2021 – Total Contract Amount: $86,950.00 </w:t>
      </w:r>
      <w:r w:rsidRPr="00F26793">
        <w:rPr>
          <w:b/>
        </w:rPr>
        <w:t xml:space="preserve">HOUSING AND REVITALIZATION </w:t>
      </w:r>
    </w:p>
    <w:p w:rsidR="00F26793" w:rsidRPr="00F26793" w:rsidRDefault="00F26793" w:rsidP="00F26793">
      <w:pPr>
        <w:pStyle w:val="ListParagraph"/>
        <w:numPr>
          <w:ilvl w:val="0"/>
          <w:numId w:val="12"/>
        </w:numPr>
        <w:ind w:left="720" w:hanging="720"/>
        <w:rPr>
          <w:b/>
        </w:rPr>
      </w:pPr>
      <w:r>
        <w:rPr>
          <w:b/>
        </w:rPr>
        <w:lastRenderedPageBreak/>
        <w:t xml:space="preserve">Benson, </w:t>
      </w:r>
      <w:proofErr w:type="spellStart"/>
      <w:r w:rsidRPr="00901203">
        <w:t>reso</w:t>
      </w:r>
      <w:proofErr w:type="spellEnd"/>
      <w:r w:rsidRPr="00901203">
        <w:t xml:space="preserve">. autho. </w:t>
      </w:r>
      <w:r w:rsidRPr="00F26793">
        <w:rPr>
          <w:b/>
        </w:rPr>
        <w:t>Contract No. 3042048</w:t>
      </w:r>
      <w:r w:rsidRPr="00901203">
        <w:t xml:space="preserve"> - 100% City Funding – To Provide an Emergency Demolition for the Residential Property, 7608 Robinwood. – Contractor: SC Environmental Services, LLC – Location: 1234 Washington Boulevard 5th Floor, Detroit, MI 48226 – Contract Period: Upon City Council Approval through February 26, 2021 – Total Contract Amount: $14,498.00 </w:t>
      </w:r>
      <w:r w:rsidRPr="00F26793">
        <w:rPr>
          <w:b/>
        </w:rPr>
        <w:t xml:space="preserve">HOUSING AND REVITALIZATION </w:t>
      </w:r>
    </w:p>
    <w:p w:rsidR="00F26793" w:rsidRPr="00901203" w:rsidRDefault="00F26793" w:rsidP="00F26793">
      <w:pPr>
        <w:pStyle w:val="ListParagraph"/>
        <w:ind w:hanging="720"/>
        <w:rPr>
          <w:b/>
        </w:rPr>
      </w:pPr>
    </w:p>
    <w:p w:rsidR="00F26793" w:rsidRDefault="00F26793" w:rsidP="00CD6168">
      <w:pPr>
        <w:pStyle w:val="NormalWeb"/>
        <w:numPr>
          <w:ilvl w:val="0"/>
          <w:numId w:val="12"/>
        </w:numPr>
        <w:spacing w:before="0" w:beforeAutospacing="0" w:after="0" w:afterAutospacing="0" w:line="360" w:lineRule="atLeast"/>
        <w:ind w:left="720" w:hanging="720"/>
        <w:jc w:val="both"/>
        <w:rPr>
          <w:b/>
        </w:rPr>
      </w:pPr>
      <w:r w:rsidRPr="00F26793">
        <w:rPr>
          <w:b/>
        </w:rPr>
        <w:t xml:space="preserve">Benson, </w:t>
      </w:r>
      <w:r w:rsidRPr="00901203">
        <w:t xml:space="preserve">reso. autho. </w:t>
      </w:r>
      <w:r w:rsidRPr="00F26793">
        <w:rPr>
          <w:b/>
        </w:rPr>
        <w:t>Contract No. 6001517</w:t>
      </w:r>
      <w:r>
        <w:t xml:space="preserve"> - </w:t>
      </w:r>
      <w:r w:rsidRPr="00901203">
        <w:t xml:space="preserve">100% City Funding – AMEND 1 – To Provide an </w:t>
      </w:r>
      <w:r w:rsidRPr="00F26793">
        <w:rPr>
          <w:b/>
          <w:u w:val="single"/>
        </w:rPr>
        <w:t>Extension of Time Only</w:t>
      </w:r>
      <w:r w:rsidRPr="00901203">
        <w:t xml:space="preserve"> to Supply Medical Supplies for the Detroit Fire Department. – Contractor: J&amp;B Medical Supply, Inc. – Location: 50496 West Pontiac Trail, Wixom, MI 48393 – Contract Period: April 1, 2020 through August 31, 2020 – Total Contract Amount: $1,154,187.38. </w:t>
      </w:r>
      <w:r w:rsidRPr="00F26793">
        <w:rPr>
          <w:b/>
        </w:rPr>
        <w:t xml:space="preserve">FIRE (Previous Contract Period:  April 1, 2018 through March 31, 2020.) </w:t>
      </w:r>
    </w:p>
    <w:p w:rsidR="00597341" w:rsidRDefault="00597341" w:rsidP="00597341">
      <w:pPr>
        <w:pStyle w:val="ListParagraph"/>
        <w:rPr>
          <w:b/>
        </w:rPr>
      </w:pPr>
    </w:p>
    <w:p w:rsidR="00F26793" w:rsidRPr="00901203" w:rsidRDefault="00F26793" w:rsidP="00F26793">
      <w:pPr>
        <w:pStyle w:val="NormalWeb"/>
        <w:numPr>
          <w:ilvl w:val="0"/>
          <w:numId w:val="12"/>
        </w:numPr>
        <w:spacing w:before="0" w:beforeAutospacing="0" w:after="0" w:afterAutospacing="0" w:line="360" w:lineRule="atLeast"/>
        <w:ind w:left="720" w:hanging="720"/>
        <w:jc w:val="both"/>
        <w:rPr>
          <w:b/>
        </w:rPr>
      </w:pPr>
      <w:r>
        <w:rPr>
          <w:b/>
        </w:rPr>
        <w:t xml:space="preserve">Benson, </w:t>
      </w:r>
      <w:proofErr w:type="spellStart"/>
      <w:r w:rsidRPr="00901203">
        <w:t>reso</w:t>
      </w:r>
      <w:proofErr w:type="spellEnd"/>
      <w:r w:rsidRPr="00901203">
        <w:t xml:space="preserve">. autho. </w:t>
      </w:r>
      <w:r w:rsidRPr="00901203">
        <w:rPr>
          <w:b/>
        </w:rPr>
        <w:t>Contract No.  6002752</w:t>
      </w:r>
      <w:r w:rsidRPr="00901203">
        <w:t xml:space="preserve"> - 100% City Funding – To Provide Various Quantities of Fire Department Member Badges. – Contractor: NYE Uniform, Co. – Location: 1067 East Long Lake Road, Troy, MI 48085 – Contract Period: Upon City Council Approval through March 16, 2022 – Total Contract Amount: $27,000.00.  </w:t>
      </w:r>
      <w:r w:rsidRPr="00901203">
        <w:rPr>
          <w:b/>
        </w:rPr>
        <w:t xml:space="preserve">FIRE </w:t>
      </w:r>
    </w:p>
    <w:p w:rsidR="00F26793" w:rsidRPr="00901203" w:rsidRDefault="00F26793" w:rsidP="00F26793">
      <w:pPr>
        <w:pStyle w:val="NormalWeb"/>
        <w:spacing w:before="0" w:beforeAutospacing="0" w:after="0" w:afterAutospacing="0" w:line="360" w:lineRule="atLeast"/>
        <w:ind w:left="720" w:hanging="720"/>
        <w:jc w:val="both"/>
      </w:pPr>
    </w:p>
    <w:p w:rsidR="00F26793" w:rsidRPr="00F26793" w:rsidRDefault="00F26793" w:rsidP="00F32B7F">
      <w:pPr>
        <w:pStyle w:val="NormalWeb"/>
        <w:numPr>
          <w:ilvl w:val="0"/>
          <w:numId w:val="12"/>
        </w:numPr>
        <w:spacing w:before="0" w:beforeAutospacing="0" w:after="0" w:afterAutospacing="0" w:line="360" w:lineRule="atLeast"/>
        <w:ind w:left="720" w:hanging="720"/>
        <w:jc w:val="both"/>
        <w:rPr>
          <w:sz w:val="22"/>
          <w:szCs w:val="22"/>
        </w:rPr>
      </w:pPr>
      <w:r w:rsidRPr="00F26793">
        <w:rPr>
          <w:b/>
        </w:rPr>
        <w:t xml:space="preserve">Benson, </w:t>
      </w:r>
      <w:r w:rsidRPr="00901203">
        <w:t xml:space="preserve">reso. autho. </w:t>
      </w:r>
      <w:r w:rsidRPr="00F26793">
        <w:rPr>
          <w:b/>
        </w:rPr>
        <w:t>Contract No. 6002759</w:t>
      </w:r>
      <w:r w:rsidRPr="00901203">
        <w:t xml:space="preserve"> - 100% City Funding – To Provide Two Hundred (200) Customized Bullard USRX Helmets. – Contractor: Dinges Partners Group, LLC – Location: 243 East Main Street, Amboy, IL 61310 – Contract Period: Upon City Council Approval through March 16, 2022 – Total Contract Amount: $36,290.00.  </w:t>
      </w:r>
      <w:r w:rsidRPr="00F26793">
        <w:rPr>
          <w:b/>
        </w:rPr>
        <w:t xml:space="preserve">FIRE </w:t>
      </w:r>
    </w:p>
    <w:p w:rsidR="00F26793" w:rsidRDefault="00F26793" w:rsidP="00F26793">
      <w:pPr>
        <w:pStyle w:val="ListParagraph"/>
        <w:rPr>
          <w:sz w:val="22"/>
          <w:szCs w:val="22"/>
        </w:rPr>
      </w:pPr>
    </w:p>
    <w:p w:rsidR="00C73339" w:rsidRPr="00F26793" w:rsidRDefault="00F26793" w:rsidP="004257D7">
      <w:pPr>
        <w:pStyle w:val="ListParagraph"/>
        <w:numPr>
          <w:ilvl w:val="0"/>
          <w:numId w:val="12"/>
        </w:numPr>
        <w:ind w:hanging="720"/>
        <w:rPr>
          <w:b/>
          <w:szCs w:val="22"/>
        </w:rPr>
      </w:pPr>
      <w:r>
        <w:rPr>
          <w:b/>
        </w:rPr>
        <w:t xml:space="preserve">Benson, </w:t>
      </w:r>
      <w:r w:rsidRPr="00901203">
        <w:t xml:space="preserve">reso. autho. </w:t>
      </w:r>
      <w:r w:rsidRPr="00F26793">
        <w:rPr>
          <w:b/>
        </w:rPr>
        <w:t xml:space="preserve">Contract No. 6002773 </w:t>
      </w:r>
      <w:r w:rsidRPr="00901203">
        <w:t xml:space="preserve">- 100% City Funding – To Provide Six Hundred (600) All Weather Coats. – Contractor: NYE Uniform, Co. – Location: 1067 East Long Lake Road, Troy, MI 48085 – Contract Period: Upon City Council Approval through March 30, 2022 – Total Contract Amount: $113,388.00.  </w:t>
      </w:r>
      <w:r w:rsidRPr="00F26793">
        <w:rPr>
          <w:b/>
        </w:rPr>
        <w:t>FIRE</w:t>
      </w:r>
    </w:p>
    <w:p w:rsidR="00F26793" w:rsidRPr="00F26793" w:rsidRDefault="00F26793" w:rsidP="00F26793">
      <w:pPr>
        <w:pStyle w:val="ListParagraph"/>
        <w:ind w:left="630"/>
        <w:rPr>
          <w:b/>
          <w:szCs w:val="22"/>
        </w:rPr>
      </w:pPr>
    </w:p>
    <w:p w:rsidR="00996C36" w:rsidRPr="00901203" w:rsidRDefault="00996C36" w:rsidP="00996C36">
      <w:pPr>
        <w:pStyle w:val="NormalWeb"/>
        <w:numPr>
          <w:ilvl w:val="0"/>
          <w:numId w:val="12"/>
        </w:numPr>
        <w:spacing w:before="0" w:beforeAutospacing="0" w:after="0" w:afterAutospacing="0" w:line="360" w:lineRule="atLeast"/>
        <w:ind w:left="720" w:hanging="720"/>
        <w:jc w:val="both"/>
        <w:rPr>
          <w:b/>
        </w:rPr>
      </w:pPr>
      <w:r>
        <w:rPr>
          <w:b/>
        </w:rPr>
        <w:t xml:space="preserve">Benson, </w:t>
      </w:r>
      <w:r w:rsidRPr="00901203">
        <w:t xml:space="preserve">reso. autho. </w:t>
      </w:r>
      <w:r w:rsidRPr="00901203">
        <w:rPr>
          <w:b/>
        </w:rPr>
        <w:t xml:space="preserve">Contract No. 6002774 </w:t>
      </w:r>
      <w:r w:rsidRPr="00901203">
        <w:t xml:space="preserve">- 100% 2018 UTGO Bond Funding – To Provide Cameras, Hardware and Installation for Hart Plaza in Twenty Two </w:t>
      </w:r>
      <w:r w:rsidRPr="00901203">
        <w:lastRenderedPageBreak/>
        <w:t xml:space="preserve">(22) Various Locations. – Contractor: DES Electric, LLC – Location: 11145 E Seven Mile Road, Detroit, MI 48234 – Contract Period: Upon City Council Approval through March 31, 2022 – Total Contract Amount: $239,657.75. </w:t>
      </w:r>
      <w:r w:rsidRPr="00901203">
        <w:rPr>
          <w:b/>
        </w:rPr>
        <w:t xml:space="preserve">POLICE </w:t>
      </w:r>
    </w:p>
    <w:p w:rsidR="00996C36" w:rsidRPr="00901203" w:rsidRDefault="00996C36" w:rsidP="00996C36">
      <w:pPr>
        <w:pStyle w:val="NormalWeb"/>
        <w:spacing w:before="0" w:beforeAutospacing="0" w:after="0" w:afterAutospacing="0" w:line="360" w:lineRule="atLeast"/>
        <w:ind w:left="720" w:hanging="720"/>
        <w:jc w:val="both"/>
        <w:rPr>
          <w:b/>
        </w:rPr>
      </w:pPr>
    </w:p>
    <w:p w:rsidR="00996C36" w:rsidRPr="00901203" w:rsidRDefault="00996C36" w:rsidP="00996C36">
      <w:pPr>
        <w:pStyle w:val="NormalWeb"/>
        <w:numPr>
          <w:ilvl w:val="0"/>
          <w:numId w:val="12"/>
        </w:numPr>
        <w:spacing w:before="0" w:beforeAutospacing="0" w:after="0" w:afterAutospacing="0" w:line="360" w:lineRule="atLeast"/>
        <w:ind w:left="720" w:hanging="720"/>
        <w:jc w:val="both"/>
        <w:rPr>
          <w:b/>
        </w:rPr>
      </w:pPr>
      <w:r>
        <w:rPr>
          <w:b/>
        </w:rPr>
        <w:t xml:space="preserve">Benson, </w:t>
      </w:r>
      <w:r w:rsidR="00D16CD2">
        <w:t xml:space="preserve">reso. </w:t>
      </w:r>
      <w:proofErr w:type="spellStart"/>
      <w:proofErr w:type="gramStart"/>
      <w:r w:rsidR="00D16CD2">
        <w:t>autho</w:t>
      </w:r>
      <w:proofErr w:type="spellEnd"/>
      <w:proofErr w:type="gramEnd"/>
      <w:r w:rsidR="00D16CD2">
        <w:t xml:space="preserve">. </w:t>
      </w:r>
      <w:r w:rsidRPr="00901203">
        <w:rPr>
          <w:b/>
        </w:rPr>
        <w:t>Contract No. 6002734</w:t>
      </w:r>
      <w:r w:rsidRPr="00901203">
        <w:t xml:space="preserve"> - 100% Major Street Funding – To Provide Aluminum Sign Blanks. – Contractor: Mandel Metals, Inc. dba US Standard Sign – Location: 11400 W Addison Avenue, Franklin Park, IL 60131 – Contract Period: Upon City Council Approval through March 17, 2022 – Total Contract Amount: $364,765.00. </w:t>
      </w:r>
      <w:r w:rsidRPr="00901203">
        <w:rPr>
          <w:b/>
        </w:rPr>
        <w:t xml:space="preserve">PUBLIC WORKS </w:t>
      </w:r>
    </w:p>
    <w:p w:rsidR="00996C36" w:rsidRPr="00901203" w:rsidRDefault="00996C36" w:rsidP="00996C36">
      <w:pPr>
        <w:pStyle w:val="NormalWeb"/>
        <w:spacing w:before="0" w:beforeAutospacing="0" w:after="0" w:afterAutospacing="0" w:line="360" w:lineRule="atLeast"/>
        <w:ind w:left="720" w:hanging="720"/>
        <w:jc w:val="both"/>
        <w:rPr>
          <w:b/>
        </w:rPr>
      </w:pPr>
    </w:p>
    <w:p w:rsidR="00F26793" w:rsidRPr="00996C36" w:rsidRDefault="00996C36" w:rsidP="00FD3C22">
      <w:pPr>
        <w:pStyle w:val="ListParagraph"/>
        <w:numPr>
          <w:ilvl w:val="0"/>
          <w:numId w:val="12"/>
        </w:numPr>
        <w:ind w:hanging="720"/>
        <w:rPr>
          <w:b/>
          <w:szCs w:val="22"/>
        </w:rPr>
      </w:pPr>
      <w:r w:rsidRPr="00996C36">
        <w:rPr>
          <w:b/>
        </w:rPr>
        <w:t xml:space="preserve">Benson, </w:t>
      </w:r>
      <w:r w:rsidRPr="00901203">
        <w:t xml:space="preserve">reso. autho. </w:t>
      </w:r>
      <w:r w:rsidRPr="00996C36">
        <w:rPr>
          <w:b/>
        </w:rPr>
        <w:t>Contract No. 6002742</w:t>
      </w:r>
      <w:r w:rsidRPr="00901203">
        <w:t xml:space="preserve"> - 100% City Funding – To Provide Stainless Steel Strapping, Wing Seals, Sign Brackets and Aluminum Wing Bracket Banding Tools for the Department of Public Works. – Contractor: MD Solutions, Inc. – Location: 8225 Estates Parkway, Plain City, OH 43064 – Contract Period: Upon City Council Approval through March 17, 2022 – Total Contract Amount: $148,142.50. </w:t>
      </w:r>
      <w:r w:rsidRPr="00996C36">
        <w:rPr>
          <w:b/>
        </w:rPr>
        <w:t xml:space="preserve">PUBLIC WORKS </w:t>
      </w:r>
    </w:p>
    <w:p w:rsidR="00996C36" w:rsidRPr="00996C36" w:rsidRDefault="00996C36" w:rsidP="00996C36">
      <w:pPr>
        <w:pStyle w:val="ListParagraph"/>
        <w:rPr>
          <w:b/>
          <w:szCs w:val="22"/>
        </w:rPr>
      </w:pPr>
    </w:p>
    <w:p w:rsidR="00996C36" w:rsidRPr="00901203" w:rsidRDefault="00B648EF" w:rsidP="00B648EF">
      <w:pPr>
        <w:pStyle w:val="NormalWeb"/>
        <w:numPr>
          <w:ilvl w:val="0"/>
          <w:numId w:val="12"/>
        </w:numPr>
        <w:spacing w:before="0" w:beforeAutospacing="0" w:after="0" w:afterAutospacing="0" w:line="360" w:lineRule="atLeast"/>
        <w:ind w:left="720" w:hanging="720"/>
        <w:jc w:val="both"/>
      </w:pPr>
      <w:r>
        <w:rPr>
          <w:b/>
        </w:rPr>
        <w:t xml:space="preserve">Benson, </w:t>
      </w:r>
      <w:r w:rsidR="00996C36" w:rsidRPr="00901203">
        <w:t xml:space="preserve">reso. autho. </w:t>
      </w:r>
      <w:r w:rsidR="00996C36" w:rsidRPr="00901203">
        <w:rPr>
          <w:b/>
        </w:rPr>
        <w:t>Contract No. 3042514</w:t>
      </w:r>
      <w:r w:rsidR="00996C36" w:rsidRPr="00901203">
        <w:t> -  </w:t>
      </w:r>
      <w:r>
        <w:t>1</w:t>
      </w:r>
      <w:r w:rsidR="00996C36" w:rsidRPr="00901203">
        <w:t xml:space="preserve">00% Federal Funding – To Provide a Commercial Demolition (Group 165) of Property, 17204 Mackay. – Contractor: Inner City Contracting, LLC – Location: 18701 Grand River, Detroit, MI 48223 – Contract Period: Upon City Council Approval through March 11, 2021 – Total Contract Amount: $17,520.00. </w:t>
      </w:r>
      <w:r w:rsidR="00996C36" w:rsidRPr="00901203">
        <w:rPr>
          <w:b/>
        </w:rPr>
        <w:t xml:space="preserve">HOUSING AND REVITALIZATION </w:t>
      </w:r>
    </w:p>
    <w:p w:rsidR="00996C36" w:rsidRPr="00901203" w:rsidRDefault="00996C36" w:rsidP="00B648EF">
      <w:pPr>
        <w:pStyle w:val="NormalWeb"/>
        <w:spacing w:before="0" w:beforeAutospacing="0" w:after="0" w:afterAutospacing="0" w:line="360" w:lineRule="atLeast"/>
        <w:ind w:left="720" w:hanging="720"/>
        <w:jc w:val="both"/>
        <w:rPr>
          <w:b/>
        </w:rPr>
      </w:pPr>
    </w:p>
    <w:p w:rsidR="00996C36" w:rsidRPr="00901203" w:rsidRDefault="00B648EF" w:rsidP="00B648EF">
      <w:pPr>
        <w:pStyle w:val="NormalWeb"/>
        <w:numPr>
          <w:ilvl w:val="0"/>
          <w:numId w:val="12"/>
        </w:numPr>
        <w:spacing w:before="0" w:beforeAutospacing="0" w:after="0" w:afterAutospacing="0" w:line="360" w:lineRule="atLeast"/>
        <w:ind w:left="720" w:hanging="720"/>
        <w:jc w:val="both"/>
      </w:pPr>
      <w:r>
        <w:rPr>
          <w:b/>
        </w:rPr>
        <w:t xml:space="preserve">Benson, </w:t>
      </w:r>
      <w:r w:rsidR="00996C36" w:rsidRPr="00901203">
        <w:t xml:space="preserve">reso. autho. </w:t>
      </w:r>
      <w:r w:rsidR="00996C36" w:rsidRPr="00901203">
        <w:rPr>
          <w:b/>
        </w:rPr>
        <w:t>Contract No. 3042517</w:t>
      </w:r>
      <w:r w:rsidR="00996C36" w:rsidRPr="00901203">
        <w:t xml:space="preserve">  - 100% Federal Funding – To Provide a Commercial Demolition (Group 166) of Property, 3600 Cicotte. – Contractor: Inner City Contracting, LLC – Location: 18701 Grand River, Detroit, MI 48223 – Contract Period: Upon City Council Approval through March 11, 2021 – Total Contract Amount: $19,760.00.  </w:t>
      </w:r>
      <w:r w:rsidR="00996C36" w:rsidRPr="00901203">
        <w:rPr>
          <w:b/>
        </w:rPr>
        <w:t xml:space="preserve">HOUSING AND REVITALIZATION </w:t>
      </w:r>
    </w:p>
    <w:p w:rsidR="00996C36" w:rsidRPr="00901203" w:rsidRDefault="00996C36" w:rsidP="00B648EF">
      <w:pPr>
        <w:pStyle w:val="NormalWeb"/>
        <w:spacing w:before="0" w:beforeAutospacing="0" w:after="0" w:afterAutospacing="0" w:line="360" w:lineRule="atLeast"/>
        <w:ind w:left="720" w:hanging="720"/>
        <w:jc w:val="both"/>
        <w:rPr>
          <w:b/>
        </w:rPr>
      </w:pPr>
    </w:p>
    <w:p w:rsidR="00996C36" w:rsidRPr="00901203" w:rsidRDefault="00B648EF" w:rsidP="00B648EF">
      <w:pPr>
        <w:pStyle w:val="NormalWeb"/>
        <w:numPr>
          <w:ilvl w:val="0"/>
          <w:numId w:val="12"/>
        </w:numPr>
        <w:spacing w:before="0" w:beforeAutospacing="0" w:after="0" w:afterAutospacing="0" w:line="360" w:lineRule="atLeast"/>
        <w:ind w:left="720" w:hanging="720"/>
        <w:jc w:val="both"/>
        <w:rPr>
          <w:b/>
        </w:rPr>
      </w:pPr>
      <w:r>
        <w:rPr>
          <w:b/>
        </w:rPr>
        <w:t xml:space="preserve">Benson, </w:t>
      </w:r>
      <w:r w:rsidR="00996C36" w:rsidRPr="00901203">
        <w:t xml:space="preserve">reso. autho. </w:t>
      </w:r>
      <w:r w:rsidR="00996C36" w:rsidRPr="00901203">
        <w:rPr>
          <w:b/>
        </w:rPr>
        <w:t>Contract No. 3042328</w:t>
      </w:r>
      <w:r w:rsidR="00996C36" w:rsidRPr="00901203">
        <w:t xml:space="preserve"> - 100% City Funding – To Provide an Emergency Demolition for the Following Residential Properties, 8143 Dill </w:t>
      </w:r>
      <w:r w:rsidR="00996C36" w:rsidRPr="00901203">
        <w:lastRenderedPageBreak/>
        <w:t xml:space="preserve">and 11701 Maiden. – Contractor: RDC Construction Services – Location: 100 Riverfront Drive Office Unit 2610, Detroit, MI 48226 – Contract Period: Upon City Council Approval through March 23, 2021 – Total Contract Amount: $25,930.00. </w:t>
      </w:r>
      <w:r w:rsidR="00996C36" w:rsidRPr="00901203">
        <w:rPr>
          <w:b/>
        </w:rPr>
        <w:t xml:space="preserve">HOUSING AND REVITALIZATION </w:t>
      </w:r>
    </w:p>
    <w:p w:rsidR="00996C36" w:rsidRPr="00901203" w:rsidRDefault="00996C36" w:rsidP="00B648EF">
      <w:pPr>
        <w:pStyle w:val="NormalWeb"/>
        <w:spacing w:before="0" w:beforeAutospacing="0" w:after="0" w:afterAutospacing="0" w:line="360" w:lineRule="atLeast"/>
        <w:ind w:left="720" w:hanging="720"/>
        <w:jc w:val="both"/>
      </w:pPr>
    </w:p>
    <w:p w:rsidR="00996C36" w:rsidRPr="00B648EF" w:rsidRDefault="00B648EF" w:rsidP="00DD52FB">
      <w:pPr>
        <w:pStyle w:val="NormalWeb"/>
        <w:numPr>
          <w:ilvl w:val="0"/>
          <w:numId w:val="12"/>
        </w:numPr>
        <w:spacing w:before="0" w:beforeAutospacing="0" w:after="0" w:afterAutospacing="0" w:line="360" w:lineRule="atLeast"/>
        <w:ind w:left="720" w:hanging="720"/>
        <w:jc w:val="both"/>
      </w:pPr>
      <w:r w:rsidRPr="00B648EF">
        <w:rPr>
          <w:b/>
        </w:rPr>
        <w:t xml:space="preserve">Benson, </w:t>
      </w:r>
      <w:r w:rsidR="00996C36" w:rsidRPr="00901203">
        <w:t xml:space="preserve">reso. autho. </w:t>
      </w:r>
      <w:r w:rsidR="00996C36" w:rsidRPr="00B648EF">
        <w:rPr>
          <w:b/>
        </w:rPr>
        <w:t>Contract No. 3042421</w:t>
      </w:r>
      <w:r w:rsidR="00996C36" w:rsidRPr="00901203">
        <w:t xml:space="preserve"> - 100% City Funding – To Provide an Emergency Demolition for the Residential Property, 6059 Chopin. – Contractor: SC Environmental Services, LLC – Location: 1234 Washington Boulevard 5</w:t>
      </w:r>
      <w:r w:rsidR="00996C36" w:rsidRPr="00B648EF">
        <w:rPr>
          <w:vertAlign w:val="superscript"/>
        </w:rPr>
        <w:t>th</w:t>
      </w:r>
      <w:r w:rsidR="00996C36" w:rsidRPr="00901203">
        <w:t xml:space="preserve"> Floor, Detroit, MI 48226 – Contract Period: Upon City Council Approval through March 10, 2021 – Total Contract Amount: $15,994.00. </w:t>
      </w:r>
      <w:r w:rsidR="00996C36" w:rsidRPr="00B648EF">
        <w:rPr>
          <w:b/>
        </w:rPr>
        <w:t xml:space="preserve">HOUSING AND REVITALZATION </w:t>
      </w:r>
    </w:p>
    <w:p w:rsidR="00B648EF" w:rsidRDefault="00B648EF" w:rsidP="00B648EF">
      <w:pPr>
        <w:pStyle w:val="ListParagraph"/>
      </w:pPr>
    </w:p>
    <w:p w:rsidR="00996C36" w:rsidRPr="00B648EF" w:rsidRDefault="00B648EF" w:rsidP="00B64DB2">
      <w:pPr>
        <w:pStyle w:val="NormalWeb"/>
        <w:numPr>
          <w:ilvl w:val="0"/>
          <w:numId w:val="12"/>
        </w:numPr>
        <w:spacing w:before="0" w:beforeAutospacing="0" w:after="0" w:afterAutospacing="0" w:line="360" w:lineRule="atLeast"/>
        <w:ind w:left="720" w:hanging="720"/>
        <w:jc w:val="both"/>
      </w:pPr>
      <w:r w:rsidRPr="00B648EF">
        <w:rPr>
          <w:b/>
        </w:rPr>
        <w:t xml:space="preserve">Benson, </w:t>
      </w:r>
      <w:r w:rsidR="00996C36" w:rsidRPr="00901203">
        <w:t xml:space="preserve">reso. autho. </w:t>
      </w:r>
      <w:r w:rsidR="00996C36" w:rsidRPr="00B648EF">
        <w:rPr>
          <w:b/>
        </w:rPr>
        <w:t>Contract No. 3042471</w:t>
      </w:r>
      <w:r w:rsidR="00996C36" w:rsidRPr="00901203">
        <w:t xml:space="preserve"> - 100% City Funding – To Provide an Emergency Demolition for the Following Residential Properties, 4095 W Euclid, 4046 Tuxedo and 3746 Webb. – Contractor: SC Environmental Services, LLC – Location: 1234 Washington Boulevard 5</w:t>
      </w:r>
      <w:r w:rsidR="00996C36" w:rsidRPr="00B648EF">
        <w:rPr>
          <w:vertAlign w:val="superscript"/>
        </w:rPr>
        <w:t>th</w:t>
      </w:r>
      <w:r w:rsidR="00996C36" w:rsidRPr="00901203">
        <w:t xml:space="preserve"> Floor, Detroit, MI 48226 – Contract Period: Upon City Council Approval through March 11, 2021 – Total Contract Amount: $52,978.00. </w:t>
      </w:r>
      <w:r w:rsidR="00996C36" w:rsidRPr="00B648EF">
        <w:rPr>
          <w:b/>
        </w:rPr>
        <w:t xml:space="preserve">HOUSING AND REVITALIZATION </w:t>
      </w:r>
    </w:p>
    <w:p w:rsidR="00B648EF" w:rsidRDefault="00B648EF" w:rsidP="00B648EF">
      <w:pPr>
        <w:pStyle w:val="ListParagraph"/>
      </w:pPr>
    </w:p>
    <w:p w:rsidR="00996C36" w:rsidRDefault="00B648EF" w:rsidP="00230EBB">
      <w:pPr>
        <w:pStyle w:val="NormalWeb"/>
        <w:numPr>
          <w:ilvl w:val="0"/>
          <w:numId w:val="12"/>
        </w:numPr>
        <w:spacing w:before="0" w:beforeAutospacing="0" w:after="0" w:afterAutospacing="0" w:line="360" w:lineRule="atLeast"/>
        <w:ind w:left="720" w:hanging="720"/>
        <w:jc w:val="both"/>
        <w:rPr>
          <w:b/>
        </w:rPr>
      </w:pPr>
      <w:r w:rsidRPr="00B648EF">
        <w:rPr>
          <w:b/>
        </w:rPr>
        <w:t xml:space="preserve">Benson, </w:t>
      </w:r>
      <w:r w:rsidR="00996C36" w:rsidRPr="00901203">
        <w:t xml:space="preserve">reso. autho. </w:t>
      </w:r>
      <w:r w:rsidR="00996C36" w:rsidRPr="00B648EF">
        <w:rPr>
          <w:b/>
        </w:rPr>
        <w:t>Contract No. 3042474</w:t>
      </w:r>
      <w:r w:rsidR="00996C36" w:rsidRPr="00901203">
        <w:t xml:space="preserve"> - 100% City Funding – To Provide an Emergency Demolition for the Residential Property, 6438 Van Court. – Contractor: SC Environmental Services, LLC – Location: 1234 Washington Boulevard 5</w:t>
      </w:r>
      <w:r w:rsidR="00996C36" w:rsidRPr="00B648EF">
        <w:rPr>
          <w:vertAlign w:val="superscript"/>
        </w:rPr>
        <w:t>th</w:t>
      </w:r>
      <w:r w:rsidR="00996C36" w:rsidRPr="00901203">
        <w:t xml:space="preserve"> Floor, Detroit, MI 48226 – Contract Period: Upon City Council Approval through March 11, 2021 – Total Contract Amount: $14,493.00. </w:t>
      </w:r>
      <w:r w:rsidR="00996C36" w:rsidRPr="00B648EF">
        <w:rPr>
          <w:b/>
        </w:rPr>
        <w:t xml:space="preserve">HOUSING AND REVITALIZATION </w:t>
      </w:r>
    </w:p>
    <w:p w:rsidR="00D95E7E" w:rsidRDefault="00D95E7E" w:rsidP="00D95E7E">
      <w:pPr>
        <w:pStyle w:val="ListParagraph"/>
        <w:rPr>
          <w:b/>
        </w:rPr>
      </w:pPr>
    </w:p>
    <w:p w:rsidR="00996C36" w:rsidRPr="00901203" w:rsidRDefault="00B648EF" w:rsidP="00B648EF">
      <w:pPr>
        <w:pStyle w:val="NormalWeb"/>
        <w:numPr>
          <w:ilvl w:val="0"/>
          <w:numId w:val="12"/>
        </w:numPr>
        <w:spacing w:before="0" w:beforeAutospacing="0" w:after="0" w:afterAutospacing="0" w:line="360" w:lineRule="atLeast"/>
        <w:ind w:left="720" w:hanging="720"/>
        <w:jc w:val="both"/>
        <w:rPr>
          <w:b/>
        </w:rPr>
      </w:pPr>
      <w:r>
        <w:rPr>
          <w:b/>
        </w:rPr>
        <w:t xml:space="preserve">Benson, </w:t>
      </w:r>
      <w:r w:rsidR="00996C36" w:rsidRPr="00901203">
        <w:t xml:space="preserve">reso. autho. </w:t>
      </w:r>
      <w:r w:rsidR="00996C36" w:rsidRPr="00901203">
        <w:rPr>
          <w:b/>
        </w:rPr>
        <w:t>Contract No. 3042519</w:t>
      </w:r>
      <w:r w:rsidR="00996C36" w:rsidRPr="00901203">
        <w:t xml:space="preserve"> - 100% City Funding – To Provide an Emergency Demolition for the Residential Property, 8087 Curt. – Contractor: Able Demolition, Inc. – Location:  1001 Woodward Avenue Suite 500, Detroit, MI  48226 – Contract Period:  Upon City Council Approval through March 11, 2021 – Total Contract Amount:  $21,200.00.  </w:t>
      </w:r>
      <w:r w:rsidR="00996C36" w:rsidRPr="00901203">
        <w:rPr>
          <w:b/>
        </w:rPr>
        <w:t xml:space="preserve">HOUSING AND REVITALIZATION </w:t>
      </w:r>
    </w:p>
    <w:p w:rsidR="00996C36" w:rsidRPr="00901203" w:rsidRDefault="00996C36" w:rsidP="00B648EF">
      <w:pPr>
        <w:pStyle w:val="ListParagraph"/>
        <w:ind w:hanging="720"/>
        <w:rPr>
          <w:b/>
        </w:rPr>
      </w:pPr>
    </w:p>
    <w:p w:rsidR="00996C36" w:rsidRPr="00901203" w:rsidRDefault="00B648EF" w:rsidP="00B648EF">
      <w:pPr>
        <w:pStyle w:val="NormalWeb"/>
        <w:numPr>
          <w:ilvl w:val="0"/>
          <w:numId w:val="12"/>
        </w:numPr>
        <w:spacing w:before="0" w:beforeAutospacing="0" w:after="0" w:afterAutospacing="0" w:line="360" w:lineRule="atLeast"/>
        <w:ind w:left="720" w:hanging="720"/>
        <w:jc w:val="both"/>
        <w:rPr>
          <w:b/>
        </w:rPr>
      </w:pPr>
      <w:r>
        <w:rPr>
          <w:b/>
        </w:rPr>
        <w:lastRenderedPageBreak/>
        <w:t xml:space="preserve">Benson, </w:t>
      </w:r>
      <w:r w:rsidR="00996C36" w:rsidRPr="00901203">
        <w:t xml:space="preserve">reso. autho. </w:t>
      </w:r>
      <w:r w:rsidR="00996C36" w:rsidRPr="00901203">
        <w:rPr>
          <w:b/>
        </w:rPr>
        <w:t xml:space="preserve">Contract No. </w:t>
      </w:r>
      <w:r w:rsidR="00D95E7E" w:rsidRPr="00901203">
        <w:rPr>
          <w:b/>
        </w:rPr>
        <w:t>3041204</w:t>
      </w:r>
      <w:r w:rsidR="00D95E7E" w:rsidRPr="00901203">
        <w:t xml:space="preserve"> -</w:t>
      </w:r>
      <w:r w:rsidR="00996C36" w:rsidRPr="00901203">
        <w:t xml:space="preserve"> 100% City Funding – To Provide an Emergency Demolition for the Following Residential Properties, 8305 Mt Olivet and 8070 E Hollywood. – Contractor: Moss Company, LLC – Location: 6400 Mt Elliot, Detroit, MI 48211 – Contract Period: Upon City Council Approval through March 10, 2021 – Total Contract Amount: $27,010.00. </w:t>
      </w:r>
      <w:r w:rsidR="00996C36" w:rsidRPr="00901203">
        <w:rPr>
          <w:b/>
        </w:rPr>
        <w:t xml:space="preserve">HOUSING AND REVITALIZATION </w:t>
      </w:r>
    </w:p>
    <w:p w:rsidR="00996C36" w:rsidRPr="00901203" w:rsidRDefault="00996C36" w:rsidP="00B648EF">
      <w:pPr>
        <w:pStyle w:val="NormalWeb"/>
        <w:spacing w:before="0" w:beforeAutospacing="0" w:after="0" w:afterAutospacing="0" w:line="360" w:lineRule="atLeast"/>
        <w:ind w:left="720" w:hanging="720"/>
        <w:jc w:val="both"/>
      </w:pPr>
    </w:p>
    <w:p w:rsidR="00996C36" w:rsidRPr="00901203" w:rsidRDefault="00B648EF" w:rsidP="00B648EF">
      <w:pPr>
        <w:pStyle w:val="NormalWeb"/>
        <w:numPr>
          <w:ilvl w:val="0"/>
          <w:numId w:val="12"/>
        </w:numPr>
        <w:spacing w:before="0" w:beforeAutospacing="0" w:after="0" w:afterAutospacing="0" w:line="360" w:lineRule="atLeast"/>
        <w:ind w:left="720" w:hanging="720"/>
        <w:jc w:val="both"/>
        <w:rPr>
          <w:b/>
        </w:rPr>
      </w:pPr>
      <w:r>
        <w:rPr>
          <w:b/>
        </w:rPr>
        <w:t xml:space="preserve">Benson, </w:t>
      </w:r>
      <w:r w:rsidR="00996C36" w:rsidRPr="00901203">
        <w:t xml:space="preserve">reso. autho. </w:t>
      </w:r>
      <w:r w:rsidR="00996C36" w:rsidRPr="00901203">
        <w:rPr>
          <w:b/>
        </w:rPr>
        <w:t>Contract No. 3041474</w:t>
      </w:r>
      <w:r w:rsidR="00996C36" w:rsidRPr="00901203">
        <w:t xml:space="preserve"> - 100% City Funding – To Provide an Emergency Demolition for the Following Residential Properties, 2136 Eastlawn, 3075 Newport, 8059 Vanderbilt, 11426 Whithorn, 2172 Newport, 9634 Graham and 11176 Corbett. – Contractor: RDC Construction Services – Location: 100 Riverfront Drive Office Unit 2610, Detroit, MI 48226 – Contract Period: Upon City Council Approval through March 24, 2021 – Total Contract Amount: $81,950.00. </w:t>
      </w:r>
      <w:r w:rsidR="00996C36" w:rsidRPr="00901203">
        <w:rPr>
          <w:b/>
        </w:rPr>
        <w:t xml:space="preserve">HOUSING AND REVITALIZATION </w:t>
      </w:r>
    </w:p>
    <w:p w:rsidR="00996C36" w:rsidRPr="00901203" w:rsidRDefault="00996C36" w:rsidP="00B648EF">
      <w:pPr>
        <w:pStyle w:val="NormalWeb"/>
        <w:spacing w:before="0" w:beforeAutospacing="0" w:after="0" w:afterAutospacing="0" w:line="360" w:lineRule="atLeast"/>
        <w:ind w:left="720" w:hanging="720"/>
        <w:jc w:val="center"/>
        <w:rPr>
          <w:b/>
        </w:rPr>
      </w:pPr>
    </w:p>
    <w:p w:rsidR="00996C36" w:rsidRPr="00901203" w:rsidRDefault="00B648EF" w:rsidP="00B648EF">
      <w:pPr>
        <w:pStyle w:val="NormalWeb"/>
        <w:numPr>
          <w:ilvl w:val="0"/>
          <w:numId w:val="12"/>
        </w:numPr>
        <w:spacing w:before="0" w:beforeAutospacing="0" w:after="0" w:afterAutospacing="0" w:line="360" w:lineRule="atLeast"/>
        <w:ind w:left="720" w:hanging="720"/>
        <w:jc w:val="both"/>
        <w:rPr>
          <w:b/>
        </w:rPr>
      </w:pPr>
      <w:r>
        <w:rPr>
          <w:b/>
        </w:rPr>
        <w:t xml:space="preserve">Benson, </w:t>
      </w:r>
      <w:r w:rsidR="00996C36" w:rsidRPr="00901203">
        <w:t xml:space="preserve">reso. autho. </w:t>
      </w:r>
      <w:r w:rsidR="00996C36" w:rsidRPr="00901203">
        <w:rPr>
          <w:b/>
        </w:rPr>
        <w:t>Contract No. 3041664</w:t>
      </w:r>
      <w:r w:rsidR="00996C36" w:rsidRPr="00901203">
        <w:t xml:space="preserve"> -100% City Funding – To Provide an Emergency Demolition for Ten (10) Residential Properties. – Contractor: SC Environmental Services, LLC – Location: 1234 Washington Boulevard 5</w:t>
      </w:r>
      <w:r w:rsidR="00996C36" w:rsidRPr="00901203">
        <w:rPr>
          <w:vertAlign w:val="superscript"/>
        </w:rPr>
        <w:t>th</w:t>
      </w:r>
      <w:r w:rsidR="00996C36" w:rsidRPr="00901203">
        <w:t xml:space="preserve"> Floor, Detroit, MI 48226 – Contract Period: Upon City Council Approval through March 16, 2021 – Total Contract Amount: $135,402.00. </w:t>
      </w:r>
      <w:r w:rsidR="00996C36" w:rsidRPr="00901203">
        <w:rPr>
          <w:b/>
        </w:rPr>
        <w:t xml:space="preserve">HOUSING AND REVITALIZATION </w:t>
      </w:r>
    </w:p>
    <w:p w:rsidR="00996C36" w:rsidRPr="00901203" w:rsidRDefault="00996C36" w:rsidP="00B648EF">
      <w:pPr>
        <w:pStyle w:val="NormalWeb"/>
        <w:spacing w:before="0" w:beforeAutospacing="0" w:after="0" w:afterAutospacing="0" w:line="360" w:lineRule="atLeast"/>
        <w:ind w:left="720" w:hanging="720"/>
        <w:jc w:val="both"/>
      </w:pPr>
    </w:p>
    <w:p w:rsidR="00996C36" w:rsidRPr="00901203" w:rsidRDefault="00B648EF" w:rsidP="00B648EF">
      <w:pPr>
        <w:pStyle w:val="NormalWeb"/>
        <w:numPr>
          <w:ilvl w:val="0"/>
          <w:numId w:val="12"/>
        </w:numPr>
        <w:spacing w:before="0" w:beforeAutospacing="0" w:after="0" w:afterAutospacing="0" w:line="360" w:lineRule="atLeast"/>
        <w:ind w:left="720" w:hanging="720"/>
        <w:jc w:val="both"/>
        <w:rPr>
          <w:b/>
        </w:rPr>
      </w:pPr>
      <w:r>
        <w:rPr>
          <w:b/>
        </w:rPr>
        <w:t xml:space="preserve">Benson, </w:t>
      </w:r>
      <w:r w:rsidR="00996C36" w:rsidRPr="00901203">
        <w:t xml:space="preserve">reso. autho. </w:t>
      </w:r>
      <w:r w:rsidR="00996C36" w:rsidRPr="00901203">
        <w:rPr>
          <w:b/>
        </w:rPr>
        <w:t>Contract No. 3041783</w:t>
      </w:r>
      <w:r w:rsidR="00D95E7E" w:rsidRPr="00901203">
        <w:t> -</w:t>
      </w:r>
      <w:r w:rsidR="00996C36" w:rsidRPr="00901203">
        <w:t xml:space="preserve"> 100% City Funding – To Provide an Emergency Demolition for the Residential Property, 3859 Holcomb. – Contractor: Inner City Contracting, LLC – Location: 18701 Grand River, Detroit, MI 48223 – Contract Period: Upon City Council Approval through March 10, 2021 – Total Contract Amount: $14,950.00. </w:t>
      </w:r>
      <w:r w:rsidR="00996C36" w:rsidRPr="00901203">
        <w:rPr>
          <w:b/>
        </w:rPr>
        <w:t xml:space="preserve">HOUSING AND REVITALIZATION </w:t>
      </w:r>
    </w:p>
    <w:p w:rsidR="00996C36" w:rsidRPr="00901203" w:rsidRDefault="00996C36" w:rsidP="00B648EF">
      <w:pPr>
        <w:pStyle w:val="ListParagraph"/>
        <w:ind w:hanging="720"/>
        <w:rPr>
          <w:b/>
        </w:rPr>
      </w:pPr>
    </w:p>
    <w:p w:rsidR="00996C36" w:rsidRPr="00901203" w:rsidRDefault="00B648EF" w:rsidP="00B648EF">
      <w:pPr>
        <w:pStyle w:val="NormalWeb"/>
        <w:numPr>
          <w:ilvl w:val="0"/>
          <w:numId w:val="12"/>
        </w:numPr>
        <w:spacing w:before="0" w:beforeAutospacing="0" w:after="0" w:afterAutospacing="0" w:line="360" w:lineRule="atLeast"/>
        <w:ind w:left="720" w:hanging="720"/>
        <w:jc w:val="both"/>
        <w:rPr>
          <w:b/>
        </w:rPr>
      </w:pPr>
      <w:r>
        <w:rPr>
          <w:b/>
        </w:rPr>
        <w:t xml:space="preserve">Benson, </w:t>
      </w:r>
      <w:r w:rsidR="00996C36" w:rsidRPr="00901203">
        <w:t xml:space="preserve">reso. autho. </w:t>
      </w:r>
      <w:r w:rsidR="00996C36" w:rsidRPr="00901203">
        <w:rPr>
          <w:b/>
        </w:rPr>
        <w:t>Contract No. 3042014</w:t>
      </w:r>
      <w:r w:rsidR="00996C36" w:rsidRPr="00901203">
        <w:t xml:space="preserve"> -100% City Funding – To Provide an Emergency Demolition for the Residential Property, 17815 Greeley. – Contractor: Moss Company, LLC – Location: 6400 Mt Elliot, Detroit, MI 48211 – Contract Period: Upon City Council Approval through February 26, 2021 – Total Contract Amount: $9,310.00.  </w:t>
      </w:r>
      <w:r w:rsidR="00996C36" w:rsidRPr="00901203">
        <w:rPr>
          <w:b/>
        </w:rPr>
        <w:t xml:space="preserve">HOUSING AND REVITALIZATION </w:t>
      </w:r>
    </w:p>
    <w:p w:rsidR="00996C36" w:rsidRPr="00901203" w:rsidRDefault="00B648EF" w:rsidP="00B648EF">
      <w:pPr>
        <w:pStyle w:val="NormalWeb"/>
        <w:numPr>
          <w:ilvl w:val="0"/>
          <w:numId w:val="12"/>
        </w:numPr>
        <w:spacing w:before="0" w:beforeAutospacing="0" w:after="0" w:afterAutospacing="0" w:line="360" w:lineRule="atLeast"/>
        <w:ind w:left="720" w:hanging="720"/>
        <w:jc w:val="both"/>
      </w:pPr>
      <w:r>
        <w:rPr>
          <w:b/>
        </w:rPr>
        <w:lastRenderedPageBreak/>
        <w:t xml:space="preserve">Benson, </w:t>
      </w:r>
      <w:proofErr w:type="spellStart"/>
      <w:r w:rsidR="00996C36" w:rsidRPr="00901203">
        <w:t>reso</w:t>
      </w:r>
      <w:proofErr w:type="spellEnd"/>
      <w:r w:rsidR="00996C36" w:rsidRPr="00901203">
        <w:t xml:space="preserve">. autho. </w:t>
      </w:r>
      <w:r w:rsidR="00996C36" w:rsidRPr="00901203">
        <w:rPr>
          <w:b/>
        </w:rPr>
        <w:t>Contract No. 3042278 -</w:t>
      </w:r>
      <w:r w:rsidR="00996C36" w:rsidRPr="00901203">
        <w:t xml:space="preserve"> 100% City Funding – To Provide an Emergency Demolition for the Commercial Property, 16926 W McNichols. – Contractor: Dore &amp; Associates Contracting, Inc. – Location: 400 Harry S Truman Parkway, Bay City, MI 48706 – Contract Period: Upon City Council Approval through March 5, 2021 – Total Contract Amount: $28,800.00. </w:t>
      </w:r>
      <w:r w:rsidR="00996C36" w:rsidRPr="00901203">
        <w:rPr>
          <w:b/>
        </w:rPr>
        <w:t xml:space="preserve">HOUSING AND REVITALIZATION </w:t>
      </w:r>
    </w:p>
    <w:p w:rsidR="00996C36" w:rsidRPr="00901203" w:rsidRDefault="00996C36" w:rsidP="00B648EF">
      <w:pPr>
        <w:pStyle w:val="NormalWeb"/>
        <w:spacing w:before="0" w:beforeAutospacing="0" w:after="0" w:afterAutospacing="0" w:line="360" w:lineRule="atLeast"/>
        <w:ind w:left="720" w:hanging="720"/>
        <w:jc w:val="both"/>
      </w:pPr>
    </w:p>
    <w:p w:rsidR="00996C36" w:rsidRPr="00901203" w:rsidRDefault="00B648EF" w:rsidP="00B648EF">
      <w:pPr>
        <w:pStyle w:val="NormalWeb"/>
        <w:numPr>
          <w:ilvl w:val="0"/>
          <w:numId w:val="12"/>
        </w:numPr>
        <w:spacing w:before="0" w:beforeAutospacing="0" w:after="0" w:afterAutospacing="0" w:line="360" w:lineRule="atLeast"/>
        <w:ind w:left="720" w:hanging="720"/>
        <w:jc w:val="both"/>
        <w:rPr>
          <w:b/>
        </w:rPr>
      </w:pPr>
      <w:r>
        <w:rPr>
          <w:b/>
        </w:rPr>
        <w:t xml:space="preserve">Benson, </w:t>
      </w:r>
      <w:r w:rsidR="00996C36" w:rsidRPr="00901203">
        <w:t xml:space="preserve">reso. autho. </w:t>
      </w:r>
      <w:r w:rsidR="00996C36" w:rsidRPr="00901203">
        <w:rPr>
          <w:b/>
        </w:rPr>
        <w:t>Contract No. 3042289</w:t>
      </w:r>
      <w:r w:rsidR="00D95E7E" w:rsidRPr="00901203">
        <w:t> -</w:t>
      </w:r>
      <w:r w:rsidR="00996C36" w:rsidRPr="00901203">
        <w:t xml:space="preserve">100% City Funding – To Provide an Emergency Demolition for the Following Residential Properties, 4738 St. Clair, 5972, 6004 Canton and 14276 Mayfield. – Contractor: Inner City Contracting, LLC – Location: 18701 Grand River, Detroit, MI 48223 – Contract Period: Upon City Council Approval through March 16, 2021 – Total Contract Amount: $63,900.00. </w:t>
      </w:r>
      <w:r w:rsidR="00996C36" w:rsidRPr="00901203">
        <w:rPr>
          <w:b/>
        </w:rPr>
        <w:t xml:space="preserve">HOUSING AND REVITALIZATION </w:t>
      </w:r>
    </w:p>
    <w:p w:rsidR="00996C36" w:rsidRPr="00901203" w:rsidRDefault="00996C36" w:rsidP="00B648EF">
      <w:pPr>
        <w:pStyle w:val="NormalWeb"/>
        <w:spacing w:before="0" w:beforeAutospacing="0" w:after="0" w:afterAutospacing="0" w:line="360" w:lineRule="atLeast"/>
        <w:ind w:left="720" w:hanging="720"/>
        <w:jc w:val="both"/>
      </w:pPr>
    </w:p>
    <w:p w:rsidR="00996C36" w:rsidRPr="00B648EF" w:rsidRDefault="00B648EF" w:rsidP="00B648EF">
      <w:pPr>
        <w:pStyle w:val="ListParagraph"/>
        <w:numPr>
          <w:ilvl w:val="0"/>
          <w:numId w:val="12"/>
        </w:numPr>
        <w:ind w:left="720" w:hanging="720"/>
        <w:rPr>
          <w:b/>
          <w:szCs w:val="22"/>
        </w:rPr>
      </w:pPr>
      <w:r>
        <w:rPr>
          <w:b/>
        </w:rPr>
        <w:t xml:space="preserve">Benson, </w:t>
      </w:r>
      <w:r w:rsidR="00996C36" w:rsidRPr="00901203">
        <w:t xml:space="preserve">reso. autho. </w:t>
      </w:r>
      <w:r w:rsidR="00996C36" w:rsidRPr="00901203">
        <w:rPr>
          <w:b/>
        </w:rPr>
        <w:t>Contract No. 3042324</w:t>
      </w:r>
      <w:r w:rsidR="00996C36" w:rsidRPr="00901203">
        <w:t xml:space="preserve">- 100% City Funding – To Provide an Emergency Demolition for the Following Residential Properties, 17136 Lamont, 17137 Lamont and 17214 Conley. – Contractor: Moss Company, LLC – Location: 6400 Mt Elliot, Detroit, MI 48211 – Contract Period: Upon City Council Approval through March 30, 2021 – Total Contract Amount: $26,590.00. </w:t>
      </w:r>
      <w:r w:rsidR="00996C36" w:rsidRPr="00901203">
        <w:rPr>
          <w:b/>
        </w:rPr>
        <w:t xml:space="preserve">HOUSING AND REVITALIZATION </w:t>
      </w:r>
    </w:p>
    <w:p w:rsidR="00B648EF" w:rsidRPr="00B648EF" w:rsidRDefault="00B648EF" w:rsidP="00B648EF">
      <w:pPr>
        <w:pStyle w:val="ListParagraph"/>
        <w:rPr>
          <w:b/>
          <w:szCs w:val="22"/>
        </w:rPr>
      </w:pPr>
    </w:p>
    <w:p w:rsidR="00B648EF" w:rsidRPr="007341E8" w:rsidRDefault="007341E8" w:rsidP="00B648EF">
      <w:pPr>
        <w:pStyle w:val="ListParagraph"/>
        <w:numPr>
          <w:ilvl w:val="0"/>
          <w:numId w:val="12"/>
        </w:numPr>
        <w:ind w:left="720" w:hanging="720"/>
        <w:rPr>
          <w:b/>
          <w:szCs w:val="22"/>
        </w:rPr>
      </w:pPr>
      <w:r>
        <w:rPr>
          <w:b/>
        </w:rPr>
        <w:t xml:space="preserve">Benson, </w:t>
      </w:r>
      <w:r w:rsidRPr="00901203">
        <w:t xml:space="preserve">reso. autho. </w:t>
      </w:r>
      <w:r w:rsidRPr="00901203">
        <w:rPr>
          <w:b/>
        </w:rPr>
        <w:t>Contract No. 3042508</w:t>
      </w:r>
      <w:r w:rsidRPr="00901203">
        <w:t xml:space="preserve"> - 100% Federal Funding – To Provide a Commercial Demolition (Group 164) of Property, 2508 Anderdon.  – Contractor: Inner City Contracting, LLC – Location: 18701 Grand River, Detroit, MI 48223 – Contract Period: Upon City Council Approval through March 11, 2021 – Total Contract Amount: $32,760.00. </w:t>
      </w:r>
      <w:r w:rsidRPr="00901203">
        <w:rPr>
          <w:b/>
        </w:rPr>
        <w:t>HOUSING AND REVITALIZATION</w:t>
      </w:r>
      <w:r>
        <w:rPr>
          <w:b/>
        </w:rPr>
        <w:t xml:space="preserve"> (REPORTED OUT OF THE PUBLIC HEALTH AND SAFETY STANDING COMMITTEE ON 5-11-20 PENDING UPDATED INFORMATION REQUESTED BY COUNCIL MEMBER MCCALISTER)</w:t>
      </w:r>
    </w:p>
    <w:p w:rsidR="007341E8" w:rsidRPr="007341E8" w:rsidRDefault="007341E8" w:rsidP="007341E8">
      <w:pPr>
        <w:pStyle w:val="ListParagraph"/>
        <w:rPr>
          <w:b/>
          <w:szCs w:val="22"/>
        </w:rPr>
      </w:pPr>
    </w:p>
    <w:p w:rsidR="00597341" w:rsidRDefault="00597341" w:rsidP="007341E8">
      <w:pPr>
        <w:pStyle w:val="ListParagraph"/>
        <w:spacing w:line="240" w:lineRule="auto"/>
        <w:ind w:left="0"/>
        <w:rPr>
          <w:b/>
          <w:bCs/>
        </w:rPr>
      </w:pPr>
    </w:p>
    <w:p w:rsidR="00597341" w:rsidRDefault="00597341" w:rsidP="007341E8">
      <w:pPr>
        <w:pStyle w:val="ListParagraph"/>
        <w:spacing w:line="240" w:lineRule="auto"/>
        <w:ind w:left="0"/>
        <w:rPr>
          <w:b/>
          <w:bCs/>
        </w:rPr>
      </w:pPr>
    </w:p>
    <w:p w:rsidR="00597341" w:rsidRDefault="00597341" w:rsidP="007341E8">
      <w:pPr>
        <w:pStyle w:val="ListParagraph"/>
        <w:spacing w:line="240" w:lineRule="auto"/>
        <w:ind w:left="0"/>
        <w:rPr>
          <w:b/>
          <w:bCs/>
        </w:rPr>
      </w:pPr>
    </w:p>
    <w:p w:rsidR="007341E8" w:rsidRPr="00901203" w:rsidRDefault="007341E8" w:rsidP="007341E8">
      <w:pPr>
        <w:pStyle w:val="ListParagraph"/>
        <w:spacing w:line="240" w:lineRule="auto"/>
        <w:ind w:left="0"/>
        <w:rPr>
          <w:bCs/>
        </w:rPr>
      </w:pPr>
      <w:r w:rsidRPr="00901203">
        <w:rPr>
          <w:b/>
          <w:bCs/>
        </w:rPr>
        <w:lastRenderedPageBreak/>
        <w:t>OFFICE OF THE CHIEF FINANCIAL OFFICER/OFFICE OF DEVELOPMENT AND GRANTS</w:t>
      </w:r>
    </w:p>
    <w:p w:rsidR="007341E8" w:rsidRPr="007341E8" w:rsidRDefault="007341E8" w:rsidP="007341E8">
      <w:pPr>
        <w:pStyle w:val="ListParagraph"/>
        <w:numPr>
          <w:ilvl w:val="0"/>
          <w:numId w:val="12"/>
        </w:numPr>
        <w:ind w:left="720" w:hanging="720"/>
        <w:rPr>
          <w:b/>
        </w:rPr>
      </w:pPr>
      <w:r>
        <w:rPr>
          <w:b/>
          <w:bCs/>
        </w:rPr>
        <w:t xml:space="preserve">Benson, </w:t>
      </w:r>
      <w:r w:rsidRPr="007341E8">
        <w:rPr>
          <w:bCs/>
        </w:rPr>
        <w:t>reso. autho. Request to Accept and Appropriate the FY 2020 Ryan White HIV/AIDS Program Part A COVID-19 Response Grant. (</w:t>
      </w:r>
      <w:r w:rsidRPr="007341E8">
        <w:rPr>
          <w:b/>
          <w:bCs/>
        </w:rPr>
        <w:t xml:space="preserve">The U.S. Department of Health and Human Services has awarded the City of Detroit Health Department with the FY 2020 Ryan White HIV/AIDS Program Part A COVID-19 Response Grant for a total of $458,801.00. There is no required match. The total project cost is $458,801.00. The grant period is April 1, 2020 through March 31, 2020) </w:t>
      </w:r>
    </w:p>
    <w:p w:rsidR="007341E8" w:rsidRPr="00901203" w:rsidRDefault="007341E8" w:rsidP="007341E8">
      <w:pPr>
        <w:ind w:left="720" w:hanging="720"/>
        <w:rPr>
          <w:b/>
        </w:rPr>
      </w:pPr>
    </w:p>
    <w:p w:rsidR="007341E8" w:rsidRPr="007341E8" w:rsidRDefault="007341E8" w:rsidP="007341E8">
      <w:pPr>
        <w:pStyle w:val="ListParagraph"/>
        <w:numPr>
          <w:ilvl w:val="0"/>
          <w:numId w:val="12"/>
        </w:numPr>
        <w:ind w:left="720" w:hanging="720"/>
        <w:rPr>
          <w:b/>
        </w:rPr>
      </w:pPr>
      <w:r>
        <w:rPr>
          <w:b/>
          <w:bCs/>
        </w:rPr>
        <w:t xml:space="preserve">Benson, </w:t>
      </w:r>
      <w:r w:rsidRPr="007341E8">
        <w:rPr>
          <w:bCs/>
        </w:rPr>
        <w:t xml:space="preserve">reso. autho. Request to Accept and Appropriate the FY 2020 COVID-19 Grant from The DMC Foundation.  </w:t>
      </w:r>
      <w:r w:rsidRPr="007341E8">
        <w:rPr>
          <w:b/>
          <w:bCs/>
        </w:rPr>
        <w:t>(</w:t>
      </w:r>
      <w:r w:rsidRPr="007341E8">
        <w:rPr>
          <w:b/>
        </w:rPr>
        <w:t>The DMC Foundation has awarded the City of Detroit Health Department with the FY 2020 COVID-19 Grant for a total of $300,000.00. There is no required match. The total project cost is $300,000.00. The grant period is March 24, 2020 through March 23</w:t>
      </w:r>
      <w:r w:rsidR="00D95E7E" w:rsidRPr="007341E8">
        <w:rPr>
          <w:b/>
        </w:rPr>
        <w:t>, 2021</w:t>
      </w:r>
      <w:r w:rsidRPr="007341E8">
        <w:rPr>
          <w:b/>
        </w:rPr>
        <w:t xml:space="preserve">.) </w:t>
      </w:r>
    </w:p>
    <w:p w:rsidR="007341E8" w:rsidRPr="00901203" w:rsidRDefault="007341E8" w:rsidP="007341E8">
      <w:pPr>
        <w:pStyle w:val="ListParagraph"/>
        <w:ind w:hanging="720"/>
        <w:rPr>
          <w:bCs/>
        </w:rPr>
      </w:pPr>
    </w:p>
    <w:p w:rsidR="007341E8" w:rsidRPr="007341E8" w:rsidRDefault="007341E8" w:rsidP="007341E8">
      <w:pPr>
        <w:pStyle w:val="ListParagraph"/>
        <w:numPr>
          <w:ilvl w:val="0"/>
          <w:numId w:val="12"/>
        </w:numPr>
        <w:ind w:left="720" w:hanging="720"/>
        <w:rPr>
          <w:b/>
        </w:rPr>
      </w:pPr>
      <w:r>
        <w:rPr>
          <w:b/>
          <w:bCs/>
        </w:rPr>
        <w:t xml:space="preserve">Benson, </w:t>
      </w:r>
      <w:r w:rsidRPr="007341E8">
        <w:rPr>
          <w:bCs/>
        </w:rPr>
        <w:t>reso. autho. Request to Accept and Appropriate the FY 2020 COVID-19 Grant from the Community Foundation for Southeast Michigan.</w:t>
      </w:r>
      <w:r w:rsidRPr="007341E8">
        <w:rPr>
          <w:b/>
          <w:bCs/>
        </w:rPr>
        <w:t xml:space="preserve"> (</w:t>
      </w:r>
      <w:r w:rsidRPr="007341E8">
        <w:rPr>
          <w:b/>
        </w:rPr>
        <w:t>The Community Foundation for Southeast Michigan has awarded the City of Detroit Health Department with the FY 2020 COVID-19 Grant for a total of $25,000.00. There is no required match. The total project cost is $25,000.00. The grant period is March 24</w:t>
      </w:r>
      <w:r w:rsidR="00D95E7E" w:rsidRPr="007341E8">
        <w:rPr>
          <w:b/>
        </w:rPr>
        <w:t>, 2020</w:t>
      </w:r>
      <w:r w:rsidRPr="007341E8">
        <w:rPr>
          <w:b/>
        </w:rPr>
        <w:t xml:space="preserve"> through March 23, 2021.) </w:t>
      </w:r>
    </w:p>
    <w:p w:rsidR="007341E8" w:rsidRPr="00901203" w:rsidRDefault="007341E8" w:rsidP="007341E8">
      <w:pPr>
        <w:pStyle w:val="ListParagraph"/>
        <w:ind w:hanging="720"/>
        <w:rPr>
          <w:bCs/>
        </w:rPr>
      </w:pPr>
    </w:p>
    <w:p w:rsidR="007341E8" w:rsidRDefault="007341E8" w:rsidP="007341E8">
      <w:pPr>
        <w:pStyle w:val="ListParagraph"/>
        <w:numPr>
          <w:ilvl w:val="0"/>
          <w:numId w:val="12"/>
        </w:numPr>
        <w:ind w:left="720" w:hanging="720"/>
        <w:rPr>
          <w:b/>
        </w:rPr>
      </w:pPr>
      <w:r>
        <w:rPr>
          <w:b/>
          <w:bCs/>
        </w:rPr>
        <w:t xml:space="preserve">Benson, </w:t>
      </w:r>
      <w:r w:rsidRPr="007341E8">
        <w:rPr>
          <w:bCs/>
        </w:rPr>
        <w:t xml:space="preserve">reso. autho. Request to Accept and Appropriate the COVID-19 Emergency Response Fund Grant. </w:t>
      </w:r>
      <w:r w:rsidRPr="007341E8">
        <w:rPr>
          <w:b/>
          <w:bCs/>
        </w:rPr>
        <w:t>(</w:t>
      </w:r>
      <w:r w:rsidRPr="007341E8">
        <w:rPr>
          <w:b/>
        </w:rPr>
        <w:t xml:space="preserve">The United Way for Southeastern Michigan has awarded the City of Detroit Office of Mobility with the COVID-19 Emergency Response Fund Grant for a total of $150,000.00. There is no match requirement. The total project cost is $150,000.00.) </w:t>
      </w:r>
    </w:p>
    <w:p w:rsidR="00D95E7E" w:rsidRPr="00D95E7E" w:rsidRDefault="00D95E7E" w:rsidP="00D95E7E">
      <w:pPr>
        <w:pStyle w:val="ListParagraph"/>
        <w:rPr>
          <w:b/>
        </w:rPr>
      </w:pPr>
    </w:p>
    <w:p w:rsidR="007341E8" w:rsidRPr="007341E8" w:rsidRDefault="007341E8" w:rsidP="007341E8">
      <w:pPr>
        <w:pStyle w:val="ListParagraph"/>
        <w:numPr>
          <w:ilvl w:val="0"/>
          <w:numId w:val="12"/>
        </w:numPr>
        <w:ind w:left="720" w:hanging="720"/>
        <w:rPr>
          <w:b/>
        </w:rPr>
      </w:pPr>
      <w:r>
        <w:rPr>
          <w:b/>
          <w:bCs/>
        </w:rPr>
        <w:t xml:space="preserve">Benson, </w:t>
      </w:r>
      <w:r w:rsidRPr="007341E8">
        <w:rPr>
          <w:bCs/>
        </w:rPr>
        <w:t>reso. autho. Request to Accept and Appropriate the COVID-19 Testing Sites Grant, in the amount of $100,000.00.</w:t>
      </w:r>
      <w:r w:rsidRPr="007341E8">
        <w:rPr>
          <w:b/>
          <w:bCs/>
        </w:rPr>
        <w:t xml:space="preserve"> (</w:t>
      </w:r>
      <w:r w:rsidRPr="007341E8">
        <w:rPr>
          <w:b/>
        </w:rPr>
        <w:t xml:space="preserve">The Community Foundation for Southeastern Michigan has awarded the City of Detroit Office of Mobility with the COVID-19 Testing Sites Grant for a total of $100,000.00.There is </w:t>
      </w:r>
      <w:r w:rsidRPr="007341E8">
        <w:rPr>
          <w:b/>
        </w:rPr>
        <w:lastRenderedPageBreak/>
        <w:t xml:space="preserve">no match requirement. This grant was made possible by the generous individual donation from Mr. Gary H. Torgow. The total project cost is $100,000.00) </w:t>
      </w:r>
    </w:p>
    <w:p w:rsidR="007341E8" w:rsidRPr="00901203" w:rsidRDefault="007341E8" w:rsidP="007341E8">
      <w:pPr>
        <w:pStyle w:val="ListParagraph"/>
        <w:ind w:hanging="720"/>
        <w:rPr>
          <w:bCs/>
        </w:rPr>
      </w:pPr>
    </w:p>
    <w:p w:rsidR="007341E8" w:rsidRPr="007341E8" w:rsidRDefault="007341E8" w:rsidP="007341E8">
      <w:pPr>
        <w:pStyle w:val="ListParagraph"/>
        <w:numPr>
          <w:ilvl w:val="0"/>
          <w:numId w:val="12"/>
        </w:numPr>
        <w:ind w:left="720" w:hanging="720"/>
        <w:rPr>
          <w:b/>
        </w:rPr>
      </w:pPr>
      <w:r>
        <w:rPr>
          <w:b/>
          <w:bCs/>
        </w:rPr>
        <w:t xml:space="preserve">Benson, </w:t>
      </w:r>
      <w:r w:rsidRPr="007341E8">
        <w:rPr>
          <w:bCs/>
        </w:rPr>
        <w:t>reso. autho. Request to Accept and Appropriate the FY 2020 Family and COVID-19 Testsite Transportation Grant.</w:t>
      </w:r>
      <w:r w:rsidRPr="007341E8">
        <w:rPr>
          <w:b/>
          <w:bCs/>
        </w:rPr>
        <w:t xml:space="preserve"> (</w:t>
      </w:r>
      <w:r w:rsidRPr="007341E8">
        <w:rPr>
          <w:b/>
        </w:rPr>
        <w:t xml:space="preserve">The United Way for Southeastern Michigan has awarded the City of Detroit Office of Mobility with the FY 2020 Family and COVID-19 Test-site Transportation Grant for a total of $150,000.00. There is no match requirement. The total project cost is $150,000.00.) </w:t>
      </w:r>
    </w:p>
    <w:p w:rsidR="007341E8" w:rsidRPr="00901203" w:rsidRDefault="007341E8" w:rsidP="007341E8">
      <w:pPr>
        <w:pStyle w:val="ListParagraph"/>
        <w:ind w:hanging="720"/>
        <w:rPr>
          <w:bCs/>
        </w:rPr>
      </w:pPr>
    </w:p>
    <w:p w:rsidR="00996C36" w:rsidRPr="007341E8" w:rsidRDefault="007341E8" w:rsidP="00F05F6E">
      <w:pPr>
        <w:pStyle w:val="ListParagraph"/>
        <w:numPr>
          <w:ilvl w:val="0"/>
          <w:numId w:val="12"/>
        </w:numPr>
        <w:ind w:left="720" w:hanging="720"/>
        <w:rPr>
          <w:b/>
          <w:szCs w:val="22"/>
        </w:rPr>
      </w:pPr>
      <w:r w:rsidRPr="007341E8">
        <w:rPr>
          <w:b/>
          <w:bCs/>
        </w:rPr>
        <w:t xml:space="preserve">Benson, </w:t>
      </w:r>
      <w:r w:rsidRPr="007341E8">
        <w:rPr>
          <w:bCs/>
        </w:rPr>
        <w:t>reso. autho. To submit a grant application to the U.S. Department of Homeland Security for the Homeland Security Grant Program for FY 2020.</w:t>
      </w:r>
      <w:r w:rsidRPr="007341E8">
        <w:rPr>
          <w:b/>
          <w:bCs/>
        </w:rPr>
        <w:t xml:space="preserve"> (</w:t>
      </w:r>
      <w:r w:rsidRPr="007341E8">
        <w:rPr>
          <w:b/>
        </w:rPr>
        <w:t xml:space="preserve">The Detroit Department of Transportation (DDOT) is hereby requesting authorization from Detroit City Council to submit a grant application to the U.S. Department of Homeland Security for the FY 2020 Homeland Security Grant Program. The amount being sought is $1,654,157.00. There is no local match requirement.) </w:t>
      </w:r>
    </w:p>
    <w:p w:rsidR="007341E8" w:rsidRPr="007341E8" w:rsidRDefault="007341E8" w:rsidP="007341E8">
      <w:pPr>
        <w:pStyle w:val="ListParagraph"/>
        <w:rPr>
          <w:b/>
          <w:szCs w:val="22"/>
        </w:rPr>
      </w:pPr>
    </w:p>
    <w:p w:rsidR="009C358C" w:rsidRPr="00901203" w:rsidRDefault="009C358C" w:rsidP="009C358C">
      <w:pPr>
        <w:pStyle w:val="ListParagraph"/>
        <w:spacing w:line="240" w:lineRule="auto"/>
        <w:ind w:left="1440" w:hanging="1440"/>
        <w:rPr>
          <w:bCs/>
        </w:rPr>
      </w:pPr>
      <w:r w:rsidRPr="00901203">
        <w:rPr>
          <w:b/>
          <w:bCs/>
        </w:rPr>
        <w:t>DEPARTMENT OF PUBLIC WORKS/CITY ENGINEERING DIVISION</w:t>
      </w:r>
    </w:p>
    <w:p w:rsidR="009C358C" w:rsidRPr="00901203" w:rsidRDefault="009C358C" w:rsidP="009C358C">
      <w:pPr>
        <w:pStyle w:val="ListParagraph"/>
        <w:numPr>
          <w:ilvl w:val="0"/>
          <w:numId w:val="12"/>
        </w:numPr>
        <w:ind w:left="720" w:hanging="720"/>
        <w:contextualSpacing/>
        <w:rPr>
          <w:b/>
        </w:rPr>
      </w:pPr>
      <w:r>
        <w:rPr>
          <w:b/>
          <w:bCs/>
        </w:rPr>
        <w:t xml:space="preserve">Benson, </w:t>
      </w:r>
      <w:r w:rsidRPr="00901203">
        <w:rPr>
          <w:bCs/>
        </w:rPr>
        <w:t xml:space="preserve">reso. autho. Petition of </w:t>
      </w:r>
      <w:r w:rsidRPr="00901203">
        <w:t xml:space="preserve">Biblical Faith Ministries </w:t>
      </w:r>
      <w:r w:rsidRPr="00E360D3">
        <w:rPr>
          <w:b/>
        </w:rPr>
        <w:t>(#1235),</w:t>
      </w:r>
      <w:r w:rsidRPr="00901203">
        <w:t xml:space="preserve"> request to vacate and convert to easement the public alley between Heyden Avenue and Vaughan Avenue, bounded by Kendall Avenue and Schoolcraft Avenue.</w:t>
      </w:r>
      <w:r w:rsidRPr="00901203">
        <w:rPr>
          <w:bCs/>
        </w:rPr>
        <w:t xml:space="preserve"> </w:t>
      </w:r>
      <w:r w:rsidRPr="00901203">
        <w:rPr>
          <w:b/>
          <w:bCs/>
        </w:rPr>
        <w:t xml:space="preserve">(All other involved City Departments and privately owned utility companies have reported no objections to the vacation and conversion to utility easement of the alley. Provisions protecting utility installations are part of the attached resolution.) </w:t>
      </w:r>
    </w:p>
    <w:p w:rsidR="009C358C" w:rsidRPr="00901203" w:rsidRDefault="009C358C" w:rsidP="009C358C">
      <w:pPr>
        <w:pStyle w:val="ListParagraph"/>
        <w:ind w:hanging="720"/>
        <w:contextualSpacing/>
        <w:rPr>
          <w:b/>
        </w:rPr>
      </w:pPr>
    </w:p>
    <w:p w:rsidR="007341E8" w:rsidRPr="009C358C" w:rsidRDefault="009C358C" w:rsidP="009C358C">
      <w:pPr>
        <w:pStyle w:val="ListParagraph"/>
        <w:numPr>
          <w:ilvl w:val="0"/>
          <w:numId w:val="12"/>
        </w:numPr>
        <w:ind w:left="720" w:hanging="720"/>
        <w:rPr>
          <w:b/>
          <w:szCs w:val="22"/>
        </w:rPr>
      </w:pPr>
      <w:r>
        <w:rPr>
          <w:b/>
          <w:bCs/>
        </w:rPr>
        <w:t xml:space="preserve">Benson, </w:t>
      </w:r>
      <w:r w:rsidRPr="00901203">
        <w:rPr>
          <w:bCs/>
        </w:rPr>
        <w:t xml:space="preserve">reso. autho. Petition of Firm Real Estate Management I, LLC, on behalf of 2456 Market LLC </w:t>
      </w:r>
      <w:r w:rsidRPr="00E360D3">
        <w:rPr>
          <w:b/>
          <w:bCs/>
        </w:rPr>
        <w:t>(#1243),</w:t>
      </w:r>
      <w:r w:rsidRPr="00901203">
        <w:rPr>
          <w:bCs/>
        </w:rPr>
        <w:t xml:space="preserve"> request for encroachment into the right-of-way at 2459 Riopelle Street, bounded by Winder Street and Napoleon Street.  </w:t>
      </w:r>
      <w:r w:rsidRPr="00901203">
        <w:rPr>
          <w:b/>
          <w:bCs/>
        </w:rPr>
        <w:t xml:space="preserve">(All other involved City Departments and privately owned utility companies have reported no objections to the encroachment.  Provisions protecting all utility installations are part of the attached resolution.) </w:t>
      </w:r>
    </w:p>
    <w:p w:rsidR="009C358C" w:rsidRPr="00901203" w:rsidRDefault="009C358C" w:rsidP="009C358C">
      <w:pPr>
        <w:pStyle w:val="ListParagraph"/>
        <w:widowControl w:val="0"/>
        <w:numPr>
          <w:ilvl w:val="0"/>
          <w:numId w:val="12"/>
        </w:numPr>
        <w:adjustRightInd w:val="0"/>
        <w:ind w:left="720" w:hanging="720"/>
        <w:rPr>
          <w:b/>
          <w:bCs/>
        </w:rPr>
      </w:pPr>
      <w:r>
        <w:rPr>
          <w:b/>
          <w:bCs/>
        </w:rPr>
        <w:lastRenderedPageBreak/>
        <w:t xml:space="preserve">Benson, </w:t>
      </w:r>
      <w:proofErr w:type="spellStart"/>
      <w:r w:rsidRPr="00901203">
        <w:rPr>
          <w:bCs/>
        </w:rPr>
        <w:t>reso</w:t>
      </w:r>
      <w:proofErr w:type="spellEnd"/>
      <w:r w:rsidRPr="00901203">
        <w:rPr>
          <w:bCs/>
        </w:rPr>
        <w:t xml:space="preserve">. autho. Petition of Nagi Mohammad </w:t>
      </w:r>
      <w:r w:rsidRPr="00901203">
        <w:rPr>
          <w:b/>
          <w:bCs/>
        </w:rPr>
        <w:t>(#1002)</w:t>
      </w:r>
      <w:r w:rsidRPr="00901203">
        <w:rPr>
          <w:bCs/>
        </w:rPr>
        <w:t xml:space="preserve">, request to vacate and convert to easement the alley between West Warren Avenue and Holmes Avenue, east of McDonald Avenue. </w:t>
      </w:r>
      <w:r w:rsidRPr="00901203">
        <w:rPr>
          <w:b/>
          <w:bCs/>
        </w:rPr>
        <w:t xml:space="preserve">(All other involved City Departments, including the Public Lighting Authority and Public Lighting Department; also privately owned utility companies have reported no objections to the vacation and conversion to utility easement of the alley. Provisions protecting utility installations are part of the attached resolution.) </w:t>
      </w:r>
    </w:p>
    <w:p w:rsidR="009C358C" w:rsidRPr="00901203" w:rsidRDefault="009C358C" w:rsidP="009C358C">
      <w:pPr>
        <w:pStyle w:val="ListParagraph"/>
        <w:ind w:hanging="720"/>
        <w:rPr>
          <w:b/>
          <w:bCs/>
        </w:rPr>
      </w:pPr>
    </w:p>
    <w:p w:rsidR="009C358C" w:rsidRDefault="009C358C" w:rsidP="009C358C">
      <w:pPr>
        <w:pStyle w:val="ListParagraph"/>
        <w:widowControl w:val="0"/>
        <w:numPr>
          <w:ilvl w:val="0"/>
          <w:numId w:val="12"/>
        </w:numPr>
        <w:adjustRightInd w:val="0"/>
        <w:ind w:left="720" w:hanging="720"/>
        <w:rPr>
          <w:b/>
          <w:bCs/>
        </w:rPr>
      </w:pPr>
      <w:r>
        <w:rPr>
          <w:b/>
          <w:bCs/>
        </w:rPr>
        <w:t xml:space="preserve">Benson, </w:t>
      </w:r>
      <w:r w:rsidRPr="00901203">
        <w:rPr>
          <w:bCs/>
        </w:rPr>
        <w:t xml:space="preserve">reso. autho. Petition of KWAI, LLC, </w:t>
      </w:r>
      <w:r w:rsidRPr="00901203">
        <w:rPr>
          <w:b/>
          <w:bCs/>
        </w:rPr>
        <w:t>(#1175)</w:t>
      </w:r>
      <w:r w:rsidRPr="00901203">
        <w:rPr>
          <w:bCs/>
        </w:rPr>
        <w:t xml:space="preserve">, request for encroachment permit for installation of new steel canopies on building façade located at 1247 Woodward Avenue. </w:t>
      </w:r>
      <w:r w:rsidRPr="00901203">
        <w:rPr>
          <w:b/>
          <w:bCs/>
        </w:rPr>
        <w:t xml:space="preserve">(All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 </w:t>
      </w:r>
    </w:p>
    <w:p w:rsidR="00597341" w:rsidRPr="00597341" w:rsidRDefault="00597341" w:rsidP="00597341">
      <w:pPr>
        <w:pStyle w:val="ListParagraph"/>
        <w:rPr>
          <w:b/>
          <w:bCs/>
        </w:rPr>
      </w:pPr>
    </w:p>
    <w:p w:rsidR="009C358C" w:rsidRPr="009C358C" w:rsidRDefault="009C358C" w:rsidP="009C358C">
      <w:pPr>
        <w:pStyle w:val="ListParagraph"/>
        <w:numPr>
          <w:ilvl w:val="0"/>
          <w:numId w:val="12"/>
        </w:numPr>
        <w:ind w:left="720" w:hanging="720"/>
        <w:rPr>
          <w:b/>
          <w:szCs w:val="22"/>
        </w:rPr>
      </w:pPr>
      <w:r>
        <w:rPr>
          <w:b/>
          <w:bCs/>
        </w:rPr>
        <w:t xml:space="preserve">Benson, </w:t>
      </w:r>
      <w:r w:rsidRPr="00901203">
        <w:rPr>
          <w:bCs/>
        </w:rPr>
        <w:t xml:space="preserve">reso. autho. Petition of Giffels Webster </w:t>
      </w:r>
      <w:r w:rsidRPr="00901203">
        <w:rPr>
          <w:b/>
          <w:bCs/>
        </w:rPr>
        <w:t>(#1003)</w:t>
      </w:r>
      <w:r w:rsidRPr="00901203">
        <w:rPr>
          <w:bCs/>
        </w:rPr>
        <w:t xml:space="preserve">, request for an encroachment into the alley that is located directly south of the property located at 321 Lafayette Ave. </w:t>
      </w:r>
      <w:r w:rsidRPr="00901203">
        <w:rPr>
          <w:b/>
          <w:bCs/>
        </w:rPr>
        <w:t xml:space="preserve">(All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 </w:t>
      </w:r>
    </w:p>
    <w:p w:rsidR="009C358C" w:rsidRPr="009C358C" w:rsidRDefault="009C358C" w:rsidP="009C358C">
      <w:pPr>
        <w:pStyle w:val="ListParagraph"/>
        <w:rPr>
          <w:b/>
          <w:szCs w:val="22"/>
        </w:rPr>
      </w:pPr>
    </w:p>
    <w:p w:rsidR="009C358C" w:rsidRPr="00901203" w:rsidRDefault="009C358C" w:rsidP="009C358C">
      <w:pPr>
        <w:pStyle w:val="ListParagraph"/>
        <w:numPr>
          <w:ilvl w:val="0"/>
          <w:numId w:val="12"/>
        </w:numPr>
        <w:ind w:left="720" w:hanging="720"/>
        <w:contextualSpacing/>
        <w:rPr>
          <w:b/>
        </w:rPr>
      </w:pPr>
      <w:r>
        <w:rPr>
          <w:b/>
          <w:bCs/>
        </w:rPr>
        <w:t xml:space="preserve">Benson, </w:t>
      </w:r>
      <w:r w:rsidRPr="00901203">
        <w:rPr>
          <w:bCs/>
        </w:rPr>
        <w:t xml:space="preserve">reso. autho. Petition of Ladder 4, LLC, </w:t>
      </w:r>
      <w:r w:rsidRPr="00901203">
        <w:rPr>
          <w:b/>
          <w:bCs/>
        </w:rPr>
        <w:t>(#1174)</w:t>
      </w:r>
      <w:r w:rsidRPr="00901203">
        <w:rPr>
          <w:bCs/>
        </w:rPr>
        <w:t xml:space="preserve">, request for encroachment into W. Grand Blvd (150 feet wide) right of way. </w:t>
      </w:r>
      <w:r w:rsidRPr="00901203">
        <w:rPr>
          <w:b/>
          <w:bCs/>
        </w:rPr>
        <w:t xml:space="preserve">(All other involved City Departments, including the Public Lighting Authority and Public Lighting Department; also privately owned utility companies have reported no objections to the encroachment. Provisions protecting utility installations are part of the attached resolution.) </w:t>
      </w:r>
    </w:p>
    <w:p w:rsidR="009C358C" w:rsidRPr="00901203" w:rsidRDefault="009C358C" w:rsidP="009C358C">
      <w:pPr>
        <w:pStyle w:val="ListParagraph"/>
        <w:ind w:hanging="720"/>
        <w:rPr>
          <w:b/>
        </w:rPr>
      </w:pPr>
    </w:p>
    <w:p w:rsidR="009C358C" w:rsidRPr="00901203" w:rsidRDefault="009C358C" w:rsidP="009C358C">
      <w:pPr>
        <w:pStyle w:val="ListParagraph"/>
        <w:widowControl w:val="0"/>
        <w:numPr>
          <w:ilvl w:val="0"/>
          <w:numId w:val="12"/>
        </w:numPr>
        <w:adjustRightInd w:val="0"/>
        <w:ind w:left="720" w:hanging="720"/>
        <w:contextualSpacing/>
        <w:rPr>
          <w:b/>
          <w:bCs/>
        </w:rPr>
      </w:pPr>
      <w:r>
        <w:rPr>
          <w:b/>
          <w:bCs/>
        </w:rPr>
        <w:t xml:space="preserve">Benson, </w:t>
      </w:r>
      <w:r w:rsidRPr="00901203">
        <w:rPr>
          <w:bCs/>
        </w:rPr>
        <w:t xml:space="preserve">reso. autho. Petition of Trinidad Sanchez, </w:t>
      </w:r>
      <w:r w:rsidRPr="00901203">
        <w:rPr>
          <w:b/>
          <w:bCs/>
        </w:rPr>
        <w:t>(#1173)</w:t>
      </w:r>
      <w:r w:rsidRPr="00901203">
        <w:rPr>
          <w:bCs/>
        </w:rPr>
        <w:t xml:space="preserve"> request to vacate and convert to easement the public alley between Dayton Avenue and Smart Avenue, bounded by Trenton Avenue and Lonyo Avenue. </w:t>
      </w:r>
      <w:r w:rsidRPr="00901203">
        <w:rPr>
          <w:b/>
          <w:bCs/>
        </w:rPr>
        <w:t xml:space="preserve">(All other involved City </w:t>
      </w:r>
      <w:r w:rsidRPr="00901203">
        <w:rPr>
          <w:b/>
          <w:bCs/>
        </w:rPr>
        <w:lastRenderedPageBreak/>
        <w:t xml:space="preserve">Departments, and privately owned utility companies have reported no objections to the vacation and conversion to utility easement of the alley. Provisions protecting utility installations are part of the attached resolution.) </w:t>
      </w:r>
    </w:p>
    <w:p w:rsidR="009C358C" w:rsidRPr="00901203" w:rsidRDefault="009C358C" w:rsidP="009C358C">
      <w:pPr>
        <w:pStyle w:val="ListParagraph"/>
        <w:ind w:hanging="720"/>
        <w:rPr>
          <w:b/>
          <w:sz w:val="28"/>
          <w:u w:val="single"/>
        </w:rPr>
      </w:pPr>
    </w:p>
    <w:p w:rsidR="009C358C" w:rsidRPr="00901203" w:rsidRDefault="009C358C" w:rsidP="009C358C">
      <w:pPr>
        <w:pStyle w:val="ListParagraph"/>
        <w:widowControl w:val="0"/>
        <w:numPr>
          <w:ilvl w:val="0"/>
          <w:numId w:val="12"/>
        </w:numPr>
        <w:adjustRightInd w:val="0"/>
        <w:ind w:left="720" w:hanging="720"/>
        <w:contextualSpacing/>
        <w:rPr>
          <w:b/>
          <w:bCs/>
        </w:rPr>
      </w:pPr>
      <w:r>
        <w:rPr>
          <w:b/>
          <w:bCs/>
        </w:rPr>
        <w:t xml:space="preserve">Benson, </w:t>
      </w:r>
      <w:r w:rsidRPr="00901203">
        <w:rPr>
          <w:bCs/>
        </w:rPr>
        <w:t xml:space="preserve">reso. autho. Petition of Trinity Detroit Management, LLC, </w:t>
      </w:r>
      <w:r w:rsidRPr="00901203">
        <w:rPr>
          <w:b/>
          <w:bCs/>
        </w:rPr>
        <w:t>(#586)</w:t>
      </w:r>
      <w:r w:rsidRPr="00901203">
        <w:rPr>
          <w:bCs/>
        </w:rPr>
        <w:t xml:space="preserve"> request to vacate and convert to easement the public alley between Hern Avenue and Olga Avenue Avenue, bounded by Malcolm Avenue, Gunston Avenue, and Conner Avenue. </w:t>
      </w:r>
      <w:r w:rsidRPr="00901203">
        <w:rPr>
          <w:b/>
          <w:bCs/>
        </w:rPr>
        <w:t xml:space="preserve">(All other involved City Departments, and privately owned utility companies have reported no objections to the vacation and conversion to utility easement of the alley. Provisions protecting utility installations are part of the attached resolution.) </w:t>
      </w:r>
    </w:p>
    <w:p w:rsidR="009C358C" w:rsidRPr="00901203" w:rsidRDefault="009C358C" w:rsidP="009C358C">
      <w:pPr>
        <w:pStyle w:val="ListParagraph"/>
        <w:ind w:hanging="720"/>
        <w:rPr>
          <w:b/>
          <w:bCs/>
        </w:rPr>
      </w:pPr>
    </w:p>
    <w:p w:rsidR="009C358C" w:rsidRPr="00901203" w:rsidRDefault="009C358C" w:rsidP="009C358C">
      <w:pPr>
        <w:pStyle w:val="ListParagraph"/>
        <w:widowControl w:val="0"/>
        <w:numPr>
          <w:ilvl w:val="0"/>
          <w:numId w:val="12"/>
        </w:numPr>
        <w:adjustRightInd w:val="0"/>
        <w:ind w:left="720" w:hanging="720"/>
        <w:contextualSpacing/>
        <w:rPr>
          <w:b/>
          <w:bCs/>
        </w:rPr>
      </w:pPr>
      <w:r>
        <w:rPr>
          <w:b/>
          <w:bCs/>
        </w:rPr>
        <w:t xml:space="preserve">Benson, </w:t>
      </w:r>
      <w:r w:rsidRPr="00901203">
        <w:rPr>
          <w:bCs/>
        </w:rPr>
        <w:t xml:space="preserve">reso. autho. Petition of The El-Beth-EL Del Min’s, </w:t>
      </w:r>
      <w:r w:rsidRPr="00901203">
        <w:rPr>
          <w:b/>
          <w:bCs/>
        </w:rPr>
        <w:t>(#1100)</w:t>
      </w:r>
      <w:r w:rsidRPr="00901203">
        <w:rPr>
          <w:bCs/>
        </w:rPr>
        <w:t xml:space="preserve"> request to vacate and convert to easement the public alley between Frederick Avenue and Theodore Avenue, bounded by Helen Avenue and East Grand Blvd. </w:t>
      </w:r>
      <w:r w:rsidRPr="00901203">
        <w:rPr>
          <w:b/>
          <w:bCs/>
        </w:rPr>
        <w:t xml:space="preserve">(All other involved City Departments, and privately owned utility companies have reported no objections to the vacation and conversion to utility easement of the alley. Provisions protecting utility installations are part of the attached resolution.) </w:t>
      </w:r>
    </w:p>
    <w:p w:rsidR="009C358C" w:rsidRPr="00901203" w:rsidRDefault="009C358C" w:rsidP="009C358C">
      <w:pPr>
        <w:pStyle w:val="ListParagraph"/>
        <w:ind w:hanging="720"/>
        <w:rPr>
          <w:b/>
          <w:bCs/>
        </w:rPr>
      </w:pPr>
    </w:p>
    <w:p w:rsidR="009C358C" w:rsidRPr="0027340B" w:rsidRDefault="009C358C" w:rsidP="009C358C">
      <w:pPr>
        <w:pStyle w:val="ListParagraph"/>
        <w:numPr>
          <w:ilvl w:val="0"/>
          <w:numId w:val="12"/>
        </w:numPr>
        <w:ind w:left="720" w:hanging="720"/>
        <w:rPr>
          <w:b/>
          <w:szCs w:val="22"/>
        </w:rPr>
      </w:pPr>
      <w:r>
        <w:rPr>
          <w:b/>
          <w:bCs/>
        </w:rPr>
        <w:t xml:space="preserve">Benson, </w:t>
      </w:r>
      <w:r w:rsidRPr="00901203">
        <w:rPr>
          <w:bCs/>
        </w:rPr>
        <w:t xml:space="preserve">reso. autho. Petition of Matthew Morin’s, </w:t>
      </w:r>
      <w:r w:rsidRPr="00901203">
        <w:rPr>
          <w:b/>
          <w:bCs/>
        </w:rPr>
        <w:t>(#1073)</w:t>
      </w:r>
      <w:r w:rsidRPr="00901203">
        <w:rPr>
          <w:bCs/>
        </w:rPr>
        <w:t xml:space="preserve"> request to vacate and convert to easement the public alley between Hendricks Avenue and Hunt Street, bounded by Dubois Street and Chene Street. </w:t>
      </w:r>
      <w:r w:rsidRPr="00901203">
        <w:rPr>
          <w:b/>
          <w:bCs/>
        </w:rPr>
        <w:t xml:space="preserve">(All other involved City Departments, and privately owned utility companies have reported no objections to the vacation and conversion to utility easement of the alley. Provisions protecting utility installations are part of the attached resolution.) </w:t>
      </w:r>
    </w:p>
    <w:p w:rsidR="0027340B" w:rsidRPr="0027340B" w:rsidRDefault="0027340B" w:rsidP="0027340B">
      <w:pPr>
        <w:pStyle w:val="ListParagraph"/>
        <w:rPr>
          <w:b/>
          <w:szCs w:val="22"/>
        </w:rPr>
      </w:pPr>
    </w:p>
    <w:p w:rsidR="009C358C" w:rsidRPr="007341E8" w:rsidRDefault="009C358C" w:rsidP="009C358C">
      <w:pPr>
        <w:pStyle w:val="ListParagraph"/>
        <w:numPr>
          <w:ilvl w:val="0"/>
          <w:numId w:val="12"/>
        </w:numPr>
        <w:ind w:left="720" w:hanging="720"/>
        <w:rPr>
          <w:b/>
          <w:szCs w:val="22"/>
        </w:rPr>
      </w:pPr>
      <w:r>
        <w:rPr>
          <w:b/>
          <w:bCs/>
        </w:rPr>
        <w:t xml:space="preserve">Benson, </w:t>
      </w:r>
      <w:r w:rsidRPr="00901203">
        <w:rPr>
          <w:bCs/>
        </w:rPr>
        <w:t xml:space="preserve">reso. autho. Petition of Giffels Webster, </w:t>
      </w:r>
      <w:r w:rsidRPr="00901203">
        <w:rPr>
          <w:b/>
          <w:bCs/>
        </w:rPr>
        <w:t>(#1444)</w:t>
      </w:r>
      <w:r w:rsidRPr="00901203">
        <w:rPr>
          <w:bCs/>
        </w:rPr>
        <w:t xml:space="preserve"> request to vacate and convert to utility easement a segment Park Avenue, between Henry Street and the Fisher Freeway Service Drive. </w:t>
      </w:r>
      <w:r w:rsidRPr="00901203">
        <w:rPr>
          <w:b/>
          <w:bCs/>
        </w:rPr>
        <w:t xml:space="preserve">(All other involved City Departments including the Public Lighting Authority and the Great Lakes Water </w:t>
      </w:r>
      <w:r w:rsidRPr="00901203">
        <w:rPr>
          <w:b/>
          <w:bCs/>
        </w:rPr>
        <w:lastRenderedPageBreak/>
        <w:t xml:space="preserve">Authority, also all other utilities report no involvement or no objections to the proposed vacations with conversion to easements.) </w:t>
      </w:r>
    </w:p>
    <w:p w:rsidR="00996C36" w:rsidRPr="00996C36" w:rsidRDefault="00996C36" w:rsidP="00996C36">
      <w:pPr>
        <w:pStyle w:val="ListParagraph"/>
        <w:ind w:left="630"/>
        <w:rPr>
          <w:b/>
          <w:szCs w:val="22"/>
        </w:rPr>
      </w:pPr>
    </w:p>
    <w:p w:rsidR="00C73339" w:rsidRDefault="00C73339" w:rsidP="00C73339">
      <w:pPr>
        <w:pStyle w:val="ListParagraph"/>
        <w:ind w:left="630"/>
        <w:rPr>
          <w:b/>
          <w:bCs/>
          <w:sz w:val="28"/>
          <w:szCs w:val="28"/>
          <w:u w:val="single"/>
        </w:rPr>
      </w:pPr>
    </w:p>
    <w:p w:rsidR="00213987" w:rsidRPr="000C0FF1" w:rsidRDefault="009C45B6" w:rsidP="008A69FA">
      <w:pPr>
        <w:ind w:left="720" w:hanging="720"/>
        <w:rPr>
          <w:b/>
          <w:bCs/>
          <w:sz w:val="28"/>
          <w:szCs w:val="28"/>
          <w:u w:val="single"/>
        </w:rPr>
      </w:pPr>
      <w:r w:rsidRPr="000C0FF1">
        <w:rPr>
          <w:b/>
          <w:bCs/>
          <w:sz w:val="28"/>
          <w:szCs w:val="28"/>
          <w:u w:val="single"/>
        </w:rPr>
        <w:t>NEW BUSINESS</w:t>
      </w:r>
    </w:p>
    <w:p w:rsidR="00AC66A1" w:rsidRDefault="00AC66A1" w:rsidP="008A69FA">
      <w:pPr>
        <w:ind w:left="720" w:hanging="720"/>
        <w:rPr>
          <w:b/>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A69FA">
      <w:pPr>
        <w:ind w:left="720" w:hanging="720"/>
        <w:rPr>
          <w:b/>
          <w:bCs/>
          <w:sz w:val="28"/>
          <w:szCs w:val="28"/>
          <w:u w:val="single"/>
        </w:rPr>
      </w:pPr>
    </w:p>
    <w:p w:rsidR="001C75DC" w:rsidRPr="000C0FF1" w:rsidRDefault="00C0007A" w:rsidP="008A69FA">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8A69FA">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B648EF">
      <w:pPr>
        <w:pStyle w:val="ListParagraph"/>
        <w:numPr>
          <w:ilvl w:val="0"/>
          <w:numId w:val="12"/>
        </w:numPr>
        <w:ind w:hanging="720"/>
        <w:rPr>
          <w:b/>
        </w:rPr>
      </w:pPr>
      <w:r w:rsidRPr="000C0FF1">
        <w:t>Report on approval of proceedings by the Mayor.</w:t>
      </w:r>
    </w:p>
    <w:p w:rsidR="00E50847" w:rsidRPr="000C0FF1" w:rsidRDefault="00E50847" w:rsidP="00C06780">
      <w:pPr>
        <w:ind w:left="720" w:hanging="540"/>
        <w:rPr>
          <w:b/>
        </w:rPr>
      </w:pPr>
    </w:p>
    <w:p w:rsidR="00224C53"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BC39F6">
      <w:pPr>
        <w:ind w:left="720" w:hanging="720"/>
        <w:rPr>
          <w:b/>
          <w:bCs/>
          <w:sz w:val="28"/>
          <w:szCs w:val="28"/>
          <w:u w:val="single"/>
        </w:rPr>
      </w:pPr>
    </w:p>
    <w:sectPr w:rsidR="003A7DAD" w:rsidSect="00462768">
      <w:headerReference w:type="default" r:id="rId9"/>
      <w:headerReference w:type="first" r:id="rId10"/>
      <w:pgSz w:w="12240" w:h="15840" w:code="1"/>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818" w:rsidRDefault="00275818">
      <w:r>
        <w:separator/>
      </w:r>
    </w:p>
  </w:endnote>
  <w:endnote w:type="continuationSeparator" w:id="0">
    <w:p w:rsidR="00275818" w:rsidRDefault="0027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818" w:rsidRDefault="00275818">
      <w:r>
        <w:separator/>
      </w:r>
    </w:p>
  </w:footnote>
  <w:footnote w:type="continuationSeparator" w:id="0">
    <w:p w:rsidR="00275818" w:rsidRDefault="0027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18" w:rsidRDefault="00275818">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D16CD2">
      <w:rPr>
        <w:rStyle w:val="PageNumber"/>
        <w:noProof/>
      </w:rPr>
      <w:t>26</w:t>
    </w:r>
    <w:r>
      <w:rPr>
        <w:rStyle w:val="PageNumber"/>
      </w:rPr>
      <w:fldChar w:fldCharType="end"/>
    </w:r>
  </w:p>
  <w:p w:rsidR="00275818" w:rsidRDefault="00275818">
    <w:pPr>
      <w:pStyle w:val="Header"/>
      <w:rPr>
        <w:rStyle w:val="PageNumber"/>
      </w:rPr>
    </w:pPr>
    <w:r>
      <w:rPr>
        <w:rStyle w:val="PageNumber"/>
      </w:rPr>
      <w:t>Tuesday, May 19, 2020</w:t>
    </w:r>
  </w:p>
  <w:p w:rsidR="00275818" w:rsidRDefault="00275818" w:rsidP="00AF7EC5">
    <w:pPr>
      <w:pStyle w:val="Header"/>
      <w:rPr>
        <w:rStyle w:val="PageNumber"/>
      </w:rPr>
    </w:pPr>
    <w:r>
      <w:rPr>
        <w:rStyle w:val="PageNumber"/>
      </w:rPr>
      <w:t>(Continued)</w:t>
    </w:r>
  </w:p>
  <w:p w:rsidR="00275818" w:rsidRDefault="00275818"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18" w:rsidRDefault="00275818">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043A7C"/>
    <w:multiLevelType w:val="hybridMultilevel"/>
    <w:tmpl w:val="F0E4F4E0"/>
    <w:lvl w:ilvl="0" w:tplc="F956F8E8">
      <w:start w:val="1"/>
      <w:numFmt w:val="decimal"/>
      <w:lvlText w:val="%1."/>
      <w:lvlJc w:val="left"/>
      <w:pPr>
        <w:ind w:left="207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278D1"/>
    <w:multiLevelType w:val="hybridMultilevel"/>
    <w:tmpl w:val="11BE1116"/>
    <w:lvl w:ilvl="0" w:tplc="FCC24E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5A654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F3822"/>
    <w:multiLevelType w:val="hybridMultilevel"/>
    <w:tmpl w:val="DEAE4B8E"/>
    <w:lvl w:ilvl="0" w:tplc="E8B4EC38">
      <w:start w:val="7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8A153E"/>
    <w:multiLevelType w:val="hybridMultilevel"/>
    <w:tmpl w:val="385EC390"/>
    <w:lvl w:ilvl="0" w:tplc="0409000F">
      <w:start w:val="5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51A94"/>
    <w:multiLevelType w:val="hybridMultilevel"/>
    <w:tmpl w:val="DABC0F1E"/>
    <w:lvl w:ilvl="0" w:tplc="589CE8A0">
      <w:start w:val="2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C0CD2"/>
    <w:multiLevelType w:val="hybridMultilevel"/>
    <w:tmpl w:val="22EC29CA"/>
    <w:lvl w:ilvl="0" w:tplc="4CB8AC5C">
      <w:start w:val="1"/>
      <w:numFmt w:val="upperLetter"/>
      <w:lvlText w:val="%1."/>
      <w:lvlJc w:val="left"/>
      <w:pPr>
        <w:ind w:left="1080" w:hanging="360"/>
      </w:pPr>
      <w:rPr>
        <w:rFonts w:hint="default"/>
      </w:rPr>
    </w:lvl>
    <w:lvl w:ilvl="1" w:tplc="8A5A0EF2">
      <w:start w:val="15"/>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BFBC028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3B0408E"/>
    <w:multiLevelType w:val="hybridMultilevel"/>
    <w:tmpl w:val="9B187592"/>
    <w:lvl w:ilvl="0" w:tplc="BFBC028A">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CC2858"/>
    <w:multiLevelType w:val="hybridMultilevel"/>
    <w:tmpl w:val="4FD287A8"/>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86827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C4CAF"/>
    <w:multiLevelType w:val="hybridMultilevel"/>
    <w:tmpl w:val="22E04386"/>
    <w:lvl w:ilvl="0" w:tplc="BA1421CA">
      <w:start w:val="14"/>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9"/>
  </w:num>
  <w:num w:numId="4">
    <w:abstractNumId w:val="3"/>
  </w:num>
  <w:num w:numId="5">
    <w:abstractNumId w:val="29"/>
  </w:num>
  <w:num w:numId="6">
    <w:abstractNumId w:val="13"/>
  </w:num>
  <w:num w:numId="7">
    <w:abstractNumId w:val="26"/>
  </w:num>
  <w:num w:numId="8">
    <w:abstractNumId w:val="21"/>
  </w:num>
  <w:num w:numId="9">
    <w:abstractNumId w:val="15"/>
  </w:num>
  <w:num w:numId="10">
    <w:abstractNumId w:val="16"/>
  </w:num>
  <w:num w:numId="11">
    <w:abstractNumId w:val="28"/>
  </w:num>
  <w:num w:numId="12">
    <w:abstractNumId w:val="12"/>
  </w:num>
  <w:num w:numId="13">
    <w:abstractNumId w:val="7"/>
  </w:num>
  <w:num w:numId="14">
    <w:abstractNumId w:val="10"/>
  </w:num>
  <w:num w:numId="15">
    <w:abstractNumId w:val="0"/>
  </w:num>
  <w:num w:numId="16">
    <w:abstractNumId w:val="4"/>
  </w:num>
  <w:num w:numId="17">
    <w:abstractNumId w:val="25"/>
  </w:num>
  <w:num w:numId="18">
    <w:abstractNumId w:val="18"/>
  </w:num>
  <w:num w:numId="19">
    <w:abstractNumId w:val="11"/>
  </w:num>
  <w:num w:numId="20">
    <w:abstractNumId w:val="23"/>
  </w:num>
  <w:num w:numId="21">
    <w:abstractNumId w:val="30"/>
  </w:num>
  <w:num w:numId="22">
    <w:abstractNumId w:val="5"/>
  </w:num>
  <w:num w:numId="23">
    <w:abstractNumId w:val="1"/>
  </w:num>
  <w:num w:numId="24">
    <w:abstractNumId w:val="2"/>
  </w:num>
  <w:num w:numId="25">
    <w:abstractNumId w:val="6"/>
  </w:num>
  <w:num w:numId="26">
    <w:abstractNumId w:val="22"/>
  </w:num>
  <w:num w:numId="27">
    <w:abstractNumId w:val="14"/>
  </w:num>
  <w:num w:numId="28">
    <w:abstractNumId w:val="31"/>
  </w:num>
  <w:num w:numId="29">
    <w:abstractNumId w:val="17"/>
  </w:num>
  <w:num w:numId="30">
    <w:abstractNumId w:val="20"/>
  </w:num>
  <w:num w:numId="31">
    <w:abstractNumId w:val="8"/>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8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35D8"/>
    <w:rsid w:val="00023686"/>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228"/>
    <w:rsid w:val="00064374"/>
    <w:rsid w:val="000644D0"/>
    <w:rsid w:val="00064503"/>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5ED5"/>
    <w:rsid w:val="000765DD"/>
    <w:rsid w:val="0007674B"/>
    <w:rsid w:val="00076861"/>
    <w:rsid w:val="000773CC"/>
    <w:rsid w:val="000776C7"/>
    <w:rsid w:val="000779BE"/>
    <w:rsid w:val="00077B6E"/>
    <w:rsid w:val="00077CB3"/>
    <w:rsid w:val="00077E5D"/>
    <w:rsid w:val="00080222"/>
    <w:rsid w:val="000811F8"/>
    <w:rsid w:val="00081862"/>
    <w:rsid w:val="00081AEB"/>
    <w:rsid w:val="00082201"/>
    <w:rsid w:val="000825AB"/>
    <w:rsid w:val="00082822"/>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8F4"/>
    <w:rsid w:val="000E1E13"/>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095"/>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6FC"/>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3EA"/>
    <w:rsid w:val="00166486"/>
    <w:rsid w:val="0016666F"/>
    <w:rsid w:val="00166B44"/>
    <w:rsid w:val="001672AD"/>
    <w:rsid w:val="00167371"/>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4E64"/>
    <w:rsid w:val="00175248"/>
    <w:rsid w:val="00175353"/>
    <w:rsid w:val="00175780"/>
    <w:rsid w:val="00175CFE"/>
    <w:rsid w:val="001763FB"/>
    <w:rsid w:val="001766C7"/>
    <w:rsid w:val="001769FF"/>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BBB"/>
    <w:rsid w:val="00186DC7"/>
    <w:rsid w:val="0018705F"/>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34"/>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5D2"/>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47D"/>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3E9"/>
    <w:rsid w:val="0027340B"/>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818"/>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CCE"/>
    <w:rsid w:val="002A7ECC"/>
    <w:rsid w:val="002B02D6"/>
    <w:rsid w:val="002B02F1"/>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9EF"/>
    <w:rsid w:val="002F4A12"/>
    <w:rsid w:val="002F4CAD"/>
    <w:rsid w:val="002F4E97"/>
    <w:rsid w:val="002F508C"/>
    <w:rsid w:val="002F5279"/>
    <w:rsid w:val="002F577D"/>
    <w:rsid w:val="002F5B38"/>
    <w:rsid w:val="002F5DEE"/>
    <w:rsid w:val="002F6318"/>
    <w:rsid w:val="002F636F"/>
    <w:rsid w:val="002F63D4"/>
    <w:rsid w:val="002F65D6"/>
    <w:rsid w:val="002F65E0"/>
    <w:rsid w:val="002F67C0"/>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4FF3"/>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7DB"/>
    <w:rsid w:val="003E69DC"/>
    <w:rsid w:val="003E6DB7"/>
    <w:rsid w:val="003E6FE7"/>
    <w:rsid w:val="003E7264"/>
    <w:rsid w:val="003E7358"/>
    <w:rsid w:val="003E740F"/>
    <w:rsid w:val="003E7537"/>
    <w:rsid w:val="003E75A0"/>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5BC"/>
    <w:rsid w:val="0041395C"/>
    <w:rsid w:val="00413E15"/>
    <w:rsid w:val="00413EA3"/>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721"/>
    <w:rsid w:val="00416FAA"/>
    <w:rsid w:val="00416FC7"/>
    <w:rsid w:val="00417092"/>
    <w:rsid w:val="004170D7"/>
    <w:rsid w:val="00417404"/>
    <w:rsid w:val="0041747E"/>
    <w:rsid w:val="004175DE"/>
    <w:rsid w:val="004175F9"/>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768"/>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D1D"/>
    <w:rsid w:val="004947A1"/>
    <w:rsid w:val="00494811"/>
    <w:rsid w:val="00494B21"/>
    <w:rsid w:val="00495332"/>
    <w:rsid w:val="004959F1"/>
    <w:rsid w:val="00495B0A"/>
    <w:rsid w:val="00495F79"/>
    <w:rsid w:val="00497240"/>
    <w:rsid w:val="00497772"/>
    <w:rsid w:val="004A02C6"/>
    <w:rsid w:val="004A062F"/>
    <w:rsid w:val="004A0CD4"/>
    <w:rsid w:val="004A1177"/>
    <w:rsid w:val="004A122E"/>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8F7"/>
    <w:rsid w:val="004D7AB3"/>
    <w:rsid w:val="004D7CB5"/>
    <w:rsid w:val="004D7FAD"/>
    <w:rsid w:val="004D7FD8"/>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53"/>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34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1C7"/>
    <w:rsid w:val="005C4268"/>
    <w:rsid w:val="005C429D"/>
    <w:rsid w:val="005C4357"/>
    <w:rsid w:val="005C4505"/>
    <w:rsid w:val="005C46ED"/>
    <w:rsid w:val="005C49ED"/>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374"/>
    <w:rsid w:val="0060240C"/>
    <w:rsid w:val="0060245D"/>
    <w:rsid w:val="006026C0"/>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2A5"/>
    <w:rsid w:val="006B02B5"/>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9CC"/>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2240"/>
    <w:rsid w:val="00722315"/>
    <w:rsid w:val="00722623"/>
    <w:rsid w:val="00722628"/>
    <w:rsid w:val="0072263A"/>
    <w:rsid w:val="0072277E"/>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6254"/>
    <w:rsid w:val="00726622"/>
    <w:rsid w:val="007266A8"/>
    <w:rsid w:val="007266E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1E8"/>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876"/>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800"/>
    <w:rsid w:val="007C1993"/>
    <w:rsid w:val="007C1BAB"/>
    <w:rsid w:val="007C1CD8"/>
    <w:rsid w:val="007C24C1"/>
    <w:rsid w:val="007C27C3"/>
    <w:rsid w:val="007C2B26"/>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5F"/>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1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7"/>
    <w:rsid w:val="0088202B"/>
    <w:rsid w:val="0088250F"/>
    <w:rsid w:val="008826B5"/>
    <w:rsid w:val="00882C59"/>
    <w:rsid w:val="00882D97"/>
    <w:rsid w:val="00883085"/>
    <w:rsid w:val="00883986"/>
    <w:rsid w:val="008839EB"/>
    <w:rsid w:val="00883F26"/>
    <w:rsid w:val="008842B1"/>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46F"/>
    <w:rsid w:val="008A2519"/>
    <w:rsid w:val="008A2695"/>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14A"/>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CB"/>
    <w:rsid w:val="00986ED6"/>
    <w:rsid w:val="00986FA3"/>
    <w:rsid w:val="00986FDF"/>
    <w:rsid w:val="009871F7"/>
    <w:rsid w:val="009872FF"/>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C36"/>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55"/>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58C"/>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47C"/>
    <w:rsid w:val="009E4C9B"/>
    <w:rsid w:val="009E4D70"/>
    <w:rsid w:val="009E5021"/>
    <w:rsid w:val="009E5C49"/>
    <w:rsid w:val="009E5DDE"/>
    <w:rsid w:val="009E5E45"/>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078C"/>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BF"/>
    <w:rsid w:val="00A64F2B"/>
    <w:rsid w:val="00A64FD0"/>
    <w:rsid w:val="00A65099"/>
    <w:rsid w:val="00A651A8"/>
    <w:rsid w:val="00A660C4"/>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450"/>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19D"/>
    <w:rsid w:val="00B519FB"/>
    <w:rsid w:val="00B51B58"/>
    <w:rsid w:val="00B51F15"/>
    <w:rsid w:val="00B51F30"/>
    <w:rsid w:val="00B521DB"/>
    <w:rsid w:val="00B523BD"/>
    <w:rsid w:val="00B5294A"/>
    <w:rsid w:val="00B52AF2"/>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8EF"/>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72C"/>
    <w:rsid w:val="00BA4BE1"/>
    <w:rsid w:val="00BA4E13"/>
    <w:rsid w:val="00BA501A"/>
    <w:rsid w:val="00BA50AF"/>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4A8"/>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39"/>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87D41"/>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CD2"/>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E01"/>
    <w:rsid w:val="00D3128E"/>
    <w:rsid w:val="00D313D9"/>
    <w:rsid w:val="00D3144E"/>
    <w:rsid w:val="00D31677"/>
    <w:rsid w:val="00D317DE"/>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3BF"/>
    <w:rsid w:val="00D344C7"/>
    <w:rsid w:val="00D34627"/>
    <w:rsid w:val="00D34879"/>
    <w:rsid w:val="00D3490E"/>
    <w:rsid w:val="00D34C6D"/>
    <w:rsid w:val="00D34E5E"/>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720"/>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0"/>
    <w:rsid w:val="00D95244"/>
    <w:rsid w:val="00D954CC"/>
    <w:rsid w:val="00D955EB"/>
    <w:rsid w:val="00D95781"/>
    <w:rsid w:val="00D95E7E"/>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C88"/>
    <w:rsid w:val="00E34D6C"/>
    <w:rsid w:val="00E34E68"/>
    <w:rsid w:val="00E35100"/>
    <w:rsid w:val="00E351C4"/>
    <w:rsid w:val="00E3551C"/>
    <w:rsid w:val="00E35707"/>
    <w:rsid w:val="00E3593A"/>
    <w:rsid w:val="00E35A75"/>
    <w:rsid w:val="00E360D3"/>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63"/>
    <w:rsid w:val="00EA00F2"/>
    <w:rsid w:val="00EA0157"/>
    <w:rsid w:val="00EA0745"/>
    <w:rsid w:val="00EA0978"/>
    <w:rsid w:val="00EA09A5"/>
    <w:rsid w:val="00EA0F6D"/>
    <w:rsid w:val="00EA11B8"/>
    <w:rsid w:val="00EA125B"/>
    <w:rsid w:val="00EA147F"/>
    <w:rsid w:val="00EA1483"/>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864"/>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793"/>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21C"/>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0F0D"/>
    <w:rsid w:val="00FC12E5"/>
    <w:rsid w:val="00FC1481"/>
    <w:rsid w:val="00FC14B8"/>
    <w:rsid w:val="00FC1779"/>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5B9"/>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738"/>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488449"/>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link w:val="BodyTextIndentChar"/>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link w:val="BodyTextChar"/>
    <w:uiPriority w:val="99"/>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 w:type="character" w:customStyle="1" w:styleId="BodyTextChar">
    <w:name w:val="Body Text Char"/>
    <w:link w:val="BodyText"/>
    <w:uiPriority w:val="99"/>
    <w:rsid w:val="00275818"/>
  </w:style>
  <w:style w:type="character" w:customStyle="1" w:styleId="BodyTextIndentChar">
    <w:name w:val="Body Text Indent Char"/>
    <w:link w:val="BodyTextIndent"/>
    <w:rsid w:val="00275818"/>
  </w:style>
  <w:style w:type="paragraph" w:customStyle="1" w:styleId="Default">
    <w:name w:val="Default"/>
    <w:rsid w:val="00275818"/>
    <w:pPr>
      <w:autoSpaceDE w:val="0"/>
      <w:autoSpaceDN w:val="0"/>
      <w:adjustRightInd w:val="0"/>
      <w:spacing w:line="240" w:lineRule="auto"/>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ACB0B-C98E-418B-B773-C3934663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27</Pages>
  <Words>6840</Words>
  <Characters>40844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47589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Louise Jones</cp:lastModifiedBy>
  <cp:revision>24</cp:revision>
  <cp:lastPrinted>2020-04-30T12:09:00Z</cp:lastPrinted>
  <dcterms:created xsi:type="dcterms:W3CDTF">2020-05-13T17:00:00Z</dcterms:created>
  <dcterms:modified xsi:type="dcterms:W3CDTF">2020-05-15T13:36:00Z</dcterms:modified>
  <cp:contentStatus/>
</cp:coreProperties>
</file>