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A3" w:rsidRPr="000E152C" w:rsidRDefault="001F6F45" w:rsidP="00270701">
      <w:pPr>
        <w:pBdr>
          <w:top w:val="single" w:sz="4" w:space="1" w:color="auto"/>
          <w:bottom w:val="single" w:sz="4" w:space="1" w:color="auto"/>
        </w:pBdr>
        <w:spacing w:after="160" w:line="240" w:lineRule="auto"/>
        <w:jc w:val="both"/>
        <w:rPr>
          <w:rFonts w:ascii="Times New Roman" w:eastAsia="Calibri" w:hAnsi="Times New Roman"/>
          <w:sz w:val="24"/>
          <w:szCs w:val="24"/>
        </w:rPr>
      </w:pPr>
      <w:r w:rsidRPr="000E152C">
        <w:rPr>
          <w:rFonts w:ascii="Times New Roman" w:eastAsia="Calibri" w:hAnsi="Times New Roman"/>
          <w:sz w:val="24"/>
          <w:szCs w:val="24"/>
        </w:rPr>
        <w:t xml:space="preserve"> </w:t>
      </w:r>
      <w:r w:rsidR="0095197C" w:rsidRPr="000E152C">
        <w:rPr>
          <w:rFonts w:ascii="Times New Roman" w:eastAsia="Calibri" w:hAnsi="Times New Roman"/>
          <w:sz w:val="24"/>
          <w:szCs w:val="24"/>
        </w:rPr>
        <w:t xml:space="preserve">Committee of the Whole Room </w:t>
      </w:r>
      <w:r w:rsidR="0095197C" w:rsidRPr="000E152C">
        <w:rPr>
          <w:rFonts w:ascii="Times New Roman" w:eastAsia="Calibri" w:hAnsi="Times New Roman"/>
          <w:noProof/>
          <w:sz w:val="24"/>
          <w:szCs w:val="24"/>
        </w:rPr>
        <w:drawing>
          <wp:inline distT="0" distB="0" distL="0" distR="0" wp14:anchorId="23A04C31" wp14:editId="5797B2E4">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0E152C">
        <w:rPr>
          <w:rFonts w:ascii="Times New Roman" w:eastAsia="Calibri" w:hAnsi="Times New Roman"/>
          <w:sz w:val="24"/>
          <w:szCs w:val="24"/>
        </w:rPr>
        <w:t xml:space="preserve">1340 Coleman A. Young Municipal Center </w:t>
      </w:r>
      <w:r w:rsidR="0095197C" w:rsidRPr="000E152C">
        <w:rPr>
          <w:rFonts w:ascii="Times New Roman" w:eastAsia="Calibri" w:hAnsi="Times New Roman"/>
          <w:noProof/>
          <w:sz w:val="24"/>
          <w:szCs w:val="24"/>
        </w:rPr>
        <w:drawing>
          <wp:inline distT="0" distB="0" distL="0" distR="0" wp14:anchorId="71B6AC6B" wp14:editId="08016BAD">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0E152C">
        <w:rPr>
          <w:rFonts w:ascii="Times New Roman" w:eastAsia="Calibri" w:hAnsi="Times New Roman"/>
          <w:sz w:val="24"/>
          <w:szCs w:val="24"/>
        </w:rPr>
        <w:t xml:space="preserve">(313) 224-3443 </w:t>
      </w:r>
      <w:r w:rsidR="0095197C" w:rsidRPr="000E152C">
        <w:rPr>
          <w:rFonts w:ascii="Times New Roman" w:eastAsia="Calibri" w:hAnsi="Times New Roman"/>
          <w:noProof/>
          <w:sz w:val="24"/>
          <w:szCs w:val="24"/>
        </w:rPr>
        <w:drawing>
          <wp:inline distT="0" distB="0" distL="0" distR="0" wp14:anchorId="398C876B" wp14:editId="5F33D6DB">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0E152C">
        <w:rPr>
          <w:rFonts w:ascii="Times New Roman" w:eastAsia="Calibri" w:hAnsi="Times New Roman"/>
          <w:sz w:val="24"/>
          <w:szCs w:val="24"/>
        </w:rPr>
        <w:t xml:space="preserve"> Detroit, MI 48226</w:t>
      </w:r>
    </w:p>
    <w:p w:rsidR="003555FF" w:rsidRPr="000E152C" w:rsidRDefault="003555FF" w:rsidP="00270701">
      <w:pPr>
        <w:spacing w:after="0" w:line="240" w:lineRule="auto"/>
        <w:rPr>
          <w:rFonts w:ascii="Times New Roman" w:hAnsi="Times New Roman"/>
          <w:b/>
          <w:bCs/>
          <w:sz w:val="24"/>
          <w:szCs w:val="24"/>
          <w:u w:val="single"/>
        </w:rPr>
      </w:pPr>
    </w:p>
    <w:p w:rsidR="00E91041" w:rsidRPr="000E152C" w:rsidRDefault="00E91041" w:rsidP="00270701">
      <w:pPr>
        <w:spacing w:after="0" w:line="240" w:lineRule="auto"/>
        <w:ind w:left="1440" w:hanging="720"/>
        <w:jc w:val="center"/>
        <w:rPr>
          <w:rFonts w:ascii="Times New Roman" w:hAnsi="Times New Roman"/>
          <w:b/>
          <w:bCs/>
          <w:sz w:val="24"/>
          <w:szCs w:val="24"/>
          <w:u w:val="single"/>
        </w:rPr>
      </w:pPr>
      <w:r w:rsidRPr="000E152C">
        <w:rPr>
          <w:rFonts w:ascii="Times New Roman" w:hAnsi="Times New Roman"/>
          <w:b/>
          <w:bCs/>
          <w:sz w:val="24"/>
          <w:szCs w:val="24"/>
          <w:u w:val="single"/>
        </w:rPr>
        <w:t xml:space="preserve">NEIGHBORHOOD </w:t>
      </w:r>
      <w:smartTag w:uri="urn:schemas-microsoft-com:office:smarttags" w:element="stockticker">
        <w:r w:rsidRPr="000E152C">
          <w:rPr>
            <w:rFonts w:ascii="Times New Roman" w:hAnsi="Times New Roman"/>
            <w:b/>
            <w:bCs/>
            <w:sz w:val="24"/>
            <w:szCs w:val="24"/>
            <w:u w:val="single"/>
          </w:rPr>
          <w:t>AND</w:t>
        </w:r>
      </w:smartTag>
      <w:r w:rsidRPr="000E152C">
        <w:rPr>
          <w:rFonts w:ascii="Times New Roman" w:hAnsi="Times New Roman"/>
          <w:b/>
          <w:bCs/>
          <w:sz w:val="24"/>
          <w:szCs w:val="24"/>
          <w:u w:val="single"/>
        </w:rPr>
        <w:t xml:space="preserve"> COMMUNITY SERVICES STANDING COMMITTEE</w:t>
      </w:r>
    </w:p>
    <w:p w:rsidR="002E439E" w:rsidRPr="000E152C" w:rsidRDefault="002E439E" w:rsidP="00270701">
      <w:pPr>
        <w:spacing w:after="0" w:line="240" w:lineRule="auto"/>
        <w:ind w:left="1440" w:hanging="720"/>
        <w:jc w:val="center"/>
        <w:rPr>
          <w:rStyle w:val="Emphasis"/>
          <w:rFonts w:ascii="Times New Roman" w:hAnsi="Times New Roman"/>
          <w:sz w:val="24"/>
          <w:szCs w:val="24"/>
        </w:rPr>
      </w:pPr>
    </w:p>
    <w:p w:rsidR="003555FF" w:rsidRPr="000E152C" w:rsidRDefault="003555FF" w:rsidP="00270701">
      <w:pPr>
        <w:spacing w:after="0" w:line="240" w:lineRule="auto"/>
        <w:ind w:left="1440" w:hanging="720"/>
        <w:jc w:val="center"/>
        <w:rPr>
          <w:rStyle w:val="Emphasis"/>
          <w:rFonts w:ascii="Times New Roman" w:hAnsi="Times New Roman"/>
          <w:sz w:val="24"/>
          <w:szCs w:val="24"/>
        </w:rPr>
      </w:pPr>
    </w:p>
    <w:p w:rsidR="00E91041" w:rsidRPr="000E152C" w:rsidRDefault="00C04891" w:rsidP="00270701">
      <w:pPr>
        <w:tabs>
          <w:tab w:val="left" w:pos="3240"/>
        </w:tabs>
        <w:spacing w:after="0" w:line="240" w:lineRule="auto"/>
        <w:ind w:left="1440" w:hanging="720"/>
        <w:jc w:val="both"/>
        <w:rPr>
          <w:rFonts w:ascii="Times New Roman" w:hAnsi="Times New Roman"/>
          <w:b/>
          <w:bCs/>
          <w:sz w:val="24"/>
          <w:szCs w:val="24"/>
        </w:rPr>
      </w:pPr>
      <w:r w:rsidRPr="000E152C">
        <w:rPr>
          <w:rFonts w:ascii="Times New Roman" w:hAnsi="Times New Roman"/>
          <w:b/>
          <w:bCs/>
          <w:sz w:val="24"/>
          <w:szCs w:val="24"/>
        </w:rPr>
        <w:t xml:space="preserve">COUNCIL PRESIDENT PRO-TEM </w:t>
      </w:r>
      <w:smartTag w:uri="urn:schemas-microsoft-com:office:smarttags" w:element="stockticker">
        <w:r w:rsidR="00E91041" w:rsidRPr="000E152C">
          <w:rPr>
            <w:rFonts w:ascii="Times New Roman" w:hAnsi="Times New Roman"/>
            <w:b/>
            <w:bCs/>
            <w:sz w:val="24"/>
            <w:szCs w:val="24"/>
          </w:rPr>
          <w:t>MARY</w:t>
        </w:r>
      </w:smartTag>
      <w:r w:rsidR="00E91041" w:rsidRPr="000E152C">
        <w:rPr>
          <w:rFonts w:ascii="Times New Roman" w:hAnsi="Times New Roman"/>
          <w:b/>
          <w:bCs/>
          <w:sz w:val="24"/>
          <w:szCs w:val="24"/>
        </w:rPr>
        <w:t xml:space="preserve"> SHEFFIELD, CHAIRPERSON</w:t>
      </w:r>
    </w:p>
    <w:p w:rsidR="00E91041" w:rsidRPr="000E152C" w:rsidRDefault="00C04891" w:rsidP="00270701">
      <w:pPr>
        <w:tabs>
          <w:tab w:val="left" w:pos="3240"/>
        </w:tabs>
        <w:spacing w:after="0" w:line="240" w:lineRule="auto"/>
        <w:ind w:left="1440" w:hanging="720"/>
        <w:jc w:val="both"/>
        <w:rPr>
          <w:rFonts w:ascii="Times New Roman" w:hAnsi="Times New Roman"/>
          <w:bCs/>
          <w:sz w:val="24"/>
          <w:szCs w:val="24"/>
        </w:rPr>
      </w:pPr>
      <w:r w:rsidRPr="000E152C">
        <w:rPr>
          <w:rFonts w:ascii="Times New Roman" w:hAnsi="Times New Roman"/>
          <w:bCs/>
          <w:sz w:val="24"/>
          <w:szCs w:val="24"/>
        </w:rPr>
        <w:t>COUNCIL MEMBER ANDRE L. SPIVEY, VICE</w:t>
      </w:r>
      <w:r w:rsidR="00E91041" w:rsidRPr="000E152C">
        <w:rPr>
          <w:rFonts w:ascii="Times New Roman" w:hAnsi="Times New Roman"/>
          <w:bCs/>
          <w:sz w:val="24"/>
          <w:szCs w:val="24"/>
        </w:rPr>
        <w:t xml:space="preserve"> CHAIRPERSON</w:t>
      </w:r>
    </w:p>
    <w:p w:rsidR="00E91041" w:rsidRPr="000E152C" w:rsidRDefault="00C04891" w:rsidP="00270701">
      <w:pPr>
        <w:tabs>
          <w:tab w:val="left" w:pos="3240"/>
        </w:tabs>
        <w:spacing w:after="0" w:line="240" w:lineRule="auto"/>
        <w:ind w:left="1440" w:hanging="720"/>
        <w:jc w:val="both"/>
        <w:rPr>
          <w:rFonts w:ascii="Times New Roman" w:hAnsi="Times New Roman"/>
          <w:bCs/>
          <w:sz w:val="24"/>
          <w:szCs w:val="24"/>
        </w:rPr>
      </w:pPr>
      <w:r w:rsidRPr="000E152C">
        <w:rPr>
          <w:rFonts w:ascii="Times New Roman" w:hAnsi="Times New Roman"/>
          <w:bCs/>
          <w:sz w:val="24"/>
          <w:szCs w:val="24"/>
        </w:rPr>
        <w:t>COUNCIL MEMBER RAQUEL CASTANEDA-LOPEZ</w:t>
      </w:r>
      <w:r w:rsidR="00E91041" w:rsidRPr="000E152C">
        <w:rPr>
          <w:rFonts w:ascii="Times New Roman" w:hAnsi="Times New Roman"/>
          <w:bCs/>
          <w:sz w:val="24"/>
          <w:szCs w:val="24"/>
        </w:rPr>
        <w:t>, MEMBER</w:t>
      </w:r>
    </w:p>
    <w:p w:rsidR="009D7D55" w:rsidRPr="000E152C" w:rsidRDefault="00E91041" w:rsidP="00270701">
      <w:pPr>
        <w:tabs>
          <w:tab w:val="left" w:pos="3240"/>
        </w:tabs>
        <w:spacing w:after="0" w:line="240" w:lineRule="auto"/>
        <w:ind w:left="1440" w:hanging="720"/>
        <w:jc w:val="both"/>
        <w:rPr>
          <w:rFonts w:ascii="Times New Roman" w:hAnsi="Times New Roman"/>
          <w:bCs/>
          <w:sz w:val="24"/>
          <w:szCs w:val="24"/>
        </w:rPr>
      </w:pPr>
      <w:r w:rsidRPr="000E152C">
        <w:rPr>
          <w:rFonts w:ascii="Times New Roman" w:hAnsi="Times New Roman"/>
          <w:bCs/>
          <w:sz w:val="24"/>
          <w:szCs w:val="24"/>
        </w:rPr>
        <w:t>COUNCIL PRESIDENT BRENDA JONES, (EX-OFFICIO)</w:t>
      </w:r>
    </w:p>
    <w:p w:rsidR="00674210" w:rsidRPr="000E152C" w:rsidRDefault="00674210" w:rsidP="00270701">
      <w:pPr>
        <w:tabs>
          <w:tab w:val="left" w:pos="3240"/>
        </w:tabs>
        <w:spacing w:after="0" w:line="240" w:lineRule="auto"/>
        <w:ind w:left="1440" w:hanging="720"/>
        <w:jc w:val="both"/>
        <w:rPr>
          <w:rFonts w:ascii="Times New Roman" w:hAnsi="Times New Roman"/>
          <w:bCs/>
          <w:sz w:val="24"/>
          <w:szCs w:val="24"/>
          <w:vertAlign w:val="subscript"/>
        </w:rPr>
      </w:pPr>
    </w:p>
    <w:p w:rsidR="00E95DCB" w:rsidRPr="000E152C" w:rsidRDefault="006B01F0" w:rsidP="00270701">
      <w:pPr>
        <w:tabs>
          <w:tab w:val="right" w:pos="10253"/>
        </w:tabs>
        <w:spacing w:after="0" w:line="240" w:lineRule="auto"/>
        <w:ind w:left="1440" w:hanging="720"/>
        <w:jc w:val="both"/>
        <w:rPr>
          <w:rFonts w:ascii="Times New Roman" w:hAnsi="Times New Roman"/>
          <w:b/>
          <w:bCs/>
          <w:sz w:val="24"/>
          <w:szCs w:val="24"/>
        </w:rPr>
      </w:pPr>
      <w:r w:rsidRPr="000E152C">
        <w:rPr>
          <w:rFonts w:ascii="Times New Roman" w:hAnsi="Times New Roman"/>
          <w:b/>
          <w:bCs/>
          <w:sz w:val="24"/>
          <w:szCs w:val="24"/>
        </w:rPr>
        <w:tab/>
      </w:r>
      <w:r w:rsidR="000073C4" w:rsidRPr="000E152C">
        <w:rPr>
          <w:rFonts w:ascii="Times New Roman" w:hAnsi="Times New Roman"/>
          <w:b/>
          <w:bCs/>
          <w:sz w:val="24"/>
          <w:szCs w:val="24"/>
        </w:rPr>
        <w:tab/>
      </w:r>
      <w:r w:rsidR="002E439E" w:rsidRPr="000E152C">
        <w:rPr>
          <w:rFonts w:ascii="Times New Roman" w:hAnsi="Times New Roman"/>
          <w:b/>
          <w:bCs/>
          <w:sz w:val="24"/>
          <w:szCs w:val="24"/>
        </w:rPr>
        <w:t xml:space="preserve">Ms. </w:t>
      </w:r>
      <w:r w:rsidR="00DB0624" w:rsidRPr="000E152C">
        <w:rPr>
          <w:rFonts w:ascii="Times New Roman" w:hAnsi="Times New Roman"/>
          <w:b/>
          <w:bCs/>
          <w:sz w:val="24"/>
          <w:szCs w:val="24"/>
        </w:rPr>
        <w:t>Christian D. Hicks</w:t>
      </w:r>
    </w:p>
    <w:p w:rsidR="00E91041" w:rsidRPr="000E152C" w:rsidRDefault="00E91041" w:rsidP="00270701">
      <w:pPr>
        <w:tabs>
          <w:tab w:val="left" w:pos="3240"/>
          <w:tab w:val="right" w:pos="10253"/>
        </w:tabs>
        <w:spacing w:after="0" w:line="240" w:lineRule="auto"/>
        <w:ind w:left="1440" w:hanging="720"/>
        <w:jc w:val="both"/>
        <w:rPr>
          <w:rFonts w:ascii="Times New Roman" w:hAnsi="Times New Roman"/>
          <w:b/>
          <w:bCs/>
          <w:sz w:val="24"/>
          <w:szCs w:val="24"/>
          <w:u w:val="single"/>
        </w:rPr>
      </w:pPr>
      <w:r w:rsidRPr="000E152C">
        <w:rPr>
          <w:rFonts w:ascii="Times New Roman" w:hAnsi="Times New Roman"/>
          <w:b/>
          <w:bCs/>
          <w:sz w:val="24"/>
          <w:szCs w:val="24"/>
        </w:rPr>
        <w:tab/>
      </w:r>
      <w:r w:rsidRPr="000E152C">
        <w:rPr>
          <w:rFonts w:ascii="Times New Roman" w:hAnsi="Times New Roman"/>
          <w:b/>
          <w:bCs/>
          <w:sz w:val="24"/>
          <w:szCs w:val="24"/>
        </w:rPr>
        <w:tab/>
      </w:r>
      <w:r w:rsidRPr="000E152C">
        <w:rPr>
          <w:rFonts w:ascii="Times New Roman" w:hAnsi="Times New Roman"/>
          <w:b/>
          <w:bCs/>
          <w:sz w:val="24"/>
          <w:szCs w:val="24"/>
        </w:rPr>
        <w:tab/>
        <w:t>Asst. City Council Committee Clerk</w:t>
      </w:r>
    </w:p>
    <w:p w:rsidR="00E91041" w:rsidRPr="000E152C" w:rsidRDefault="00E91041" w:rsidP="00270701">
      <w:pPr>
        <w:spacing w:after="0" w:line="240" w:lineRule="auto"/>
        <w:ind w:left="1440" w:hanging="720"/>
        <w:jc w:val="both"/>
        <w:rPr>
          <w:rFonts w:ascii="Times New Roman" w:hAnsi="Times New Roman"/>
          <w:b/>
          <w:bCs/>
          <w:sz w:val="24"/>
          <w:szCs w:val="24"/>
        </w:rPr>
      </w:pPr>
    </w:p>
    <w:p w:rsidR="00E91041" w:rsidRPr="000E152C" w:rsidRDefault="00E91041" w:rsidP="00270701">
      <w:pPr>
        <w:tabs>
          <w:tab w:val="left" w:pos="7470"/>
          <w:tab w:val="right" w:pos="10253"/>
        </w:tabs>
        <w:spacing w:after="0" w:line="240" w:lineRule="auto"/>
        <w:ind w:left="1440" w:hanging="720"/>
        <w:jc w:val="both"/>
        <w:rPr>
          <w:rFonts w:ascii="Times New Roman" w:hAnsi="Times New Roman"/>
          <w:b/>
          <w:bCs/>
          <w:sz w:val="24"/>
          <w:szCs w:val="24"/>
        </w:rPr>
      </w:pPr>
      <w:r w:rsidRPr="000E152C">
        <w:rPr>
          <w:rFonts w:ascii="Times New Roman" w:hAnsi="Times New Roman"/>
          <w:b/>
          <w:bCs/>
          <w:sz w:val="24"/>
          <w:szCs w:val="24"/>
        </w:rPr>
        <w:t xml:space="preserve">THURSDAY, </w:t>
      </w:r>
      <w:r w:rsidR="00673249" w:rsidRPr="000E152C">
        <w:rPr>
          <w:rFonts w:ascii="Times New Roman" w:hAnsi="Times New Roman"/>
          <w:b/>
          <w:bCs/>
          <w:sz w:val="24"/>
          <w:szCs w:val="24"/>
        </w:rPr>
        <w:t xml:space="preserve">OCTOBER </w:t>
      </w:r>
      <w:r w:rsidR="00DB0624" w:rsidRPr="000E152C">
        <w:rPr>
          <w:rFonts w:ascii="Times New Roman" w:hAnsi="Times New Roman"/>
          <w:b/>
          <w:bCs/>
          <w:sz w:val="24"/>
          <w:szCs w:val="24"/>
        </w:rPr>
        <w:t>24</w:t>
      </w:r>
      <w:r w:rsidR="00EF798B" w:rsidRPr="000E152C">
        <w:rPr>
          <w:rFonts w:ascii="Times New Roman" w:hAnsi="Times New Roman"/>
          <w:b/>
          <w:bCs/>
          <w:sz w:val="24"/>
          <w:szCs w:val="24"/>
        </w:rPr>
        <w:t>, 2019</w:t>
      </w:r>
      <w:r w:rsidR="006B01F0" w:rsidRPr="000E152C">
        <w:rPr>
          <w:rFonts w:ascii="Times New Roman" w:hAnsi="Times New Roman"/>
          <w:b/>
          <w:bCs/>
          <w:sz w:val="24"/>
          <w:szCs w:val="24"/>
        </w:rPr>
        <w:tab/>
      </w:r>
      <w:r w:rsidR="00700165" w:rsidRPr="000E152C">
        <w:rPr>
          <w:rFonts w:ascii="Times New Roman" w:hAnsi="Times New Roman"/>
          <w:b/>
          <w:bCs/>
          <w:sz w:val="24"/>
          <w:szCs w:val="24"/>
        </w:rPr>
        <w:tab/>
      </w:r>
      <w:r w:rsidRPr="000E152C">
        <w:rPr>
          <w:rFonts w:ascii="Times New Roman" w:hAnsi="Times New Roman"/>
          <w:b/>
          <w:bCs/>
          <w:sz w:val="24"/>
          <w:szCs w:val="24"/>
        </w:rPr>
        <w:t>1:00 P.M.</w:t>
      </w:r>
    </w:p>
    <w:p w:rsidR="000073C4" w:rsidRPr="000E152C" w:rsidRDefault="000073C4" w:rsidP="00270701">
      <w:pPr>
        <w:pStyle w:val="ListParagraph"/>
        <w:spacing w:after="0" w:line="240" w:lineRule="auto"/>
        <w:jc w:val="both"/>
        <w:rPr>
          <w:rFonts w:ascii="Times New Roman" w:hAnsi="Times New Roman"/>
          <w:b/>
          <w:sz w:val="24"/>
          <w:szCs w:val="24"/>
        </w:rPr>
      </w:pPr>
    </w:p>
    <w:p w:rsidR="0009405B" w:rsidRPr="000E152C" w:rsidRDefault="00E91041" w:rsidP="00270701">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0E152C">
          <w:rPr>
            <w:rFonts w:ascii="Times New Roman" w:hAnsi="Times New Roman"/>
            <w:b/>
            <w:sz w:val="24"/>
            <w:szCs w:val="24"/>
          </w:rPr>
          <w:t>ROLL</w:t>
        </w:r>
      </w:smartTag>
      <w:r w:rsidRPr="000E152C">
        <w:rPr>
          <w:rFonts w:ascii="Times New Roman" w:hAnsi="Times New Roman"/>
          <w:b/>
          <w:sz w:val="24"/>
          <w:szCs w:val="24"/>
        </w:rPr>
        <w:t xml:space="preserve"> CALL</w:t>
      </w:r>
      <w:r w:rsidR="005111FD" w:rsidRPr="000E152C">
        <w:rPr>
          <w:rFonts w:ascii="Times New Roman" w:hAnsi="Times New Roman"/>
          <w:b/>
          <w:sz w:val="24"/>
          <w:szCs w:val="24"/>
        </w:rPr>
        <w:t xml:space="preserve"> </w:t>
      </w:r>
    </w:p>
    <w:p w:rsidR="00E3139C" w:rsidRPr="000E152C" w:rsidRDefault="00E3139C" w:rsidP="00270701">
      <w:pPr>
        <w:pStyle w:val="ListParagraph"/>
        <w:spacing w:after="0" w:line="240" w:lineRule="auto"/>
        <w:ind w:left="1440"/>
        <w:jc w:val="both"/>
        <w:rPr>
          <w:rFonts w:ascii="Times New Roman" w:hAnsi="Times New Roman"/>
          <w:b/>
          <w:sz w:val="24"/>
          <w:szCs w:val="24"/>
        </w:rPr>
      </w:pPr>
    </w:p>
    <w:p w:rsidR="005111FD" w:rsidRPr="000E152C" w:rsidRDefault="00E91041" w:rsidP="00270701">
      <w:pPr>
        <w:spacing w:after="0" w:line="240" w:lineRule="auto"/>
        <w:ind w:left="1440" w:hanging="720"/>
        <w:jc w:val="both"/>
        <w:rPr>
          <w:rFonts w:ascii="Times New Roman" w:hAnsi="Times New Roman"/>
          <w:b/>
          <w:sz w:val="24"/>
          <w:szCs w:val="24"/>
        </w:rPr>
      </w:pPr>
      <w:r w:rsidRPr="000E152C">
        <w:rPr>
          <w:rFonts w:ascii="Times New Roman" w:hAnsi="Times New Roman"/>
          <w:b/>
          <w:sz w:val="24"/>
          <w:szCs w:val="24"/>
        </w:rPr>
        <w:t>B.</w:t>
      </w:r>
      <w:r w:rsidRPr="000E152C">
        <w:rPr>
          <w:rFonts w:ascii="Times New Roman" w:hAnsi="Times New Roman"/>
          <w:b/>
          <w:sz w:val="24"/>
          <w:szCs w:val="24"/>
        </w:rPr>
        <w:tab/>
        <w:t>CHAIR REMARKS</w:t>
      </w:r>
      <w:r w:rsidR="005111FD" w:rsidRPr="000E152C">
        <w:rPr>
          <w:rFonts w:ascii="Times New Roman" w:hAnsi="Times New Roman"/>
          <w:b/>
          <w:sz w:val="24"/>
          <w:szCs w:val="24"/>
        </w:rPr>
        <w:t xml:space="preserve"> </w:t>
      </w:r>
    </w:p>
    <w:p w:rsidR="0009405B" w:rsidRPr="000E152C" w:rsidRDefault="0009405B" w:rsidP="00270701">
      <w:pPr>
        <w:spacing w:after="0" w:line="240" w:lineRule="auto"/>
        <w:jc w:val="both"/>
        <w:rPr>
          <w:rFonts w:ascii="Times New Roman" w:hAnsi="Times New Roman"/>
          <w:b/>
          <w:sz w:val="24"/>
          <w:szCs w:val="24"/>
        </w:rPr>
      </w:pPr>
    </w:p>
    <w:p w:rsidR="00BF1ECD" w:rsidRPr="000E152C" w:rsidRDefault="00E91041" w:rsidP="00270701">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0E152C">
        <w:rPr>
          <w:rFonts w:ascii="Times New Roman" w:hAnsi="Times New Roman"/>
          <w:b/>
          <w:sz w:val="24"/>
          <w:szCs w:val="24"/>
        </w:rPr>
        <w:t>APPROVAL OF MINUTES</w:t>
      </w:r>
    </w:p>
    <w:p w:rsidR="003139D2" w:rsidRPr="000E152C" w:rsidRDefault="003139D2" w:rsidP="00270701">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0E152C" w:rsidRDefault="003139D2" w:rsidP="00270701">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0E152C">
        <w:rPr>
          <w:rFonts w:ascii="Times New Roman" w:hAnsi="Times New Roman"/>
          <w:b/>
          <w:sz w:val="24"/>
          <w:szCs w:val="24"/>
        </w:rPr>
        <w:t>PUBLIC COMMENT</w:t>
      </w:r>
    </w:p>
    <w:p w:rsidR="003139D2" w:rsidRPr="000E152C" w:rsidRDefault="003139D2" w:rsidP="00270701">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0E152C">
        <w:rPr>
          <w:rFonts w:ascii="Times New Roman" w:hAnsi="Times New Roman"/>
          <w:bCs/>
          <w:sz w:val="24"/>
          <w:szCs w:val="24"/>
        </w:rPr>
        <w:t>General Public</w:t>
      </w:r>
      <w:r w:rsidR="005111FD" w:rsidRPr="000E152C">
        <w:rPr>
          <w:rFonts w:ascii="Times New Roman" w:hAnsi="Times New Roman"/>
          <w:bCs/>
          <w:sz w:val="24"/>
          <w:szCs w:val="24"/>
        </w:rPr>
        <w:t xml:space="preserve"> </w:t>
      </w:r>
    </w:p>
    <w:p w:rsidR="00E525D6" w:rsidRPr="000E152C" w:rsidRDefault="003139D2" w:rsidP="00270701">
      <w:pPr>
        <w:widowControl w:val="0"/>
        <w:numPr>
          <w:ilvl w:val="1"/>
          <w:numId w:val="27"/>
        </w:numPr>
        <w:adjustRightInd w:val="0"/>
        <w:spacing w:after="0" w:line="240" w:lineRule="auto"/>
        <w:ind w:left="1440" w:firstLine="0"/>
        <w:jc w:val="both"/>
        <w:textAlignment w:val="baseline"/>
        <w:rPr>
          <w:rFonts w:ascii="Times New Roman" w:hAnsi="Times New Roman"/>
          <w:bCs/>
          <w:sz w:val="24"/>
          <w:szCs w:val="24"/>
          <w:u w:val="single"/>
        </w:rPr>
      </w:pPr>
      <w:r w:rsidRPr="000E152C">
        <w:rPr>
          <w:rFonts w:ascii="Times New Roman" w:hAnsi="Times New Roman"/>
          <w:sz w:val="24"/>
          <w:szCs w:val="24"/>
        </w:rPr>
        <w:t>Member Reports</w:t>
      </w:r>
      <w:r w:rsidR="005111FD" w:rsidRPr="000E152C">
        <w:rPr>
          <w:rFonts w:ascii="Times New Roman" w:hAnsi="Times New Roman"/>
          <w:sz w:val="24"/>
          <w:szCs w:val="24"/>
        </w:rPr>
        <w:t xml:space="preserve"> </w:t>
      </w:r>
    </w:p>
    <w:p w:rsidR="008958EF" w:rsidRPr="000E152C" w:rsidRDefault="008958EF" w:rsidP="00270701">
      <w:pPr>
        <w:widowControl w:val="0"/>
        <w:adjustRightInd w:val="0"/>
        <w:spacing w:after="0" w:line="240" w:lineRule="auto"/>
        <w:jc w:val="both"/>
        <w:textAlignment w:val="baseline"/>
        <w:rPr>
          <w:rFonts w:ascii="Times New Roman" w:hAnsi="Times New Roman"/>
          <w:b/>
          <w:bCs/>
          <w:iCs/>
          <w:sz w:val="24"/>
          <w:szCs w:val="24"/>
        </w:rPr>
      </w:pPr>
    </w:p>
    <w:p w:rsidR="00C4452B" w:rsidRPr="000E152C" w:rsidRDefault="00C4452B" w:rsidP="00270701">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0E152C">
        <w:rPr>
          <w:rFonts w:ascii="Times New Roman" w:hAnsi="Times New Roman"/>
          <w:b/>
          <w:bCs/>
          <w:iCs/>
          <w:sz w:val="24"/>
          <w:szCs w:val="24"/>
          <w:u w:val="single"/>
        </w:rPr>
        <w:t>UNFINISHED BUSINESS</w:t>
      </w:r>
    </w:p>
    <w:p w:rsidR="009C273C" w:rsidRPr="000E152C" w:rsidRDefault="009C273C" w:rsidP="00270701">
      <w:pPr>
        <w:widowControl w:val="0"/>
        <w:adjustRightInd w:val="0"/>
        <w:spacing w:after="0" w:line="240" w:lineRule="auto"/>
        <w:jc w:val="both"/>
        <w:textAlignment w:val="baseline"/>
        <w:rPr>
          <w:rFonts w:ascii="Times New Roman" w:hAnsi="Times New Roman"/>
          <w:b/>
          <w:bCs/>
          <w:sz w:val="24"/>
          <w:szCs w:val="24"/>
        </w:rPr>
      </w:pPr>
    </w:p>
    <w:p w:rsidR="009C273C" w:rsidRPr="000E152C" w:rsidRDefault="009C273C" w:rsidP="00270701">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0E152C">
        <w:rPr>
          <w:rFonts w:ascii="Times New Roman" w:hAnsi="Times New Roman"/>
          <w:bCs/>
          <w:sz w:val="24"/>
          <w:szCs w:val="24"/>
        </w:rPr>
        <w:t xml:space="preserve">Status of </w:t>
      </w:r>
      <w:r w:rsidRPr="000E152C">
        <w:rPr>
          <w:rFonts w:ascii="Times New Roman" w:hAnsi="Times New Roman"/>
          <w:b/>
          <w:bCs/>
          <w:sz w:val="24"/>
          <w:szCs w:val="24"/>
          <w:u w:val="single"/>
        </w:rPr>
        <w:t>Law Department</w:t>
      </w:r>
      <w:r w:rsidRPr="000E152C">
        <w:rPr>
          <w:rFonts w:ascii="Times New Roman" w:hAnsi="Times New Roman"/>
          <w:bCs/>
          <w:sz w:val="24"/>
          <w:szCs w:val="24"/>
        </w:rPr>
        <w:t xml:space="preserve"> submitting report and Proposed Ordinance to amend Chapter 33 of the 2019 Detroit City Code, </w:t>
      </w:r>
      <w:r w:rsidRPr="000E152C">
        <w:rPr>
          <w:rFonts w:ascii="Times New Roman" w:hAnsi="Times New Roman"/>
          <w:bCs/>
          <w:i/>
          <w:sz w:val="24"/>
          <w:szCs w:val="24"/>
        </w:rPr>
        <w:t>Parks and Recreation</w:t>
      </w:r>
      <w:r w:rsidRPr="000E152C">
        <w:rPr>
          <w:rFonts w:ascii="Times New Roman" w:hAnsi="Times New Roman"/>
          <w:bCs/>
          <w:sz w:val="24"/>
          <w:szCs w:val="24"/>
        </w:rPr>
        <w:t xml:space="preserve">, Article I, </w:t>
      </w:r>
      <w:r w:rsidRPr="000E152C">
        <w:rPr>
          <w:rFonts w:ascii="Times New Roman" w:hAnsi="Times New Roman"/>
          <w:bCs/>
          <w:i/>
          <w:sz w:val="24"/>
          <w:szCs w:val="24"/>
        </w:rPr>
        <w:t>Regulations for parks</w:t>
      </w:r>
      <w:r w:rsidRPr="000E152C">
        <w:rPr>
          <w:rFonts w:ascii="Times New Roman" w:hAnsi="Times New Roman"/>
          <w:bCs/>
          <w:sz w:val="24"/>
          <w:szCs w:val="24"/>
        </w:rPr>
        <w:t xml:space="preserve">, by adding Division 5, </w:t>
      </w:r>
      <w:r w:rsidRPr="000E152C">
        <w:rPr>
          <w:rFonts w:ascii="Times New Roman" w:hAnsi="Times New Roman"/>
          <w:bCs/>
          <w:i/>
          <w:sz w:val="24"/>
          <w:szCs w:val="24"/>
        </w:rPr>
        <w:t>Park naming procedures</w:t>
      </w:r>
      <w:r w:rsidRPr="000E152C">
        <w:rPr>
          <w:rFonts w:ascii="Times New Roman" w:hAnsi="Times New Roman"/>
          <w:bCs/>
          <w:sz w:val="24"/>
          <w:szCs w:val="24"/>
        </w:rPr>
        <w:t xml:space="preserve">, to include Section 33-1-100, </w:t>
      </w:r>
      <w:r w:rsidRPr="000E152C">
        <w:rPr>
          <w:rFonts w:ascii="Times New Roman" w:hAnsi="Times New Roman"/>
          <w:bCs/>
          <w:i/>
          <w:sz w:val="24"/>
          <w:szCs w:val="24"/>
        </w:rPr>
        <w:t>Permitted</w:t>
      </w:r>
      <w:r w:rsidRPr="000E152C">
        <w:rPr>
          <w:rFonts w:ascii="Times New Roman" w:hAnsi="Times New Roman"/>
          <w:bCs/>
          <w:sz w:val="24"/>
          <w:szCs w:val="24"/>
        </w:rPr>
        <w:t xml:space="preserve">, Section 33-1-101, </w:t>
      </w:r>
      <w:r w:rsidRPr="000E152C">
        <w:rPr>
          <w:rFonts w:ascii="Times New Roman" w:hAnsi="Times New Roman"/>
          <w:bCs/>
          <w:i/>
          <w:sz w:val="24"/>
          <w:szCs w:val="24"/>
        </w:rPr>
        <w:t>Definitions</w:t>
      </w:r>
      <w:r w:rsidRPr="000E152C">
        <w:rPr>
          <w:rFonts w:ascii="Times New Roman" w:hAnsi="Times New Roman"/>
          <w:bCs/>
          <w:sz w:val="24"/>
          <w:szCs w:val="24"/>
        </w:rPr>
        <w:t xml:space="preserve">, Section 33-1-102, </w:t>
      </w:r>
      <w:r w:rsidRPr="000E152C">
        <w:rPr>
          <w:rFonts w:ascii="Times New Roman" w:hAnsi="Times New Roman"/>
          <w:bCs/>
          <w:i/>
          <w:sz w:val="24"/>
          <w:szCs w:val="24"/>
        </w:rPr>
        <w:t>Official application form required</w:t>
      </w:r>
      <w:r w:rsidRPr="000E152C">
        <w:rPr>
          <w:rFonts w:ascii="Times New Roman" w:hAnsi="Times New Roman"/>
          <w:bCs/>
          <w:sz w:val="24"/>
          <w:szCs w:val="24"/>
        </w:rPr>
        <w:t xml:space="preserve">, Section 33-1-103, </w:t>
      </w:r>
      <w:r w:rsidRPr="000E152C">
        <w:rPr>
          <w:rFonts w:ascii="Times New Roman" w:hAnsi="Times New Roman"/>
          <w:bCs/>
          <w:i/>
          <w:sz w:val="24"/>
          <w:szCs w:val="24"/>
        </w:rPr>
        <w:t>Procedure</w:t>
      </w:r>
      <w:r w:rsidRPr="000E152C">
        <w:rPr>
          <w:rFonts w:ascii="Times New Roman" w:hAnsi="Times New Roman"/>
          <w:bCs/>
          <w:sz w:val="24"/>
          <w:szCs w:val="24"/>
        </w:rPr>
        <w:t xml:space="preserve">, Section 33-1-104, </w:t>
      </w:r>
      <w:r w:rsidRPr="000E152C">
        <w:rPr>
          <w:rFonts w:ascii="Times New Roman" w:hAnsi="Times New Roman"/>
          <w:bCs/>
          <w:i/>
          <w:sz w:val="24"/>
          <w:szCs w:val="24"/>
        </w:rPr>
        <w:t>Fee</w:t>
      </w:r>
      <w:r w:rsidRPr="000E152C">
        <w:rPr>
          <w:rFonts w:ascii="Times New Roman" w:hAnsi="Times New Roman"/>
          <w:bCs/>
          <w:sz w:val="24"/>
          <w:szCs w:val="24"/>
        </w:rPr>
        <w:t xml:space="preserve">, Section 33-1-105, </w:t>
      </w:r>
      <w:r w:rsidRPr="000E152C">
        <w:rPr>
          <w:rFonts w:ascii="Times New Roman" w:hAnsi="Times New Roman"/>
          <w:bCs/>
          <w:i/>
          <w:sz w:val="24"/>
          <w:szCs w:val="24"/>
        </w:rPr>
        <w:t>Department review of application</w:t>
      </w:r>
      <w:r w:rsidRPr="000E152C">
        <w:rPr>
          <w:rFonts w:ascii="Times New Roman" w:hAnsi="Times New Roman"/>
          <w:bCs/>
          <w:sz w:val="24"/>
          <w:szCs w:val="24"/>
        </w:rPr>
        <w:t xml:space="preserve">, Section 33-1-106, </w:t>
      </w:r>
      <w:r w:rsidRPr="000E152C">
        <w:rPr>
          <w:rFonts w:ascii="Times New Roman" w:hAnsi="Times New Roman"/>
          <w:bCs/>
          <w:i/>
          <w:sz w:val="24"/>
          <w:szCs w:val="24"/>
        </w:rPr>
        <w:t>Report</w:t>
      </w:r>
      <w:r w:rsidRPr="000E152C">
        <w:rPr>
          <w:rFonts w:ascii="Times New Roman" w:hAnsi="Times New Roman"/>
          <w:bCs/>
          <w:sz w:val="24"/>
          <w:szCs w:val="24"/>
        </w:rPr>
        <w:t xml:space="preserve">, Section 33-1-107, </w:t>
      </w:r>
      <w:r w:rsidRPr="000E152C">
        <w:rPr>
          <w:rFonts w:ascii="Times New Roman" w:hAnsi="Times New Roman"/>
          <w:bCs/>
          <w:i/>
          <w:sz w:val="24"/>
          <w:szCs w:val="24"/>
        </w:rPr>
        <w:t>Resolution by City Council authorizing the naming or renaming of a City park</w:t>
      </w:r>
      <w:r w:rsidRPr="000E152C">
        <w:rPr>
          <w:rFonts w:ascii="Times New Roman" w:hAnsi="Times New Roman"/>
          <w:bCs/>
          <w:sz w:val="24"/>
          <w:szCs w:val="24"/>
        </w:rPr>
        <w:t xml:space="preserve">, Section 33-1-108, </w:t>
      </w:r>
      <w:r w:rsidRPr="000E152C">
        <w:rPr>
          <w:rFonts w:ascii="Times New Roman" w:hAnsi="Times New Roman"/>
          <w:bCs/>
          <w:i/>
          <w:sz w:val="24"/>
          <w:szCs w:val="24"/>
        </w:rPr>
        <w:t>Public hearing</w:t>
      </w:r>
      <w:r w:rsidRPr="000E152C">
        <w:rPr>
          <w:rFonts w:ascii="Times New Roman" w:hAnsi="Times New Roman"/>
          <w:bCs/>
          <w:sz w:val="24"/>
          <w:szCs w:val="24"/>
        </w:rPr>
        <w:t xml:space="preserve">, and Section 33-1-109, </w:t>
      </w:r>
      <w:r w:rsidRPr="000E152C">
        <w:rPr>
          <w:rFonts w:ascii="Times New Roman" w:hAnsi="Times New Roman"/>
          <w:bCs/>
          <w:i/>
          <w:sz w:val="24"/>
          <w:szCs w:val="24"/>
        </w:rPr>
        <w:t>Park Signage</w:t>
      </w:r>
      <w:r w:rsidRPr="000E152C">
        <w:rPr>
          <w:rFonts w:ascii="Times New Roman" w:hAnsi="Times New Roman"/>
          <w:bCs/>
          <w:sz w:val="24"/>
          <w:szCs w:val="24"/>
        </w:rPr>
        <w:t xml:space="preserve">. </w:t>
      </w:r>
      <w:r w:rsidRPr="000E152C">
        <w:rPr>
          <w:rFonts w:ascii="Times New Roman" w:hAnsi="Times New Roman"/>
          <w:b/>
          <w:bCs/>
          <w:sz w:val="24"/>
          <w:szCs w:val="24"/>
        </w:rPr>
        <w:t>(FOR INTRODUCTION AND SETTING OF A PUBLIC HEARING?) (BROUGHT BACK AS DIRECTED ON 10-10-19)</w:t>
      </w:r>
    </w:p>
    <w:p w:rsidR="009C273C" w:rsidRDefault="009C273C" w:rsidP="00270701">
      <w:pPr>
        <w:pStyle w:val="ListParagraph"/>
        <w:spacing w:after="0" w:line="240" w:lineRule="auto"/>
        <w:rPr>
          <w:rFonts w:ascii="Times New Roman" w:hAnsi="Times New Roman"/>
          <w:b/>
          <w:bCs/>
          <w:sz w:val="24"/>
          <w:szCs w:val="24"/>
        </w:rPr>
      </w:pPr>
    </w:p>
    <w:p w:rsidR="00871445" w:rsidRPr="000E152C" w:rsidRDefault="00871445" w:rsidP="00270701">
      <w:pPr>
        <w:pStyle w:val="ListParagraph"/>
        <w:spacing w:after="0" w:line="240" w:lineRule="auto"/>
        <w:rPr>
          <w:rFonts w:ascii="Times New Roman" w:hAnsi="Times New Roman"/>
          <w:b/>
          <w:bCs/>
          <w:sz w:val="24"/>
          <w:szCs w:val="24"/>
        </w:rPr>
      </w:pPr>
    </w:p>
    <w:p w:rsidR="009C273C" w:rsidRPr="000E152C" w:rsidRDefault="009C273C" w:rsidP="00270701">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0E152C">
        <w:rPr>
          <w:rFonts w:ascii="Times New Roman" w:hAnsi="Times New Roman"/>
          <w:sz w:val="24"/>
          <w:szCs w:val="24"/>
          <w:shd w:val="clear" w:color="auto" w:fill="FFFFFF"/>
        </w:rPr>
        <w:t xml:space="preserve">Status of </w:t>
      </w:r>
      <w:r w:rsidRPr="000E152C">
        <w:rPr>
          <w:rFonts w:ascii="Times New Roman" w:hAnsi="Times New Roman"/>
          <w:b/>
          <w:sz w:val="24"/>
          <w:szCs w:val="24"/>
          <w:u w:val="single"/>
          <w:shd w:val="clear" w:color="auto" w:fill="FFFFFF"/>
        </w:rPr>
        <w:t>Council Member Scott Benson</w:t>
      </w:r>
      <w:r w:rsidRPr="000E152C">
        <w:rPr>
          <w:rFonts w:ascii="Times New Roman" w:hAnsi="Times New Roman"/>
          <w:sz w:val="24"/>
          <w:szCs w:val="24"/>
          <w:shd w:val="clear" w:color="auto" w:fill="FFFFFF"/>
        </w:rPr>
        <w:t xml:space="preserve"> submitting memorandum relative to Charles H. </w:t>
      </w:r>
      <w:r w:rsidRPr="000E152C">
        <w:rPr>
          <w:rFonts w:ascii="Times New Roman" w:hAnsi="Times New Roman"/>
          <w:sz w:val="24"/>
          <w:szCs w:val="24"/>
          <w:shd w:val="clear" w:color="auto" w:fill="FFFFFF"/>
        </w:rPr>
        <w:lastRenderedPageBreak/>
        <w:t>Wright Museum of African American History (CHWMAAH) Operating Agreement.</w:t>
      </w:r>
      <w:r w:rsidRPr="000E152C">
        <w:rPr>
          <w:rFonts w:ascii="Times New Roman" w:hAnsi="Times New Roman"/>
          <w:b/>
          <w:bCs/>
          <w:sz w:val="24"/>
          <w:szCs w:val="24"/>
        </w:rPr>
        <w:t xml:space="preserve"> (BROUGHT BACK AS DIRECTED ON 10-10-19)</w:t>
      </w:r>
    </w:p>
    <w:p w:rsidR="009C273C" w:rsidRPr="000E152C" w:rsidRDefault="009C273C" w:rsidP="00270701">
      <w:pPr>
        <w:pStyle w:val="ListParagraph"/>
        <w:spacing w:after="0" w:line="240" w:lineRule="auto"/>
        <w:rPr>
          <w:rFonts w:ascii="Times New Roman" w:hAnsi="Times New Roman"/>
          <w:b/>
          <w:bCs/>
          <w:sz w:val="24"/>
          <w:szCs w:val="24"/>
        </w:rPr>
      </w:pPr>
    </w:p>
    <w:p w:rsidR="009C273C" w:rsidRPr="000E152C" w:rsidRDefault="009C273C" w:rsidP="00270701">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0E152C">
        <w:rPr>
          <w:rFonts w:ascii="Times New Roman" w:hAnsi="Times New Roman"/>
          <w:sz w:val="24"/>
          <w:szCs w:val="24"/>
          <w:shd w:val="clear" w:color="auto" w:fill="FFFFFF"/>
        </w:rPr>
        <w:t xml:space="preserve">Status of </w:t>
      </w:r>
      <w:r w:rsidRPr="000E152C">
        <w:rPr>
          <w:rFonts w:ascii="Times New Roman" w:hAnsi="Times New Roman"/>
          <w:b/>
          <w:sz w:val="24"/>
          <w:szCs w:val="24"/>
          <w:u w:val="single"/>
          <w:shd w:val="clear" w:color="auto" w:fill="FFFFFF"/>
        </w:rPr>
        <w:t>Council Member Raquel Castaneda-Lopez</w:t>
      </w:r>
      <w:r w:rsidRPr="000E152C">
        <w:rPr>
          <w:rFonts w:ascii="Times New Roman" w:hAnsi="Times New Roman"/>
          <w:b/>
          <w:sz w:val="24"/>
          <w:szCs w:val="24"/>
          <w:shd w:val="clear" w:color="auto" w:fill="FFFFFF"/>
        </w:rPr>
        <w:t xml:space="preserve"> </w:t>
      </w:r>
      <w:r w:rsidRPr="000E152C">
        <w:rPr>
          <w:rFonts w:ascii="Times New Roman" w:hAnsi="Times New Roman"/>
          <w:sz w:val="24"/>
          <w:szCs w:val="24"/>
          <w:shd w:val="clear" w:color="auto" w:fill="FFFFFF"/>
        </w:rPr>
        <w:t xml:space="preserve">submitting memorandum relative to General Services Department: District 6 Detroit Fire Department Concerns. </w:t>
      </w:r>
      <w:r w:rsidRPr="000E152C">
        <w:rPr>
          <w:rFonts w:ascii="Times New Roman" w:hAnsi="Times New Roman"/>
          <w:b/>
          <w:bCs/>
          <w:sz w:val="24"/>
          <w:szCs w:val="24"/>
        </w:rPr>
        <w:t>(BROUGHT BACK AS DIRECTED ON 10-3-19)</w:t>
      </w:r>
    </w:p>
    <w:p w:rsidR="00635BA3" w:rsidRPr="000E152C" w:rsidRDefault="00635BA3" w:rsidP="00270701">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5A7529" w:rsidRPr="000E152C" w:rsidRDefault="005A7529" w:rsidP="00270701">
      <w:pPr>
        <w:spacing w:after="0" w:line="240" w:lineRule="auto"/>
        <w:ind w:left="720"/>
        <w:rPr>
          <w:rFonts w:ascii="Times New Roman" w:hAnsi="Times New Roman"/>
          <w:b/>
          <w:bCs/>
          <w:sz w:val="24"/>
          <w:szCs w:val="24"/>
          <w:u w:val="single"/>
        </w:rPr>
      </w:pPr>
    </w:p>
    <w:p w:rsidR="00871445" w:rsidRDefault="00871445" w:rsidP="00270701">
      <w:pPr>
        <w:spacing w:after="0" w:line="240" w:lineRule="auto"/>
        <w:ind w:left="720"/>
        <w:rPr>
          <w:rFonts w:ascii="Times New Roman" w:hAnsi="Times New Roman"/>
          <w:b/>
          <w:bCs/>
          <w:sz w:val="24"/>
          <w:szCs w:val="24"/>
          <w:u w:val="single"/>
        </w:rPr>
      </w:pPr>
    </w:p>
    <w:p w:rsidR="006A2E02" w:rsidRPr="000E152C" w:rsidRDefault="00635BA3" w:rsidP="00270701">
      <w:pPr>
        <w:spacing w:after="0" w:line="240" w:lineRule="auto"/>
        <w:ind w:left="720"/>
        <w:rPr>
          <w:rFonts w:ascii="Times New Roman" w:hAnsi="Times New Roman"/>
          <w:b/>
          <w:bCs/>
          <w:sz w:val="24"/>
          <w:szCs w:val="24"/>
          <w:u w:val="single"/>
        </w:rPr>
      </w:pPr>
      <w:bookmarkStart w:id="0" w:name="_GoBack"/>
      <w:bookmarkEnd w:id="0"/>
      <w:r w:rsidRPr="000E152C">
        <w:rPr>
          <w:rFonts w:ascii="Times New Roman" w:hAnsi="Times New Roman"/>
          <w:b/>
          <w:bCs/>
          <w:sz w:val="24"/>
          <w:szCs w:val="24"/>
          <w:u w:val="single"/>
        </w:rPr>
        <w:t>NEW BUSINESS</w:t>
      </w:r>
    </w:p>
    <w:p w:rsidR="00736B2B" w:rsidRPr="000E152C" w:rsidRDefault="00736B2B" w:rsidP="00270701">
      <w:pPr>
        <w:widowControl w:val="0"/>
        <w:adjustRightInd w:val="0"/>
        <w:spacing w:after="0" w:line="240" w:lineRule="auto"/>
        <w:jc w:val="both"/>
        <w:textAlignment w:val="baseline"/>
        <w:rPr>
          <w:rFonts w:ascii="Times New Roman" w:hAnsi="Times New Roman"/>
          <w:sz w:val="24"/>
          <w:szCs w:val="24"/>
          <w:shd w:val="clear" w:color="auto" w:fill="FFFFFF"/>
        </w:rPr>
      </w:pPr>
    </w:p>
    <w:p w:rsidR="00736B2B" w:rsidRPr="000E152C" w:rsidRDefault="00736B2B" w:rsidP="00270701">
      <w:pPr>
        <w:pStyle w:val="ListParagraph"/>
        <w:widowControl w:val="0"/>
        <w:adjustRightInd w:val="0"/>
        <w:spacing w:after="0" w:line="240" w:lineRule="auto"/>
        <w:ind w:left="1440" w:hanging="720"/>
        <w:jc w:val="both"/>
        <w:textAlignment w:val="baseline"/>
        <w:rPr>
          <w:rFonts w:ascii="Times New Roman" w:hAnsi="Times New Roman"/>
          <w:b/>
          <w:bCs/>
          <w:sz w:val="24"/>
          <w:szCs w:val="24"/>
        </w:rPr>
      </w:pPr>
      <w:r w:rsidRPr="000E152C">
        <w:rPr>
          <w:rFonts w:ascii="Times New Roman" w:hAnsi="Times New Roman"/>
          <w:b/>
          <w:bCs/>
          <w:sz w:val="24"/>
          <w:szCs w:val="24"/>
        </w:rPr>
        <w:t>OFFICE OF CONTRACTING AND PROCUREMENT</w:t>
      </w:r>
    </w:p>
    <w:p w:rsidR="00F21211" w:rsidRPr="000E152C" w:rsidRDefault="00736B2B" w:rsidP="00270701">
      <w:pPr>
        <w:pStyle w:val="ListParagraph"/>
        <w:spacing w:after="0" w:line="240" w:lineRule="auto"/>
        <w:ind w:left="1440" w:hanging="720"/>
        <w:rPr>
          <w:rFonts w:ascii="Times New Roman" w:hAnsi="Times New Roman"/>
          <w:bCs/>
          <w:sz w:val="24"/>
          <w:szCs w:val="24"/>
        </w:rPr>
      </w:pPr>
      <w:r w:rsidRPr="000E152C">
        <w:rPr>
          <w:rFonts w:ascii="Times New Roman" w:hAnsi="Times New Roman"/>
          <w:bCs/>
          <w:iCs/>
          <w:sz w:val="24"/>
          <w:szCs w:val="24"/>
        </w:rPr>
        <w:t xml:space="preserve">Submitting the following </w:t>
      </w:r>
      <w:r w:rsidRPr="000E152C">
        <w:rPr>
          <w:rFonts w:ascii="Times New Roman" w:hAnsi="Times New Roman"/>
          <w:b/>
          <w:bCs/>
          <w:iCs/>
          <w:sz w:val="24"/>
          <w:szCs w:val="24"/>
          <w:u w:val="single"/>
        </w:rPr>
        <w:t>Office of Contracting and Procurement Contracts:</w:t>
      </w:r>
      <w:r w:rsidR="005111FD" w:rsidRPr="000E152C">
        <w:rPr>
          <w:rFonts w:ascii="Times New Roman" w:hAnsi="Times New Roman"/>
          <w:b/>
          <w:bCs/>
          <w:sz w:val="24"/>
          <w:szCs w:val="24"/>
        </w:rPr>
        <w:t xml:space="preserve"> </w:t>
      </w:r>
    </w:p>
    <w:p w:rsidR="00F21211" w:rsidRPr="000E152C" w:rsidRDefault="00F21211" w:rsidP="00270701">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0E152C">
        <w:rPr>
          <w:rFonts w:ascii="Times New Roman" w:hAnsi="Times New Roman"/>
          <w:sz w:val="24"/>
          <w:szCs w:val="24"/>
        </w:rPr>
        <w:t xml:space="preserve">Submitting </w:t>
      </w:r>
      <w:proofErr w:type="spellStart"/>
      <w:r w:rsidRPr="000E152C">
        <w:rPr>
          <w:rFonts w:ascii="Times New Roman" w:hAnsi="Times New Roman"/>
          <w:sz w:val="24"/>
          <w:szCs w:val="24"/>
        </w:rPr>
        <w:t>reso</w:t>
      </w:r>
      <w:proofErr w:type="spellEnd"/>
      <w:r w:rsidRPr="000E152C">
        <w:rPr>
          <w:rFonts w:ascii="Times New Roman" w:hAnsi="Times New Roman"/>
          <w:sz w:val="24"/>
          <w:szCs w:val="24"/>
        </w:rPr>
        <w:t xml:space="preserve">. </w:t>
      </w:r>
      <w:proofErr w:type="spellStart"/>
      <w:proofErr w:type="gramStart"/>
      <w:r w:rsidRPr="000E152C">
        <w:rPr>
          <w:rFonts w:ascii="Times New Roman" w:hAnsi="Times New Roman"/>
          <w:sz w:val="24"/>
          <w:szCs w:val="24"/>
        </w:rPr>
        <w:t>autho</w:t>
      </w:r>
      <w:proofErr w:type="spellEnd"/>
      <w:proofErr w:type="gramEnd"/>
      <w:r w:rsidRPr="000E152C">
        <w:rPr>
          <w:rFonts w:ascii="Times New Roman" w:hAnsi="Times New Roman"/>
          <w:sz w:val="24"/>
          <w:szCs w:val="24"/>
        </w:rPr>
        <w:t xml:space="preserve">. </w:t>
      </w:r>
      <w:r w:rsidRPr="000E152C">
        <w:rPr>
          <w:rFonts w:ascii="Times New Roman" w:hAnsi="Times New Roman"/>
          <w:b/>
          <w:sz w:val="24"/>
          <w:szCs w:val="24"/>
        </w:rPr>
        <w:t xml:space="preserve">Contract No. 6002153  </w:t>
      </w:r>
      <w:r w:rsidRPr="000E152C">
        <w:rPr>
          <w:rFonts w:ascii="Times New Roman" w:hAnsi="Times New Roman"/>
          <w:sz w:val="24"/>
          <w:szCs w:val="24"/>
        </w:rPr>
        <w:t xml:space="preserve">- 100% Federal Funding – AMEND 1 – To Provide an Extension of Time and Increase of Funds for the 2019 Summer Food Services Program for Various Stationary and Mobile Sites throughout the City of Detroit for the Parks and Recreation Department. – Contractor: Edibles Rex – Location: 5555 Conner, Detroit, MI 48213 – Contract Period: Upon City Council Approval through November 22, 2019 – Contract Increase Amount: $58,706.22 – Total Contract Amount: $286,680.12. </w:t>
      </w:r>
      <w:r w:rsidRPr="000E152C">
        <w:rPr>
          <w:rFonts w:ascii="Times New Roman" w:hAnsi="Times New Roman"/>
          <w:b/>
          <w:sz w:val="24"/>
          <w:szCs w:val="24"/>
        </w:rPr>
        <w:t>RECREATION</w:t>
      </w:r>
      <w:r w:rsidR="00871445">
        <w:rPr>
          <w:rFonts w:ascii="Times New Roman" w:hAnsi="Times New Roman"/>
          <w:b/>
          <w:sz w:val="24"/>
          <w:szCs w:val="24"/>
        </w:rPr>
        <w:t xml:space="preserve">  (REFERRED TO THE NEIGHBORHOOD AND COMMUNITY SERVICES STANDING COMMITTEE ON 10-24-19)</w:t>
      </w:r>
    </w:p>
    <w:p w:rsidR="00F21211" w:rsidRPr="000E152C" w:rsidRDefault="00F21211" w:rsidP="00270701">
      <w:pPr>
        <w:widowControl w:val="0"/>
        <w:adjustRightInd w:val="0"/>
        <w:spacing w:after="0" w:line="240" w:lineRule="auto"/>
        <w:jc w:val="both"/>
        <w:textAlignment w:val="baseline"/>
        <w:rPr>
          <w:rFonts w:ascii="Times New Roman" w:hAnsi="Times New Roman"/>
          <w:b/>
          <w:bCs/>
          <w:sz w:val="24"/>
          <w:szCs w:val="24"/>
        </w:rPr>
      </w:pPr>
    </w:p>
    <w:p w:rsidR="00F21211" w:rsidRPr="000E152C" w:rsidRDefault="00F21211" w:rsidP="00270701">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0E152C">
        <w:rPr>
          <w:rFonts w:ascii="Times New Roman" w:hAnsi="Times New Roman"/>
          <w:sz w:val="24"/>
          <w:szCs w:val="24"/>
        </w:rPr>
        <w:t xml:space="preserve">Submitting </w:t>
      </w:r>
      <w:proofErr w:type="spellStart"/>
      <w:r w:rsidRPr="000E152C">
        <w:rPr>
          <w:rFonts w:ascii="Times New Roman" w:hAnsi="Times New Roman"/>
          <w:sz w:val="24"/>
          <w:szCs w:val="24"/>
        </w:rPr>
        <w:t>reso</w:t>
      </w:r>
      <w:proofErr w:type="spellEnd"/>
      <w:r w:rsidRPr="000E152C">
        <w:rPr>
          <w:rFonts w:ascii="Times New Roman" w:hAnsi="Times New Roman"/>
          <w:sz w:val="24"/>
          <w:szCs w:val="24"/>
        </w:rPr>
        <w:t xml:space="preserve">. </w:t>
      </w:r>
      <w:proofErr w:type="spellStart"/>
      <w:proofErr w:type="gramStart"/>
      <w:r w:rsidRPr="000E152C">
        <w:rPr>
          <w:rFonts w:ascii="Times New Roman" w:hAnsi="Times New Roman"/>
          <w:sz w:val="24"/>
          <w:szCs w:val="24"/>
        </w:rPr>
        <w:t>autho</w:t>
      </w:r>
      <w:proofErr w:type="spellEnd"/>
      <w:proofErr w:type="gramEnd"/>
      <w:r w:rsidRPr="000E152C">
        <w:rPr>
          <w:rFonts w:ascii="Times New Roman" w:hAnsi="Times New Roman"/>
          <w:sz w:val="24"/>
          <w:szCs w:val="24"/>
        </w:rPr>
        <w:t>.</w:t>
      </w:r>
      <w:r w:rsidRPr="000E152C">
        <w:rPr>
          <w:rFonts w:ascii="Times New Roman" w:hAnsi="Times New Roman"/>
          <w:b/>
          <w:sz w:val="24"/>
          <w:szCs w:val="24"/>
        </w:rPr>
        <w:t xml:space="preserve"> Contract No. 6002469 – </w:t>
      </w:r>
      <w:r w:rsidRPr="000E152C">
        <w:rPr>
          <w:rFonts w:ascii="Times New Roman" w:hAnsi="Times New Roman"/>
          <w:sz w:val="24"/>
          <w:szCs w:val="24"/>
        </w:rPr>
        <w:t xml:space="preserve">100% 2018 UTGO Bond and Capital Funding – To Provide Comprehensive Assessment of its Riverfront Assets, to determine the level of Capital Improvements and Economic Development Strategies to support the long-term viability of the assets. – Contractor: Economic Development Corporation of the City of Detroit. – Location: 500 Griswold, Suite 2200, </w:t>
      </w:r>
      <w:proofErr w:type="gramStart"/>
      <w:r w:rsidRPr="000E152C">
        <w:rPr>
          <w:rFonts w:ascii="Times New Roman" w:hAnsi="Times New Roman"/>
          <w:sz w:val="24"/>
          <w:szCs w:val="24"/>
        </w:rPr>
        <w:t>Detroit</w:t>
      </w:r>
      <w:proofErr w:type="gramEnd"/>
      <w:r w:rsidRPr="000E152C">
        <w:rPr>
          <w:rFonts w:ascii="Times New Roman" w:hAnsi="Times New Roman"/>
          <w:sz w:val="24"/>
          <w:szCs w:val="24"/>
        </w:rPr>
        <w:t xml:space="preserve">, MI 48226 – Contract Period: Upon City Council Approval through October 21, 2020 – Total Contract Amount: $1,181,800.00. </w:t>
      </w:r>
      <w:r w:rsidRPr="000E152C">
        <w:rPr>
          <w:rFonts w:ascii="Times New Roman" w:hAnsi="Times New Roman"/>
          <w:b/>
          <w:sz w:val="24"/>
          <w:szCs w:val="24"/>
        </w:rPr>
        <w:t>GENERAL SERVICES</w:t>
      </w:r>
      <w:r w:rsidR="00871445">
        <w:rPr>
          <w:rFonts w:ascii="Times New Roman" w:hAnsi="Times New Roman"/>
          <w:b/>
          <w:sz w:val="24"/>
          <w:szCs w:val="24"/>
        </w:rPr>
        <w:t xml:space="preserve"> </w:t>
      </w:r>
      <w:r w:rsidR="00871445">
        <w:rPr>
          <w:rFonts w:ascii="Times New Roman" w:hAnsi="Times New Roman"/>
          <w:b/>
          <w:sz w:val="24"/>
          <w:szCs w:val="24"/>
        </w:rPr>
        <w:t>(REFERRED TO THE NEIGHBORHOOD AND COMMUNITY SERVICES STANDING COMMITTEE ON 10-24-19)</w:t>
      </w:r>
    </w:p>
    <w:p w:rsidR="00F21211" w:rsidRPr="000E152C" w:rsidRDefault="00F21211" w:rsidP="00270701">
      <w:pPr>
        <w:widowControl w:val="0"/>
        <w:adjustRightInd w:val="0"/>
        <w:spacing w:after="0" w:line="240" w:lineRule="auto"/>
        <w:jc w:val="both"/>
        <w:textAlignment w:val="baseline"/>
        <w:rPr>
          <w:rFonts w:ascii="Times New Roman" w:hAnsi="Times New Roman"/>
          <w:b/>
          <w:bCs/>
          <w:sz w:val="24"/>
          <w:szCs w:val="24"/>
        </w:rPr>
      </w:pPr>
    </w:p>
    <w:p w:rsidR="00F21211" w:rsidRPr="000E152C" w:rsidRDefault="00F21211" w:rsidP="00270701">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0E152C">
        <w:rPr>
          <w:rFonts w:ascii="Times New Roman" w:hAnsi="Times New Roman"/>
          <w:sz w:val="24"/>
          <w:szCs w:val="24"/>
        </w:rPr>
        <w:t xml:space="preserve">Submitting </w:t>
      </w:r>
      <w:proofErr w:type="spellStart"/>
      <w:r w:rsidRPr="000E152C">
        <w:rPr>
          <w:rFonts w:ascii="Times New Roman" w:hAnsi="Times New Roman"/>
          <w:sz w:val="24"/>
          <w:szCs w:val="24"/>
        </w:rPr>
        <w:t>reso</w:t>
      </w:r>
      <w:proofErr w:type="spellEnd"/>
      <w:r w:rsidRPr="000E152C">
        <w:rPr>
          <w:rFonts w:ascii="Times New Roman" w:hAnsi="Times New Roman"/>
          <w:sz w:val="24"/>
          <w:szCs w:val="24"/>
        </w:rPr>
        <w:t xml:space="preserve">. </w:t>
      </w:r>
      <w:proofErr w:type="spellStart"/>
      <w:proofErr w:type="gramStart"/>
      <w:r w:rsidRPr="000E152C">
        <w:rPr>
          <w:rFonts w:ascii="Times New Roman" w:hAnsi="Times New Roman"/>
          <w:sz w:val="24"/>
          <w:szCs w:val="24"/>
        </w:rPr>
        <w:t>autho</w:t>
      </w:r>
      <w:proofErr w:type="spellEnd"/>
      <w:proofErr w:type="gramEnd"/>
      <w:r w:rsidRPr="000E152C">
        <w:rPr>
          <w:rFonts w:ascii="Times New Roman" w:hAnsi="Times New Roman"/>
          <w:sz w:val="24"/>
          <w:szCs w:val="24"/>
        </w:rPr>
        <w:t xml:space="preserve">. </w:t>
      </w:r>
      <w:r w:rsidRPr="000E152C">
        <w:rPr>
          <w:rFonts w:ascii="Times New Roman" w:hAnsi="Times New Roman"/>
          <w:b/>
          <w:sz w:val="24"/>
          <w:szCs w:val="24"/>
        </w:rPr>
        <w:t>Contract No. 6002373</w:t>
      </w:r>
      <w:r w:rsidRPr="000E152C">
        <w:rPr>
          <w:rFonts w:ascii="Times New Roman" w:hAnsi="Times New Roman"/>
          <w:sz w:val="24"/>
          <w:szCs w:val="24"/>
        </w:rPr>
        <w:t xml:space="preserve"> - 100% City Funding – To Provide Renovations at Palmer Park.  Renovations include Picnic Shelter, BBQ Grill, Utility Table, Picnic Tables and Various Other Amenities. – Contractor: WCI Contractors, Inc. – Location: 20210 Conner Street, Detroit, MI 48234 – Contract Period: Upon City Council Approval through September 16, 2020 – Total Contract Amount: $513,210.00.  </w:t>
      </w:r>
      <w:r w:rsidRPr="000E152C">
        <w:rPr>
          <w:rFonts w:ascii="Times New Roman" w:hAnsi="Times New Roman"/>
          <w:b/>
          <w:sz w:val="24"/>
          <w:szCs w:val="24"/>
        </w:rPr>
        <w:t>GENERAL SERVICES</w:t>
      </w:r>
      <w:r w:rsidR="00871445">
        <w:rPr>
          <w:rFonts w:ascii="Times New Roman" w:hAnsi="Times New Roman"/>
          <w:b/>
          <w:sz w:val="24"/>
          <w:szCs w:val="24"/>
        </w:rPr>
        <w:t xml:space="preserve">  </w:t>
      </w:r>
      <w:r w:rsidR="00871445">
        <w:rPr>
          <w:rFonts w:ascii="Times New Roman" w:hAnsi="Times New Roman"/>
          <w:b/>
          <w:sz w:val="24"/>
          <w:szCs w:val="24"/>
        </w:rPr>
        <w:t>(REFERRED TO THE NEIGHBORHOOD AND COMMUNITY SERVICES STANDING COMMITTEE ON 10-24-19)</w:t>
      </w:r>
    </w:p>
    <w:p w:rsidR="00F21211" w:rsidRPr="000E152C" w:rsidRDefault="00F21211" w:rsidP="00270701">
      <w:pPr>
        <w:widowControl w:val="0"/>
        <w:adjustRightInd w:val="0"/>
        <w:spacing w:after="0" w:line="240" w:lineRule="auto"/>
        <w:jc w:val="both"/>
        <w:textAlignment w:val="baseline"/>
        <w:rPr>
          <w:rFonts w:ascii="Times New Roman" w:hAnsi="Times New Roman"/>
          <w:b/>
          <w:bCs/>
          <w:sz w:val="24"/>
          <w:szCs w:val="24"/>
        </w:rPr>
      </w:pPr>
    </w:p>
    <w:p w:rsidR="00F21211" w:rsidRPr="000E152C" w:rsidRDefault="00F21211" w:rsidP="00270701">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0E152C">
        <w:rPr>
          <w:rFonts w:ascii="Times New Roman" w:hAnsi="Times New Roman"/>
          <w:sz w:val="24"/>
          <w:szCs w:val="24"/>
        </w:rPr>
        <w:t xml:space="preserve">Submitting </w:t>
      </w:r>
      <w:r w:rsidRPr="000E152C">
        <w:rPr>
          <w:rFonts w:ascii="Times New Roman" w:hAnsi="Times New Roman"/>
          <w:b/>
          <w:i/>
          <w:sz w:val="24"/>
          <w:szCs w:val="24"/>
        </w:rPr>
        <w:t xml:space="preserve">amended </w:t>
      </w:r>
      <w:proofErr w:type="spellStart"/>
      <w:r w:rsidRPr="000E152C">
        <w:rPr>
          <w:rFonts w:ascii="Times New Roman" w:hAnsi="Times New Roman"/>
          <w:sz w:val="24"/>
          <w:szCs w:val="24"/>
        </w:rPr>
        <w:t>reso</w:t>
      </w:r>
      <w:proofErr w:type="spellEnd"/>
      <w:r w:rsidRPr="000E152C">
        <w:rPr>
          <w:rFonts w:ascii="Times New Roman" w:hAnsi="Times New Roman"/>
          <w:sz w:val="24"/>
          <w:szCs w:val="24"/>
        </w:rPr>
        <w:t xml:space="preserve">. </w:t>
      </w:r>
      <w:proofErr w:type="spellStart"/>
      <w:proofErr w:type="gramStart"/>
      <w:r w:rsidRPr="000E152C">
        <w:rPr>
          <w:rFonts w:ascii="Times New Roman" w:hAnsi="Times New Roman"/>
          <w:sz w:val="24"/>
          <w:szCs w:val="24"/>
        </w:rPr>
        <w:t>autho</w:t>
      </w:r>
      <w:proofErr w:type="spellEnd"/>
      <w:proofErr w:type="gramEnd"/>
      <w:r w:rsidRPr="000E152C">
        <w:rPr>
          <w:rFonts w:ascii="Times New Roman" w:hAnsi="Times New Roman"/>
          <w:sz w:val="24"/>
          <w:szCs w:val="24"/>
        </w:rPr>
        <w:t xml:space="preserve">. </w:t>
      </w:r>
      <w:r w:rsidRPr="000E152C">
        <w:rPr>
          <w:rFonts w:ascii="Times New Roman" w:hAnsi="Times New Roman"/>
          <w:b/>
          <w:sz w:val="24"/>
          <w:szCs w:val="24"/>
        </w:rPr>
        <w:t>Contract No. 6002372</w:t>
      </w:r>
      <w:r w:rsidRPr="000E152C">
        <w:rPr>
          <w:rFonts w:ascii="Times New Roman" w:hAnsi="Times New Roman"/>
          <w:sz w:val="24"/>
          <w:szCs w:val="24"/>
        </w:rPr>
        <w:t xml:space="preserve"> - 100% 2018 UTGO Bond Funding – To Provide Park Improvements at Van Antwerp Park to include New Walking Loop, Volleyball Court, Combination Football/Soccer Field, Tennis Court Repairs, Fitness Equipment, Picnic Shelter and Playground Repairs. – </w:t>
      </w:r>
      <w:r w:rsidRPr="000E152C">
        <w:rPr>
          <w:rFonts w:ascii="Times New Roman" w:hAnsi="Times New Roman"/>
          <w:b/>
          <w:i/>
          <w:sz w:val="24"/>
          <w:szCs w:val="24"/>
        </w:rPr>
        <w:t>Contractor:  Michigan Recreational Construction</w:t>
      </w:r>
      <w:r w:rsidRPr="000E152C">
        <w:rPr>
          <w:rFonts w:ascii="Times New Roman" w:hAnsi="Times New Roman"/>
          <w:b/>
          <w:sz w:val="24"/>
          <w:szCs w:val="24"/>
        </w:rPr>
        <w:t xml:space="preserve"> - </w:t>
      </w:r>
      <w:r w:rsidRPr="000E152C">
        <w:rPr>
          <w:rFonts w:ascii="Times New Roman" w:hAnsi="Times New Roman"/>
          <w:sz w:val="24"/>
          <w:szCs w:val="24"/>
        </w:rPr>
        <w:t xml:space="preserve">Location: 18631 Conant, Detroit, MI 48234 – Contract Period: Upon City Council Approval through June 15, 2020 – Total Contract Amount: $413,489.00.  </w:t>
      </w:r>
      <w:r w:rsidRPr="000E152C">
        <w:rPr>
          <w:rFonts w:ascii="Times New Roman" w:hAnsi="Times New Roman"/>
          <w:b/>
          <w:sz w:val="24"/>
          <w:szCs w:val="24"/>
        </w:rPr>
        <w:t>GENERAL SERVICES</w:t>
      </w:r>
      <w:r w:rsidR="00871445">
        <w:rPr>
          <w:rFonts w:ascii="Times New Roman" w:hAnsi="Times New Roman"/>
          <w:b/>
          <w:sz w:val="24"/>
          <w:szCs w:val="24"/>
        </w:rPr>
        <w:t xml:space="preserve">  </w:t>
      </w:r>
      <w:r w:rsidR="00871445">
        <w:rPr>
          <w:rFonts w:ascii="Times New Roman" w:hAnsi="Times New Roman"/>
          <w:b/>
          <w:sz w:val="24"/>
          <w:szCs w:val="24"/>
        </w:rPr>
        <w:t>(REFERRED TO THE NEIGHBORHOOD AND COMMUNITY SERVICES STANDING COMMITTEE ON 10-24-19)</w:t>
      </w:r>
    </w:p>
    <w:p w:rsidR="0077662C" w:rsidRPr="000E152C" w:rsidRDefault="0077662C" w:rsidP="00270701">
      <w:pPr>
        <w:widowControl w:val="0"/>
        <w:adjustRightInd w:val="0"/>
        <w:spacing w:after="0" w:line="240" w:lineRule="auto"/>
        <w:jc w:val="both"/>
        <w:textAlignment w:val="baseline"/>
        <w:rPr>
          <w:rFonts w:ascii="Times New Roman" w:hAnsi="Times New Roman"/>
          <w:b/>
          <w:bCs/>
          <w:sz w:val="24"/>
          <w:szCs w:val="24"/>
        </w:rPr>
      </w:pPr>
    </w:p>
    <w:p w:rsidR="00871445" w:rsidRDefault="00871445" w:rsidP="00270701">
      <w:pPr>
        <w:pStyle w:val="ListParagraph"/>
        <w:spacing w:after="0" w:line="240" w:lineRule="auto"/>
        <w:rPr>
          <w:rFonts w:ascii="Times New Roman" w:hAnsi="Times New Roman"/>
          <w:b/>
          <w:bCs/>
          <w:sz w:val="24"/>
        </w:rPr>
      </w:pPr>
    </w:p>
    <w:p w:rsidR="00670D37" w:rsidRPr="000E152C" w:rsidRDefault="00670D37" w:rsidP="00270701">
      <w:pPr>
        <w:pStyle w:val="ListParagraph"/>
        <w:spacing w:after="0" w:line="240" w:lineRule="auto"/>
        <w:rPr>
          <w:rFonts w:ascii="Times New Roman" w:hAnsi="Times New Roman"/>
          <w:b/>
          <w:bCs/>
          <w:sz w:val="24"/>
          <w:szCs w:val="24"/>
        </w:rPr>
      </w:pPr>
      <w:r w:rsidRPr="000E152C">
        <w:rPr>
          <w:rFonts w:ascii="Times New Roman" w:hAnsi="Times New Roman"/>
          <w:b/>
          <w:bCs/>
          <w:sz w:val="24"/>
        </w:rPr>
        <w:t>OFFICE OF THE CHIEF FINANCIAL OFFICER/OFFICE OF DEVELOPMENT AND GRANTS</w:t>
      </w:r>
    </w:p>
    <w:p w:rsidR="00670D37" w:rsidRPr="000E152C" w:rsidRDefault="00670D37" w:rsidP="00270701">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0E152C">
        <w:rPr>
          <w:rFonts w:ascii="Times New Roman" w:hAnsi="Times New Roman"/>
          <w:sz w:val="24"/>
          <w:szCs w:val="24"/>
        </w:rPr>
        <w:t xml:space="preserve">Submitting </w:t>
      </w:r>
      <w:proofErr w:type="spellStart"/>
      <w:r w:rsidRPr="000E152C">
        <w:rPr>
          <w:rFonts w:ascii="Times New Roman" w:hAnsi="Times New Roman"/>
          <w:sz w:val="24"/>
          <w:szCs w:val="24"/>
        </w:rPr>
        <w:t>reso</w:t>
      </w:r>
      <w:proofErr w:type="spellEnd"/>
      <w:r w:rsidRPr="000E152C">
        <w:rPr>
          <w:rFonts w:ascii="Times New Roman" w:hAnsi="Times New Roman"/>
          <w:sz w:val="24"/>
          <w:szCs w:val="24"/>
        </w:rPr>
        <w:t xml:space="preserve">. </w:t>
      </w:r>
      <w:proofErr w:type="spellStart"/>
      <w:proofErr w:type="gramStart"/>
      <w:r w:rsidRPr="000E152C">
        <w:rPr>
          <w:rFonts w:ascii="Times New Roman" w:hAnsi="Times New Roman"/>
          <w:sz w:val="24"/>
          <w:szCs w:val="24"/>
        </w:rPr>
        <w:t>autho</w:t>
      </w:r>
      <w:proofErr w:type="spellEnd"/>
      <w:proofErr w:type="gramEnd"/>
      <w:r w:rsidRPr="000E152C">
        <w:rPr>
          <w:rFonts w:ascii="Times New Roman" w:hAnsi="Times New Roman"/>
          <w:sz w:val="24"/>
          <w:szCs w:val="24"/>
        </w:rPr>
        <w:t xml:space="preserve">. To accept a donation of Child Friendly Play Equipment from the </w:t>
      </w:r>
      <w:r w:rsidRPr="000E152C">
        <w:rPr>
          <w:rFonts w:ascii="Times New Roman" w:hAnsi="Times New Roman"/>
          <w:sz w:val="24"/>
          <w:szCs w:val="24"/>
        </w:rPr>
        <w:lastRenderedPageBreak/>
        <w:t xml:space="preserve">Congress of Communities for Patton Recreation Center. </w:t>
      </w:r>
      <w:r w:rsidRPr="000E152C">
        <w:rPr>
          <w:rFonts w:ascii="Times New Roman" w:hAnsi="Times New Roman"/>
          <w:b/>
          <w:sz w:val="24"/>
          <w:szCs w:val="24"/>
        </w:rPr>
        <w:t>(The Congress of Communities has awarded a donation of play equipment to the City of Detroit General Services Department for Patton Recreation Center, valued at $6,000.00. There is no match requirement for this donation.)</w:t>
      </w:r>
      <w:r w:rsidR="00871445">
        <w:rPr>
          <w:rFonts w:ascii="Times New Roman" w:hAnsi="Times New Roman"/>
          <w:b/>
          <w:sz w:val="24"/>
          <w:szCs w:val="24"/>
        </w:rPr>
        <w:t xml:space="preserve">  </w:t>
      </w:r>
      <w:r w:rsidR="00871445">
        <w:rPr>
          <w:rFonts w:ascii="Times New Roman" w:hAnsi="Times New Roman"/>
          <w:b/>
          <w:sz w:val="24"/>
          <w:szCs w:val="24"/>
        </w:rPr>
        <w:t>(REFERRED TO THE NEIGHBORHOOD AND COMMUNITY SERVICES STANDING COMMITTEE ON 10-24-19)</w:t>
      </w:r>
    </w:p>
    <w:p w:rsidR="008958EF" w:rsidRPr="000E152C" w:rsidRDefault="008958EF" w:rsidP="00270701">
      <w:pPr>
        <w:pStyle w:val="ListParagraph"/>
        <w:widowControl w:val="0"/>
        <w:adjustRightInd w:val="0"/>
        <w:spacing w:after="0" w:line="240" w:lineRule="auto"/>
        <w:ind w:left="1440"/>
        <w:jc w:val="both"/>
        <w:textAlignment w:val="baseline"/>
        <w:rPr>
          <w:rFonts w:ascii="Times New Roman" w:hAnsi="Times New Roman"/>
          <w:b/>
          <w:sz w:val="24"/>
          <w:szCs w:val="24"/>
          <w:u w:val="single"/>
          <w:shd w:val="clear" w:color="auto" w:fill="FFFFFF"/>
        </w:rPr>
      </w:pPr>
    </w:p>
    <w:p w:rsidR="00673249" w:rsidRPr="000E152C" w:rsidRDefault="00673249" w:rsidP="00270701">
      <w:pPr>
        <w:pStyle w:val="ListParagraph"/>
        <w:widowControl w:val="0"/>
        <w:adjustRightInd w:val="0"/>
        <w:spacing w:after="0" w:line="240" w:lineRule="auto"/>
        <w:ind w:left="1440"/>
        <w:jc w:val="both"/>
        <w:textAlignment w:val="baseline"/>
        <w:rPr>
          <w:rFonts w:ascii="Times New Roman" w:hAnsi="Times New Roman"/>
          <w:b/>
          <w:bCs/>
          <w:sz w:val="24"/>
          <w:szCs w:val="24"/>
        </w:rPr>
      </w:pPr>
    </w:p>
    <w:sectPr w:rsidR="00673249" w:rsidRPr="000E152C"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AE" w:rsidRDefault="00161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AE" w:rsidRDefault="00161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AE" w:rsidRDefault="00161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AE" w:rsidRDefault="00161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871445">
      <w:rPr>
        <w:rStyle w:val="PageNumber"/>
        <w:rFonts w:ascii="Times New Roman" w:hAnsi="Times New Roman"/>
        <w:noProof/>
      </w:rPr>
      <w:t>3</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1E3A94">
      <w:rPr>
        <w:rFonts w:ascii="Times New Roman" w:hAnsi="Times New Roman"/>
        <w:sz w:val="24"/>
        <w:szCs w:val="24"/>
      </w:rPr>
      <w:t xml:space="preserve">October </w:t>
    </w:r>
    <w:r w:rsidR="00DB0624">
      <w:rPr>
        <w:rFonts w:ascii="Times New Roman" w:hAnsi="Times New Roman"/>
        <w:sz w:val="24"/>
        <w:szCs w:val="24"/>
      </w:rPr>
      <w:t>24</w:t>
    </w:r>
    <w:r w:rsidR="009569A0">
      <w:rPr>
        <w:rFonts w:ascii="Times New Roman" w:hAnsi="Times New Roman"/>
        <w:sz w:val="24"/>
        <w:szCs w:val="24"/>
      </w:rPr>
      <w:t>, 2019</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E6832"/>
    <w:multiLevelType w:val="hybridMultilevel"/>
    <w:tmpl w:val="834A2E24"/>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num w:numId="1">
    <w:abstractNumId w:val="10"/>
  </w:num>
  <w:num w:numId="2">
    <w:abstractNumId w:val="7"/>
  </w:num>
  <w:num w:numId="3">
    <w:abstractNumId w:val="20"/>
  </w:num>
  <w:num w:numId="4">
    <w:abstractNumId w:val="20"/>
  </w:num>
  <w:num w:numId="5">
    <w:abstractNumId w:val="16"/>
  </w:num>
  <w:num w:numId="6">
    <w:abstractNumId w:val="21"/>
  </w:num>
  <w:num w:numId="7">
    <w:abstractNumId w:val="5"/>
  </w:num>
  <w:num w:numId="8">
    <w:abstractNumId w:val="15"/>
  </w:num>
  <w:num w:numId="9">
    <w:abstractNumId w:val="23"/>
  </w:num>
  <w:num w:numId="10">
    <w:abstractNumId w:val="18"/>
  </w:num>
  <w:num w:numId="11">
    <w:abstractNumId w:val="9"/>
  </w:num>
  <w:num w:numId="12">
    <w:abstractNumId w:val="8"/>
  </w:num>
  <w:num w:numId="13">
    <w:abstractNumId w:val="4"/>
  </w:num>
  <w:num w:numId="14">
    <w:abstractNumId w:val="13"/>
  </w:num>
  <w:num w:numId="15">
    <w:abstractNumId w:val="0"/>
  </w:num>
  <w:num w:numId="16">
    <w:abstractNumId w:val="24"/>
  </w:num>
  <w:num w:numId="17">
    <w:abstractNumId w:val="12"/>
  </w:num>
  <w:num w:numId="18">
    <w:abstractNumId w:val="22"/>
  </w:num>
  <w:num w:numId="19">
    <w:abstractNumId w:val="26"/>
  </w:num>
  <w:num w:numId="20">
    <w:abstractNumId w:val="17"/>
  </w:num>
  <w:num w:numId="21">
    <w:abstractNumId w:val="1"/>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621A"/>
    <w:rsid w:val="000D63DD"/>
    <w:rsid w:val="000D7BB4"/>
    <w:rsid w:val="000E01F4"/>
    <w:rsid w:val="000E02A3"/>
    <w:rsid w:val="000E152C"/>
    <w:rsid w:val="000E1730"/>
    <w:rsid w:val="000E203C"/>
    <w:rsid w:val="000E76C0"/>
    <w:rsid w:val="000F0897"/>
    <w:rsid w:val="000F1475"/>
    <w:rsid w:val="000F1FEC"/>
    <w:rsid w:val="000F2E52"/>
    <w:rsid w:val="000F3F73"/>
    <w:rsid w:val="001013AF"/>
    <w:rsid w:val="00102769"/>
    <w:rsid w:val="00104E97"/>
    <w:rsid w:val="001073C2"/>
    <w:rsid w:val="001100BF"/>
    <w:rsid w:val="001167BE"/>
    <w:rsid w:val="00116A62"/>
    <w:rsid w:val="001243EF"/>
    <w:rsid w:val="00124E1A"/>
    <w:rsid w:val="00125F28"/>
    <w:rsid w:val="001309DA"/>
    <w:rsid w:val="0013389A"/>
    <w:rsid w:val="001354B1"/>
    <w:rsid w:val="0013616A"/>
    <w:rsid w:val="001374E1"/>
    <w:rsid w:val="0014736D"/>
    <w:rsid w:val="00152AA3"/>
    <w:rsid w:val="00154BA9"/>
    <w:rsid w:val="00161CAE"/>
    <w:rsid w:val="0016463D"/>
    <w:rsid w:val="0016640E"/>
    <w:rsid w:val="00166EE8"/>
    <w:rsid w:val="001674C5"/>
    <w:rsid w:val="001678D0"/>
    <w:rsid w:val="00167A06"/>
    <w:rsid w:val="00171894"/>
    <w:rsid w:val="00171DAD"/>
    <w:rsid w:val="00180A99"/>
    <w:rsid w:val="00181063"/>
    <w:rsid w:val="001830C4"/>
    <w:rsid w:val="00183E99"/>
    <w:rsid w:val="001866C3"/>
    <w:rsid w:val="00186B5C"/>
    <w:rsid w:val="00194089"/>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A94"/>
    <w:rsid w:val="001E3B7E"/>
    <w:rsid w:val="001E4CBD"/>
    <w:rsid w:val="001F1843"/>
    <w:rsid w:val="001F282A"/>
    <w:rsid w:val="001F2BE9"/>
    <w:rsid w:val="001F322F"/>
    <w:rsid w:val="001F5EA7"/>
    <w:rsid w:val="001F6D6D"/>
    <w:rsid w:val="001F6F45"/>
    <w:rsid w:val="001F7428"/>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50201"/>
    <w:rsid w:val="00250FB1"/>
    <w:rsid w:val="0025135F"/>
    <w:rsid w:val="002520DD"/>
    <w:rsid w:val="00255184"/>
    <w:rsid w:val="002560B1"/>
    <w:rsid w:val="00260553"/>
    <w:rsid w:val="00261436"/>
    <w:rsid w:val="0026262A"/>
    <w:rsid w:val="00265B2D"/>
    <w:rsid w:val="00265C0E"/>
    <w:rsid w:val="002670F9"/>
    <w:rsid w:val="00270701"/>
    <w:rsid w:val="00270C6B"/>
    <w:rsid w:val="00271ABA"/>
    <w:rsid w:val="00273B33"/>
    <w:rsid w:val="0027547B"/>
    <w:rsid w:val="002756BE"/>
    <w:rsid w:val="0027575B"/>
    <w:rsid w:val="00277C0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B1C38"/>
    <w:rsid w:val="002B7035"/>
    <w:rsid w:val="002B7763"/>
    <w:rsid w:val="002C01B6"/>
    <w:rsid w:val="002C3265"/>
    <w:rsid w:val="002C5E09"/>
    <w:rsid w:val="002D2874"/>
    <w:rsid w:val="002D3A3F"/>
    <w:rsid w:val="002D7B1C"/>
    <w:rsid w:val="002D7E54"/>
    <w:rsid w:val="002E1360"/>
    <w:rsid w:val="002E24EE"/>
    <w:rsid w:val="002E28DA"/>
    <w:rsid w:val="002E358B"/>
    <w:rsid w:val="002E3BCA"/>
    <w:rsid w:val="002E439E"/>
    <w:rsid w:val="002E714B"/>
    <w:rsid w:val="002E768A"/>
    <w:rsid w:val="002E7DAC"/>
    <w:rsid w:val="002F4334"/>
    <w:rsid w:val="002F6E71"/>
    <w:rsid w:val="002F7E68"/>
    <w:rsid w:val="00303B9E"/>
    <w:rsid w:val="00303CE4"/>
    <w:rsid w:val="003054BE"/>
    <w:rsid w:val="0031095D"/>
    <w:rsid w:val="00310E9A"/>
    <w:rsid w:val="00311496"/>
    <w:rsid w:val="00312461"/>
    <w:rsid w:val="00312A8F"/>
    <w:rsid w:val="00312FC4"/>
    <w:rsid w:val="003139D2"/>
    <w:rsid w:val="003150CE"/>
    <w:rsid w:val="00317CC8"/>
    <w:rsid w:val="00323178"/>
    <w:rsid w:val="0032343F"/>
    <w:rsid w:val="003236F1"/>
    <w:rsid w:val="00323E04"/>
    <w:rsid w:val="00325079"/>
    <w:rsid w:val="00325E7B"/>
    <w:rsid w:val="00326189"/>
    <w:rsid w:val="00326241"/>
    <w:rsid w:val="00326C1E"/>
    <w:rsid w:val="00336D20"/>
    <w:rsid w:val="003371E6"/>
    <w:rsid w:val="003432CD"/>
    <w:rsid w:val="003436DA"/>
    <w:rsid w:val="00344305"/>
    <w:rsid w:val="00345610"/>
    <w:rsid w:val="003536C4"/>
    <w:rsid w:val="00353E47"/>
    <w:rsid w:val="003540BB"/>
    <w:rsid w:val="003555FF"/>
    <w:rsid w:val="00357427"/>
    <w:rsid w:val="003576EE"/>
    <w:rsid w:val="003649BD"/>
    <w:rsid w:val="00366115"/>
    <w:rsid w:val="0036758A"/>
    <w:rsid w:val="00371406"/>
    <w:rsid w:val="00373AC7"/>
    <w:rsid w:val="003767E1"/>
    <w:rsid w:val="00384471"/>
    <w:rsid w:val="00385871"/>
    <w:rsid w:val="003864B8"/>
    <w:rsid w:val="00390352"/>
    <w:rsid w:val="003918EA"/>
    <w:rsid w:val="00393755"/>
    <w:rsid w:val="00393C8F"/>
    <w:rsid w:val="00394C98"/>
    <w:rsid w:val="003A1648"/>
    <w:rsid w:val="003A377B"/>
    <w:rsid w:val="003A556C"/>
    <w:rsid w:val="003A6FA5"/>
    <w:rsid w:val="003A7F42"/>
    <w:rsid w:val="003B0C54"/>
    <w:rsid w:val="003B148D"/>
    <w:rsid w:val="003B2C8E"/>
    <w:rsid w:val="003B5F11"/>
    <w:rsid w:val="003B62B6"/>
    <w:rsid w:val="003C44D2"/>
    <w:rsid w:val="003C4CF6"/>
    <w:rsid w:val="003C5FB3"/>
    <w:rsid w:val="003D05B1"/>
    <w:rsid w:val="003D0965"/>
    <w:rsid w:val="003D0BD3"/>
    <w:rsid w:val="003D20DE"/>
    <w:rsid w:val="003D2798"/>
    <w:rsid w:val="003D34CF"/>
    <w:rsid w:val="003D7A89"/>
    <w:rsid w:val="003E2F5F"/>
    <w:rsid w:val="003E581A"/>
    <w:rsid w:val="003E5D0C"/>
    <w:rsid w:val="003F010C"/>
    <w:rsid w:val="003F5933"/>
    <w:rsid w:val="003F5E9E"/>
    <w:rsid w:val="0040116F"/>
    <w:rsid w:val="00401A1E"/>
    <w:rsid w:val="0040213B"/>
    <w:rsid w:val="00406A77"/>
    <w:rsid w:val="00425033"/>
    <w:rsid w:val="004270E5"/>
    <w:rsid w:val="0043049E"/>
    <w:rsid w:val="00431CEE"/>
    <w:rsid w:val="00431DC8"/>
    <w:rsid w:val="00443158"/>
    <w:rsid w:val="0044683A"/>
    <w:rsid w:val="0044695C"/>
    <w:rsid w:val="00456DCF"/>
    <w:rsid w:val="00460CAE"/>
    <w:rsid w:val="0046207E"/>
    <w:rsid w:val="00467A5F"/>
    <w:rsid w:val="004723D7"/>
    <w:rsid w:val="0047287E"/>
    <w:rsid w:val="00472BF6"/>
    <w:rsid w:val="00480BE7"/>
    <w:rsid w:val="004834BE"/>
    <w:rsid w:val="004850C6"/>
    <w:rsid w:val="00485810"/>
    <w:rsid w:val="00490FF8"/>
    <w:rsid w:val="00494839"/>
    <w:rsid w:val="004953F1"/>
    <w:rsid w:val="004A3695"/>
    <w:rsid w:val="004A43F6"/>
    <w:rsid w:val="004A7000"/>
    <w:rsid w:val="004B136A"/>
    <w:rsid w:val="004B5A1B"/>
    <w:rsid w:val="004B60BC"/>
    <w:rsid w:val="004C0B63"/>
    <w:rsid w:val="004C1D4F"/>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EA2"/>
    <w:rsid w:val="0050331F"/>
    <w:rsid w:val="0050482A"/>
    <w:rsid w:val="00506DD7"/>
    <w:rsid w:val="005111FD"/>
    <w:rsid w:val="005157C7"/>
    <w:rsid w:val="00522CB7"/>
    <w:rsid w:val="00527D24"/>
    <w:rsid w:val="005306EB"/>
    <w:rsid w:val="00531D59"/>
    <w:rsid w:val="00533785"/>
    <w:rsid w:val="00533862"/>
    <w:rsid w:val="00534373"/>
    <w:rsid w:val="005343FF"/>
    <w:rsid w:val="0055033C"/>
    <w:rsid w:val="005576C5"/>
    <w:rsid w:val="00561BE5"/>
    <w:rsid w:val="005630BB"/>
    <w:rsid w:val="005633DE"/>
    <w:rsid w:val="0056398F"/>
    <w:rsid w:val="005647D3"/>
    <w:rsid w:val="00565D57"/>
    <w:rsid w:val="00566085"/>
    <w:rsid w:val="00570129"/>
    <w:rsid w:val="00571761"/>
    <w:rsid w:val="00575126"/>
    <w:rsid w:val="0057641D"/>
    <w:rsid w:val="00576BD8"/>
    <w:rsid w:val="00585DC4"/>
    <w:rsid w:val="00586B99"/>
    <w:rsid w:val="00590833"/>
    <w:rsid w:val="005908BC"/>
    <w:rsid w:val="00596340"/>
    <w:rsid w:val="00596B0E"/>
    <w:rsid w:val="0059767F"/>
    <w:rsid w:val="005A0D2E"/>
    <w:rsid w:val="005A6C06"/>
    <w:rsid w:val="005A7529"/>
    <w:rsid w:val="005B07B2"/>
    <w:rsid w:val="005B2E9C"/>
    <w:rsid w:val="005B3689"/>
    <w:rsid w:val="005B4787"/>
    <w:rsid w:val="005B6E13"/>
    <w:rsid w:val="005C0362"/>
    <w:rsid w:val="005C0BCF"/>
    <w:rsid w:val="005C169B"/>
    <w:rsid w:val="005C4608"/>
    <w:rsid w:val="005C4CA9"/>
    <w:rsid w:val="005C4EE2"/>
    <w:rsid w:val="005C653D"/>
    <w:rsid w:val="005C670F"/>
    <w:rsid w:val="005D413E"/>
    <w:rsid w:val="005D6E39"/>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12D87"/>
    <w:rsid w:val="00614A5E"/>
    <w:rsid w:val="0061588B"/>
    <w:rsid w:val="00617730"/>
    <w:rsid w:val="0062310C"/>
    <w:rsid w:val="00623CFC"/>
    <w:rsid w:val="006244B0"/>
    <w:rsid w:val="0062761F"/>
    <w:rsid w:val="0063124D"/>
    <w:rsid w:val="006315B2"/>
    <w:rsid w:val="0063214B"/>
    <w:rsid w:val="00633A41"/>
    <w:rsid w:val="00635957"/>
    <w:rsid w:val="00635BA3"/>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D37"/>
    <w:rsid w:val="00670E0A"/>
    <w:rsid w:val="006727CB"/>
    <w:rsid w:val="00673249"/>
    <w:rsid w:val="00674210"/>
    <w:rsid w:val="0067707A"/>
    <w:rsid w:val="00682BB6"/>
    <w:rsid w:val="00682E8A"/>
    <w:rsid w:val="006856AF"/>
    <w:rsid w:val="0069001A"/>
    <w:rsid w:val="006A2E02"/>
    <w:rsid w:val="006A30A7"/>
    <w:rsid w:val="006A5AFA"/>
    <w:rsid w:val="006B01F0"/>
    <w:rsid w:val="006B027D"/>
    <w:rsid w:val="006B1FD4"/>
    <w:rsid w:val="006B2CE0"/>
    <w:rsid w:val="006B38E5"/>
    <w:rsid w:val="006B4E4C"/>
    <w:rsid w:val="006C73E6"/>
    <w:rsid w:val="006D68C2"/>
    <w:rsid w:val="006D7D8D"/>
    <w:rsid w:val="006E0CD3"/>
    <w:rsid w:val="006E3705"/>
    <w:rsid w:val="006E43AD"/>
    <w:rsid w:val="006E5725"/>
    <w:rsid w:val="006E70A8"/>
    <w:rsid w:val="006E762F"/>
    <w:rsid w:val="006F158B"/>
    <w:rsid w:val="006F2BAE"/>
    <w:rsid w:val="006F467C"/>
    <w:rsid w:val="006F4808"/>
    <w:rsid w:val="006F5316"/>
    <w:rsid w:val="006F5F64"/>
    <w:rsid w:val="006F5F99"/>
    <w:rsid w:val="006F6292"/>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29B1"/>
    <w:rsid w:val="007335DB"/>
    <w:rsid w:val="00734811"/>
    <w:rsid w:val="00736683"/>
    <w:rsid w:val="00736B2B"/>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308A"/>
    <w:rsid w:val="00796CC5"/>
    <w:rsid w:val="00797104"/>
    <w:rsid w:val="00797F90"/>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2EE"/>
    <w:rsid w:val="0082372D"/>
    <w:rsid w:val="0082496D"/>
    <w:rsid w:val="00831BBF"/>
    <w:rsid w:val="00832B6D"/>
    <w:rsid w:val="00834A75"/>
    <w:rsid w:val="008355C6"/>
    <w:rsid w:val="008368B8"/>
    <w:rsid w:val="00837242"/>
    <w:rsid w:val="00837597"/>
    <w:rsid w:val="008403B4"/>
    <w:rsid w:val="00842602"/>
    <w:rsid w:val="00843D0F"/>
    <w:rsid w:val="00845D07"/>
    <w:rsid w:val="00850CB8"/>
    <w:rsid w:val="0085352B"/>
    <w:rsid w:val="008538E5"/>
    <w:rsid w:val="00854F89"/>
    <w:rsid w:val="0085560C"/>
    <w:rsid w:val="00855A3F"/>
    <w:rsid w:val="00855A9A"/>
    <w:rsid w:val="00855E30"/>
    <w:rsid w:val="00861DCE"/>
    <w:rsid w:val="00862E06"/>
    <w:rsid w:val="00866639"/>
    <w:rsid w:val="00871445"/>
    <w:rsid w:val="00875568"/>
    <w:rsid w:val="00876028"/>
    <w:rsid w:val="00881A61"/>
    <w:rsid w:val="0088215C"/>
    <w:rsid w:val="00887B45"/>
    <w:rsid w:val="008913CF"/>
    <w:rsid w:val="008918AD"/>
    <w:rsid w:val="008958EF"/>
    <w:rsid w:val="00896D46"/>
    <w:rsid w:val="008A2CB9"/>
    <w:rsid w:val="008A30C9"/>
    <w:rsid w:val="008B039F"/>
    <w:rsid w:val="008B106A"/>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8F6AFB"/>
    <w:rsid w:val="00904166"/>
    <w:rsid w:val="00906044"/>
    <w:rsid w:val="00906CA5"/>
    <w:rsid w:val="00911560"/>
    <w:rsid w:val="00913271"/>
    <w:rsid w:val="009177BB"/>
    <w:rsid w:val="009201E7"/>
    <w:rsid w:val="0092368F"/>
    <w:rsid w:val="00924DF3"/>
    <w:rsid w:val="009260A9"/>
    <w:rsid w:val="0092796B"/>
    <w:rsid w:val="0093029F"/>
    <w:rsid w:val="00930377"/>
    <w:rsid w:val="0093074E"/>
    <w:rsid w:val="009311C6"/>
    <w:rsid w:val="0093204A"/>
    <w:rsid w:val="00934AD9"/>
    <w:rsid w:val="0093538B"/>
    <w:rsid w:val="00936E61"/>
    <w:rsid w:val="00937D52"/>
    <w:rsid w:val="00946524"/>
    <w:rsid w:val="0095197C"/>
    <w:rsid w:val="0095235C"/>
    <w:rsid w:val="00954F4E"/>
    <w:rsid w:val="009551F0"/>
    <w:rsid w:val="00955D0D"/>
    <w:rsid w:val="009569A0"/>
    <w:rsid w:val="00956B97"/>
    <w:rsid w:val="00960A14"/>
    <w:rsid w:val="00962886"/>
    <w:rsid w:val="00964605"/>
    <w:rsid w:val="009769C5"/>
    <w:rsid w:val="0098082E"/>
    <w:rsid w:val="00982A7C"/>
    <w:rsid w:val="00982F5D"/>
    <w:rsid w:val="009929B0"/>
    <w:rsid w:val="009949F5"/>
    <w:rsid w:val="0099558C"/>
    <w:rsid w:val="00997FC6"/>
    <w:rsid w:val="009A02FC"/>
    <w:rsid w:val="009A073E"/>
    <w:rsid w:val="009A5C77"/>
    <w:rsid w:val="009B0AE2"/>
    <w:rsid w:val="009B1BBA"/>
    <w:rsid w:val="009B263E"/>
    <w:rsid w:val="009B2F03"/>
    <w:rsid w:val="009B3404"/>
    <w:rsid w:val="009B4226"/>
    <w:rsid w:val="009B4C05"/>
    <w:rsid w:val="009B6508"/>
    <w:rsid w:val="009B68AA"/>
    <w:rsid w:val="009C273C"/>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9F0979"/>
    <w:rsid w:val="009F6870"/>
    <w:rsid w:val="00A03060"/>
    <w:rsid w:val="00A03E16"/>
    <w:rsid w:val="00A07F06"/>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6085"/>
    <w:rsid w:val="00AC0BC7"/>
    <w:rsid w:val="00AC1DCE"/>
    <w:rsid w:val="00AC47EA"/>
    <w:rsid w:val="00AD19BE"/>
    <w:rsid w:val="00AD3027"/>
    <w:rsid w:val="00AD6307"/>
    <w:rsid w:val="00AE0FC1"/>
    <w:rsid w:val="00AE3DCE"/>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FF6"/>
    <w:rsid w:val="00B07E9F"/>
    <w:rsid w:val="00B12AE0"/>
    <w:rsid w:val="00B201DE"/>
    <w:rsid w:val="00B21BB0"/>
    <w:rsid w:val="00B223C6"/>
    <w:rsid w:val="00B2250F"/>
    <w:rsid w:val="00B25B5C"/>
    <w:rsid w:val="00B25F94"/>
    <w:rsid w:val="00B26E56"/>
    <w:rsid w:val="00B400B1"/>
    <w:rsid w:val="00B40A71"/>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2193"/>
    <w:rsid w:val="00C04891"/>
    <w:rsid w:val="00C069AE"/>
    <w:rsid w:val="00C0722D"/>
    <w:rsid w:val="00C1062D"/>
    <w:rsid w:val="00C12E44"/>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D3F"/>
    <w:rsid w:val="00C64E93"/>
    <w:rsid w:val="00C6766F"/>
    <w:rsid w:val="00C67BD8"/>
    <w:rsid w:val="00C67E5B"/>
    <w:rsid w:val="00C71FA1"/>
    <w:rsid w:val="00C71FF1"/>
    <w:rsid w:val="00C72E91"/>
    <w:rsid w:val="00C734BB"/>
    <w:rsid w:val="00C75EF0"/>
    <w:rsid w:val="00C75F11"/>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2334"/>
    <w:rsid w:val="00D1247D"/>
    <w:rsid w:val="00D16DCA"/>
    <w:rsid w:val="00D21171"/>
    <w:rsid w:val="00D31FAF"/>
    <w:rsid w:val="00D330F4"/>
    <w:rsid w:val="00D33C65"/>
    <w:rsid w:val="00D350FD"/>
    <w:rsid w:val="00D40CD8"/>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918"/>
    <w:rsid w:val="00D74DF8"/>
    <w:rsid w:val="00D75089"/>
    <w:rsid w:val="00D75186"/>
    <w:rsid w:val="00D77D45"/>
    <w:rsid w:val="00D85567"/>
    <w:rsid w:val="00D85A54"/>
    <w:rsid w:val="00D85D2A"/>
    <w:rsid w:val="00D8691A"/>
    <w:rsid w:val="00D876F0"/>
    <w:rsid w:val="00D9207B"/>
    <w:rsid w:val="00D97DAC"/>
    <w:rsid w:val="00DA2E54"/>
    <w:rsid w:val="00DA41AC"/>
    <w:rsid w:val="00DB0624"/>
    <w:rsid w:val="00DB2C17"/>
    <w:rsid w:val="00DB3572"/>
    <w:rsid w:val="00DB37B5"/>
    <w:rsid w:val="00DB4583"/>
    <w:rsid w:val="00DB4C78"/>
    <w:rsid w:val="00DC0417"/>
    <w:rsid w:val="00DC2B5E"/>
    <w:rsid w:val="00DC4555"/>
    <w:rsid w:val="00DC4C8D"/>
    <w:rsid w:val="00DD14F4"/>
    <w:rsid w:val="00DD5084"/>
    <w:rsid w:val="00DD7EB2"/>
    <w:rsid w:val="00DE29EA"/>
    <w:rsid w:val="00DE3141"/>
    <w:rsid w:val="00DE66E0"/>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525D6"/>
    <w:rsid w:val="00E55CF6"/>
    <w:rsid w:val="00E60526"/>
    <w:rsid w:val="00E63C9E"/>
    <w:rsid w:val="00E63E12"/>
    <w:rsid w:val="00E64111"/>
    <w:rsid w:val="00E65DA2"/>
    <w:rsid w:val="00E71305"/>
    <w:rsid w:val="00E71FDE"/>
    <w:rsid w:val="00E73A6B"/>
    <w:rsid w:val="00E76DB3"/>
    <w:rsid w:val="00E8369E"/>
    <w:rsid w:val="00E90F91"/>
    <w:rsid w:val="00E91041"/>
    <w:rsid w:val="00E95DCB"/>
    <w:rsid w:val="00E96211"/>
    <w:rsid w:val="00E96996"/>
    <w:rsid w:val="00EA1CC5"/>
    <w:rsid w:val="00EA5DF3"/>
    <w:rsid w:val="00EA5DF8"/>
    <w:rsid w:val="00EB1054"/>
    <w:rsid w:val="00EB10AC"/>
    <w:rsid w:val="00EB4A18"/>
    <w:rsid w:val="00EB53EE"/>
    <w:rsid w:val="00EB57AA"/>
    <w:rsid w:val="00EC0C59"/>
    <w:rsid w:val="00EC11D6"/>
    <w:rsid w:val="00EC2D47"/>
    <w:rsid w:val="00EC4A80"/>
    <w:rsid w:val="00EC5207"/>
    <w:rsid w:val="00ED7B24"/>
    <w:rsid w:val="00EE1266"/>
    <w:rsid w:val="00EE52DB"/>
    <w:rsid w:val="00EE65A4"/>
    <w:rsid w:val="00EE7CAC"/>
    <w:rsid w:val="00EF0976"/>
    <w:rsid w:val="00EF1B82"/>
    <w:rsid w:val="00EF5B2C"/>
    <w:rsid w:val="00EF798B"/>
    <w:rsid w:val="00F01AFA"/>
    <w:rsid w:val="00F0580D"/>
    <w:rsid w:val="00F06B68"/>
    <w:rsid w:val="00F10FCE"/>
    <w:rsid w:val="00F11DDF"/>
    <w:rsid w:val="00F12743"/>
    <w:rsid w:val="00F14713"/>
    <w:rsid w:val="00F17E24"/>
    <w:rsid w:val="00F20738"/>
    <w:rsid w:val="00F21211"/>
    <w:rsid w:val="00F213B5"/>
    <w:rsid w:val="00F25FD3"/>
    <w:rsid w:val="00F31A76"/>
    <w:rsid w:val="00F31FD4"/>
    <w:rsid w:val="00F32E52"/>
    <w:rsid w:val="00F35132"/>
    <w:rsid w:val="00F35453"/>
    <w:rsid w:val="00F35C75"/>
    <w:rsid w:val="00F4170D"/>
    <w:rsid w:val="00F41CB1"/>
    <w:rsid w:val="00F428B9"/>
    <w:rsid w:val="00F43B9D"/>
    <w:rsid w:val="00F44994"/>
    <w:rsid w:val="00F45681"/>
    <w:rsid w:val="00F46F0E"/>
    <w:rsid w:val="00F54286"/>
    <w:rsid w:val="00F559A1"/>
    <w:rsid w:val="00F64CAB"/>
    <w:rsid w:val="00F668FF"/>
    <w:rsid w:val="00F675E3"/>
    <w:rsid w:val="00F750D8"/>
    <w:rsid w:val="00F75B17"/>
    <w:rsid w:val="00F77DA7"/>
    <w:rsid w:val="00F8759B"/>
    <w:rsid w:val="00F906CF"/>
    <w:rsid w:val="00F92977"/>
    <w:rsid w:val="00F94DC9"/>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3970"/>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7EB4-B117-4865-B19F-F48BA28A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13</cp:revision>
  <cp:lastPrinted>2019-10-09T18:48:00Z</cp:lastPrinted>
  <dcterms:created xsi:type="dcterms:W3CDTF">2019-10-23T14:38:00Z</dcterms:created>
  <dcterms:modified xsi:type="dcterms:W3CDTF">2019-10-23T17:20:00Z</dcterms:modified>
</cp:coreProperties>
</file>