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94A2F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900"/>
        <w:jc w:val="center"/>
        <w:rPr>
          <w:rFonts w:ascii="Times New Roman" w:eastAsia="Calibri" w:hAnsi="Times New Roman"/>
        </w:rPr>
      </w:pPr>
      <w:bookmarkStart w:id="0" w:name="_GoBack"/>
      <w:bookmarkEnd w:id="0"/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F91519" w:rsidRDefault="00F91519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9B2C35" w:rsidRDefault="009F24E6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CHAIRPERSON - COUNCIL PRESIDENT                  </w:t>
      </w:r>
      <w:r w:rsidR="00520D58">
        <w:rPr>
          <w:rFonts w:ascii="Times New Roman" w:hAnsi="Times New Roman"/>
          <w:b/>
          <w:sz w:val="24"/>
          <w:szCs w:val="24"/>
        </w:rPr>
        <w:t>FRIDAY</w:t>
      </w:r>
      <w:r w:rsidR="009B2C35">
        <w:rPr>
          <w:rFonts w:ascii="Times New Roman" w:hAnsi="Times New Roman"/>
          <w:b/>
          <w:sz w:val="24"/>
          <w:szCs w:val="24"/>
        </w:rPr>
        <w:t xml:space="preserve">, </w:t>
      </w:r>
      <w:r w:rsidR="00F91519">
        <w:rPr>
          <w:rFonts w:ascii="Times New Roman" w:hAnsi="Times New Roman"/>
          <w:b/>
          <w:sz w:val="24"/>
          <w:szCs w:val="24"/>
        </w:rPr>
        <w:t xml:space="preserve">NOVEMBER </w:t>
      </w:r>
      <w:r w:rsidR="00520D58">
        <w:rPr>
          <w:rFonts w:ascii="Times New Roman" w:hAnsi="Times New Roman"/>
          <w:b/>
          <w:sz w:val="24"/>
          <w:szCs w:val="24"/>
        </w:rPr>
        <w:t>9</w:t>
      </w:r>
      <w:r w:rsidR="009B2C35">
        <w:rPr>
          <w:rFonts w:ascii="Times New Roman" w:hAnsi="Times New Roman"/>
          <w:b/>
          <w:sz w:val="24"/>
          <w:szCs w:val="24"/>
        </w:rPr>
        <w:t>, 2018</w:t>
      </w:r>
    </w:p>
    <w:p w:rsidR="00F91519" w:rsidRDefault="009B2C35" w:rsidP="009B2C3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b/>
          <w:sz w:val="24"/>
          <w:szCs w:val="24"/>
        </w:rPr>
        <w:t>BRENDA JONES</w:t>
      </w:r>
      <w:r w:rsidRPr="0024372A">
        <w:rPr>
          <w:rFonts w:ascii="Times New Roman" w:hAnsi="Times New Roman"/>
          <w:sz w:val="24"/>
          <w:szCs w:val="24"/>
        </w:rPr>
        <w:tab/>
      </w:r>
    </w:p>
    <w:p w:rsidR="00B10FDE" w:rsidRDefault="00B10FDE" w:rsidP="00B10FDE">
      <w:pPr>
        <w:pStyle w:val="ListParagraph"/>
        <w:widowControl w:val="0"/>
        <w:adjustRightInd w:val="0"/>
        <w:spacing w:after="0" w:line="240" w:lineRule="auto"/>
        <w:ind w:left="2160" w:hanging="1440"/>
        <w:jc w:val="both"/>
        <w:textAlignment w:val="baseline"/>
        <w:rPr>
          <w:rFonts w:ascii="Times New Roman" w:hAnsi="Times New Roman"/>
          <w:b/>
        </w:rPr>
      </w:pPr>
    </w:p>
    <w:p w:rsidR="00B10FDE" w:rsidRDefault="00B10FDE" w:rsidP="00B10FDE">
      <w:pPr>
        <w:pStyle w:val="ListParagraph"/>
        <w:widowControl w:val="0"/>
        <w:adjustRightInd w:val="0"/>
        <w:spacing w:after="0" w:line="240" w:lineRule="auto"/>
        <w:ind w:left="2160" w:hanging="1440"/>
        <w:jc w:val="both"/>
        <w:textAlignment w:val="baseline"/>
        <w:rPr>
          <w:rFonts w:ascii="Times New Roman" w:hAnsi="Times New Roman"/>
          <w:b/>
        </w:rPr>
      </w:pPr>
    </w:p>
    <w:p w:rsidR="00B10FDE" w:rsidRDefault="00B10FDE" w:rsidP="00B10FDE">
      <w:pPr>
        <w:pStyle w:val="ListParagraph"/>
        <w:widowControl w:val="0"/>
        <w:adjustRightInd w:val="0"/>
        <w:spacing w:after="0" w:line="240" w:lineRule="auto"/>
        <w:ind w:left="2160" w:hanging="1440"/>
        <w:jc w:val="both"/>
        <w:textAlignment w:val="baseline"/>
        <w:rPr>
          <w:rFonts w:ascii="Times New Roman" w:hAnsi="Times New Roman"/>
          <w:b/>
        </w:rPr>
      </w:pPr>
    </w:p>
    <w:p w:rsidR="00520D58" w:rsidRPr="00D72E42" w:rsidRDefault="009B2C35" w:rsidP="00B10FDE">
      <w:pPr>
        <w:pStyle w:val="ListParagraph"/>
        <w:widowControl w:val="0"/>
        <w:adjustRightInd w:val="0"/>
        <w:spacing w:after="0" w:line="240" w:lineRule="auto"/>
        <w:ind w:left="2160" w:hanging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35CF1">
        <w:rPr>
          <w:rFonts w:ascii="Times New Roman" w:hAnsi="Times New Roman"/>
          <w:b/>
        </w:rPr>
        <w:t xml:space="preserve">_____ </w:t>
      </w:r>
      <w:r w:rsidR="00AF3670" w:rsidRPr="00835CF1">
        <w:rPr>
          <w:rFonts w:ascii="Times New Roman" w:hAnsi="Times New Roman"/>
          <w:b/>
        </w:rPr>
        <w:t>A</w:t>
      </w:r>
      <w:r w:rsidRPr="00835CF1">
        <w:rPr>
          <w:rFonts w:ascii="Times New Roman" w:hAnsi="Times New Roman"/>
          <w:b/>
        </w:rPr>
        <w:t>.</w:t>
      </w:r>
      <w:r w:rsidRPr="00835CF1">
        <w:rPr>
          <w:rFonts w:ascii="Times New Roman" w:hAnsi="Times New Roman"/>
          <w:b/>
        </w:rPr>
        <w:tab/>
      </w:r>
      <w:r w:rsidR="00835CF1" w:rsidRPr="00D72E42">
        <w:rPr>
          <w:rFonts w:ascii="Times New Roman" w:hAnsi="Times New Roman"/>
          <w:b/>
          <w:sz w:val="24"/>
          <w:szCs w:val="24"/>
        </w:rPr>
        <w:t>1</w:t>
      </w:r>
      <w:r w:rsidR="009F24E6" w:rsidRPr="00D72E42">
        <w:rPr>
          <w:rFonts w:ascii="Times New Roman" w:hAnsi="Times New Roman"/>
          <w:b/>
          <w:sz w:val="24"/>
          <w:szCs w:val="24"/>
        </w:rPr>
        <w:t>2:</w:t>
      </w:r>
      <w:r w:rsidR="00F91519" w:rsidRPr="00D72E42">
        <w:rPr>
          <w:rFonts w:ascii="Times New Roman" w:hAnsi="Times New Roman"/>
          <w:b/>
          <w:sz w:val="24"/>
          <w:szCs w:val="24"/>
        </w:rPr>
        <w:t>00</w:t>
      </w:r>
      <w:r w:rsidR="00051052" w:rsidRPr="00D72E42">
        <w:rPr>
          <w:rFonts w:ascii="Times New Roman" w:hAnsi="Times New Roman"/>
          <w:b/>
          <w:sz w:val="24"/>
          <w:szCs w:val="24"/>
        </w:rPr>
        <w:t xml:space="preserve"> P.M. – CLOSED SESSION – RE:  </w:t>
      </w:r>
      <w:r w:rsidR="00835CF1" w:rsidRPr="00D72E42">
        <w:rPr>
          <w:rFonts w:ascii="Times New Roman" w:hAnsi="Times New Roman"/>
          <w:sz w:val="24"/>
          <w:szCs w:val="24"/>
        </w:rPr>
        <w:t>A</w:t>
      </w:r>
      <w:r w:rsidR="00520D58" w:rsidRPr="00D72E42">
        <w:rPr>
          <w:rFonts w:ascii="Times New Roman" w:hAnsi="Times New Roman"/>
          <w:bCs/>
          <w:sz w:val="24"/>
          <w:szCs w:val="24"/>
        </w:rPr>
        <w:t xml:space="preserve">t the request of P.O. Hakeem Patterson </w:t>
      </w:r>
      <w:r w:rsidR="00520D58" w:rsidRPr="00D72E42">
        <w:rPr>
          <w:rFonts w:ascii="Times New Roman" w:hAnsi="Times New Roman"/>
          <w:sz w:val="24"/>
          <w:szCs w:val="24"/>
        </w:rPr>
        <w:t xml:space="preserve">to </w:t>
      </w:r>
      <w:r w:rsidR="00520D58" w:rsidRPr="00D72E42">
        <w:rPr>
          <w:rFonts w:ascii="Times New Roman" w:hAnsi="Times New Roman"/>
          <w:sz w:val="24"/>
          <w:szCs w:val="24"/>
          <w:lang w:val="en"/>
        </w:rPr>
        <w:t xml:space="preserve">consider the dismissal, suspension, or disciplining of, or to hear complaints or charges brought against, or to consider a periodic personnel evaluation of, a public officer, employee, staff member, or individual agent.  The representation and </w:t>
      </w:r>
      <w:r w:rsidR="00520D58" w:rsidRPr="00D72E42">
        <w:rPr>
          <w:rFonts w:ascii="Times New Roman" w:hAnsi="Times New Roman"/>
          <w:sz w:val="24"/>
          <w:szCs w:val="24"/>
        </w:rPr>
        <w:t>indemnification of P.O. Hakeem Patterson in the matter of</w:t>
      </w:r>
      <w:r w:rsidR="00520D58" w:rsidRPr="00D72E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20D58" w:rsidRPr="00D72E42">
        <w:rPr>
          <w:rFonts w:ascii="Times New Roman" w:hAnsi="Times New Roman"/>
          <w:bCs/>
          <w:i/>
          <w:sz w:val="24"/>
          <w:szCs w:val="24"/>
        </w:rPr>
        <w:t>Michaelangelo</w:t>
      </w:r>
      <w:proofErr w:type="spellEnd"/>
      <w:r w:rsidR="00520D58" w:rsidRPr="00D72E42">
        <w:rPr>
          <w:rFonts w:ascii="Times New Roman" w:hAnsi="Times New Roman"/>
          <w:bCs/>
          <w:i/>
          <w:sz w:val="24"/>
          <w:szCs w:val="24"/>
        </w:rPr>
        <w:t xml:space="preserve"> Jackson et al. </w:t>
      </w:r>
      <w:r w:rsidR="00520D58" w:rsidRPr="00D72E42">
        <w:rPr>
          <w:rFonts w:ascii="Times New Roman" w:hAnsi="Times New Roman"/>
          <w:i/>
          <w:sz w:val="24"/>
          <w:szCs w:val="24"/>
        </w:rPr>
        <w:t>v City of Detroit et al.</w:t>
      </w:r>
      <w:r w:rsidR="00520D58" w:rsidRPr="00D72E42">
        <w:rPr>
          <w:rFonts w:ascii="Times New Roman" w:hAnsi="Times New Roman"/>
          <w:bCs/>
          <w:sz w:val="24"/>
          <w:szCs w:val="24"/>
        </w:rPr>
        <w:t xml:space="preserve">, </w:t>
      </w:r>
      <w:r w:rsidR="00520D58" w:rsidRPr="00D72E42">
        <w:rPr>
          <w:rFonts w:ascii="Times New Roman" w:hAnsi="Times New Roman"/>
          <w:sz w:val="24"/>
          <w:szCs w:val="24"/>
        </w:rPr>
        <w:t xml:space="preserve">Wayne County Circuit Court </w:t>
      </w:r>
      <w:r w:rsidR="00520D58" w:rsidRPr="00D72E42">
        <w:rPr>
          <w:rFonts w:ascii="Times New Roman" w:hAnsi="Times New Roman"/>
          <w:bCs/>
          <w:sz w:val="24"/>
          <w:szCs w:val="24"/>
        </w:rPr>
        <w:t>Case No: 18-001339 NI,</w:t>
      </w:r>
      <w:r w:rsidR="00520D58" w:rsidRPr="00D72E42">
        <w:rPr>
          <w:rFonts w:ascii="Times New Roman" w:hAnsi="Times New Roman"/>
          <w:sz w:val="24"/>
          <w:szCs w:val="24"/>
        </w:rPr>
        <w:t xml:space="preserve"> will be discussed with Law Department attorneys, representatives from the Detroit Police Department, P.O. Hakeem Patterson and James M. Moore, Esq. of the Law Office of Gregory, Moore, </w:t>
      </w:r>
      <w:proofErr w:type="spellStart"/>
      <w:r w:rsidR="00520D58" w:rsidRPr="00D72E42">
        <w:rPr>
          <w:rFonts w:ascii="Times New Roman" w:hAnsi="Times New Roman"/>
          <w:sz w:val="24"/>
          <w:szCs w:val="24"/>
        </w:rPr>
        <w:t>Jeakle</w:t>
      </w:r>
      <w:proofErr w:type="spellEnd"/>
      <w:r w:rsidR="00520D58" w:rsidRPr="00D72E42">
        <w:rPr>
          <w:rFonts w:ascii="Times New Roman" w:hAnsi="Times New Roman"/>
          <w:sz w:val="24"/>
          <w:szCs w:val="24"/>
        </w:rPr>
        <w:t xml:space="preserve"> &amp; Brooks, P.C., on behalf of P.O. Patterson, the Detroit Police Officers Association as well as attorneys from the Legislative Policy Division. </w:t>
      </w:r>
    </w:p>
    <w:p w:rsidR="00520D58" w:rsidRPr="00D72E42" w:rsidRDefault="00520D58" w:rsidP="00B10FDE">
      <w:pPr>
        <w:pStyle w:val="ListParagraph"/>
        <w:widowControl w:val="0"/>
        <w:adjustRightInd w:val="0"/>
        <w:spacing w:after="0" w:line="240" w:lineRule="auto"/>
        <w:ind w:left="2160" w:hanging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D58" w:rsidRPr="00D72E42" w:rsidRDefault="00520D58" w:rsidP="00B10FDE">
      <w:pPr>
        <w:pStyle w:val="ListParagraph"/>
        <w:widowControl w:val="0"/>
        <w:adjustRightInd w:val="0"/>
        <w:spacing w:after="0" w:line="240" w:lineRule="auto"/>
        <w:ind w:left="2160" w:hanging="14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72E42">
        <w:rPr>
          <w:rFonts w:ascii="Times New Roman" w:hAnsi="Times New Roman"/>
          <w:b/>
          <w:sz w:val="24"/>
          <w:szCs w:val="24"/>
        </w:rPr>
        <w:t xml:space="preserve">_____ </w:t>
      </w:r>
      <w:r w:rsidR="00835CF1" w:rsidRPr="00D72E42">
        <w:rPr>
          <w:rFonts w:ascii="Times New Roman" w:hAnsi="Times New Roman"/>
          <w:b/>
          <w:sz w:val="24"/>
          <w:szCs w:val="24"/>
        </w:rPr>
        <w:t>B</w:t>
      </w:r>
      <w:r w:rsidRPr="00D72E42">
        <w:rPr>
          <w:rFonts w:ascii="Times New Roman" w:hAnsi="Times New Roman"/>
          <w:b/>
          <w:sz w:val="24"/>
          <w:szCs w:val="24"/>
        </w:rPr>
        <w:t>.</w:t>
      </w:r>
      <w:r w:rsidR="00835CF1" w:rsidRPr="00D72E42">
        <w:rPr>
          <w:rFonts w:ascii="Times New Roman" w:hAnsi="Times New Roman"/>
          <w:b/>
          <w:sz w:val="24"/>
          <w:szCs w:val="24"/>
        </w:rPr>
        <w:tab/>
        <w:t xml:space="preserve">12:30 P.M. – CLOSED SESSION – RE:  </w:t>
      </w:r>
      <w:r w:rsidRPr="00D72E42">
        <w:rPr>
          <w:rFonts w:ascii="Times New Roman" w:hAnsi="Times New Roman"/>
          <w:bCs/>
          <w:sz w:val="24"/>
          <w:szCs w:val="24"/>
        </w:rPr>
        <w:t xml:space="preserve"> </w:t>
      </w:r>
      <w:r w:rsidR="00835CF1" w:rsidRPr="00D72E42">
        <w:rPr>
          <w:rFonts w:ascii="Times New Roman" w:hAnsi="Times New Roman"/>
          <w:bCs/>
          <w:sz w:val="24"/>
          <w:szCs w:val="24"/>
        </w:rPr>
        <w:t>A</w:t>
      </w:r>
      <w:r w:rsidRPr="00D72E42">
        <w:rPr>
          <w:rFonts w:ascii="Times New Roman" w:hAnsi="Times New Roman"/>
          <w:bCs/>
          <w:sz w:val="24"/>
          <w:szCs w:val="24"/>
        </w:rPr>
        <w:t xml:space="preserve">t the request of P.O. Steven Fultz </w:t>
      </w:r>
      <w:r w:rsidRPr="00D72E42">
        <w:rPr>
          <w:rFonts w:ascii="Times New Roman" w:hAnsi="Times New Roman"/>
          <w:sz w:val="24"/>
          <w:szCs w:val="24"/>
        </w:rPr>
        <w:t xml:space="preserve">to </w:t>
      </w:r>
      <w:r w:rsidRPr="00D72E42">
        <w:rPr>
          <w:rFonts w:ascii="Times New Roman" w:hAnsi="Times New Roman"/>
          <w:sz w:val="24"/>
          <w:szCs w:val="24"/>
          <w:lang w:val="en"/>
        </w:rPr>
        <w:t xml:space="preserve">consider the dismissal, suspension, or disciplining of, or to hear complaints or charges brought against, or to consider a periodic personnel evaluation of, a public officer, employee, staff member, or individual agent.  The representation and </w:t>
      </w:r>
      <w:r w:rsidRPr="00D72E42">
        <w:rPr>
          <w:rFonts w:ascii="Times New Roman" w:hAnsi="Times New Roman"/>
          <w:sz w:val="24"/>
          <w:szCs w:val="24"/>
        </w:rPr>
        <w:t>indemnification of P.O. Steven Fultz in the matter of</w:t>
      </w:r>
      <w:r w:rsidRPr="00D72E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2E42">
        <w:rPr>
          <w:rFonts w:ascii="Times New Roman" w:hAnsi="Times New Roman"/>
          <w:bCs/>
          <w:i/>
          <w:sz w:val="24"/>
          <w:szCs w:val="24"/>
        </w:rPr>
        <w:t>Michaelangelo</w:t>
      </w:r>
      <w:proofErr w:type="spellEnd"/>
      <w:r w:rsidRPr="00D72E42">
        <w:rPr>
          <w:rFonts w:ascii="Times New Roman" w:hAnsi="Times New Roman"/>
          <w:bCs/>
          <w:i/>
          <w:sz w:val="24"/>
          <w:szCs w:val="24"/>
        </w:rPr>
        <w:t xml:space="preserve"> Jackson et al. </w:t>
      </w:r>
      <w:r w:rsidRPr="00D72E42">
        <w:rPr>
          <w:rFonts w:ascii="Times New Roman" w:hAnsi="Times New Roman"/>
          <w:i/>
          <w:sz w:val="24"/>
          <w:szCs w:val="24"/>
        </w:rPr>
        <w:t>v City of Detroit et al.</w:t>
      </w:r>
      <w:r w:rsidRPr="00D72E42">
        <w:rPr>
          <w:rFonts w:ascii="Times New Roman" w:hAnsi="Times New Roman"/>
          <w:bCs/>
          <w:sz w:val="24"/>
          <w:szCs w:val="24"/>
        </w:rPr>
        <w:t xml:space="preserve">, </w:t>
      </w:r>
      <w:r w:rsidRPr="00D72E42">
        <w:rPr>
          <w:rFonts w:ascii="Times New Roman" w:hAnsi="Times New Roman"/>
          <w:sz w:val="24"/>
          <w:szCs w:val="24"/>
        </w:rPr>
        <w:t xml:space="preserve">Wayne County Circuit Court </w:t>
      </w:r>
      <w:r w:rsidRPr="00D72E42">
        <w:rPr>
          <w:rFonts w:ascii="Times New Roman" w:hAnsi="Times New Roman"/>
          <w:bCs/>
          <w:sz w:val="24"/>
          <w:szCs w:val="24"/>
        </w:rPr>
        <w:t>Case No: 18-001339 NI,</w:t>
      </w:r>
      <w:r w:rsidRPr="00D72E42">
        <w:rPr>
          <w:rFonts w:ascii="Times New Roman" w:hAnsi="Times New Roman"/>
          <w:sz w:val="24"/>
          <w:szCs w:val="24"/>
        </w:rPr>
        <w:t xml:space="preserve"> will be discussed with Law Department attorneys, representatives from the Detroit Police Department, P.O. Steven Fultz and James M. Moore, Esq. of the Law Office of Gregory, Moore, </w:t>
      </w:r>
      <w:proofErr w:type="spellStart"/>
      <w:r w:rsidRPr="00D72E42">
        <w:rPr>
          <w:rFonts w:ascii="Times New Roman" w:hAnsi="Times New Roman"/>
          <w:sz w:val="24"/>
          <w:szCs w:val="24"/>
        </w:rPr>
        <w:t>Jeakle</w:t>
      </w:r>
      <w:proofErr w:type="spellEnd"/>
      <w:r w:rsidRPr="00D72E42">
        <w:rPr>
          <w:rFonts w:ascii="Times New Roman" w:hAnsi="Times New Roman"/>
          <w:sz w:val="24"/>
          <w:szCs w:val="24"/>
        </w:rPr>
        <w:t xml:space="preserve"> &amp; Brooks, P.C., on behalf of P.O. Fultz, the Detroit Police Officers Association as well as attorneys from the Legislative Policy Division.  </w:t>
      </w:r>
    </w:p>
    <w:p w:rsidR="00520D58" w:rsidRPr="00D72E42" w:rsidRDefault="00520D58" w:rsidP="00B10FDE">
      <w:pPr>
        <w:pStyle w:val="ListParagraph"/>
        <w:spacing w:after="0" w:line="240" w:lineRule="auto"/>
        <w:ind w:left="2160" w:hanging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06D" w:rsidRPr="00D72E42" w:rsidRDefault="00520D58" w:rsidP="00E565B9">
      <w:pPr>
        <w:pStyle w:val="ListParagraph"/>
        <w:widowControl w:val="0"/>
        <w:adjustRightInd w:val="0"/>
        <w:spacing w:after="0" w:line="240" w:lineRule="auto"/>
        <w:ind w:left="2160" w:hanging="1440"/>
        <w:jc w:val="both"/>
        <w:textAlignment w:val="baseline"/>
        <w:rPr>
          <w:rFonts w:ascii="Times New Roman" w:hAnsi="Times New Roman"/>
          <w:b/>
        </w:rPr>
      </w:pPr>
      <w:r w:rsidRPr="00D72E42">
        <w:rPr>
          <w:rFonts w:ascii="Times New Roman" w:hAnsi="Times New Roman"/>
          <w:b/>
          <w:sz w:val="24"/>
          <w:szCs w:val="24"/>
        </w:rPr>
        <w:t xml:space="preserve">_____ </w:t>
      </w:r>
      <w:r w:rsidR="00835CF1" w:rsidRPr="00D72E42">
        <w:rPr>
          <w:rFonts w:ascii="Times New Roman" w:hAnsi="Times New Roman"/>
          <w:b/>
          <w:sz w:val="24"/>
          <w:szCs w:val="24"/>
        </w:rPr>
        <w:t>C</w:t>
      </w:r>
      <w:r w:rsidRPr="00D72E42">
        <w:rPr>
          <w:rFonts w:ascii="Times New Roman" w:hAnsi="Times New Roman"/>
          <w:b/>
          <w:sz w:val="24"/>
          <w:szCs w:val="24"/>
        </w:rPr>
        <w:t>.</w:t>
      </w:r>
      <w:r w:rsidR="00835CF1" w:rsidRPr="00D72E42">
        <w:rPr>
          <w:rFonts w:ascii="Times New Roman" w:hAnsi="Times New Roman"/>
          <w:b/>
          <w:sz w:val="24"/>
          <w:szCs w:val="24"/>
        </w:rPr>
        <w:tab/>
        <w:t xml:space="preserve">1:00 P.M. – CLOSED SESSION – RE:  </w:t>
      </w:r>
      <w:r w:rsidR="00835CF1" w:rsidRPr="00D72E42">
        <w:rPr>
          <w:rFonts w:ascii="Times New Roman" w:hAnsi="Times New Roman"/>
          <w:bCs/>
          <w:sz w:val="24"/>
          <w:szCs w:val="24"/>
        </w:rPr>
        <w:t xml:space="preserve"> A</w:t>
      </w:r>
      <w:r w:rsidRPr="00D72E42">
        <w:rPr>
          <w:rFonts w:ascii="Times New Roman" w:hAnsi="Times New Roman"/>
          <w:sz w:val="24"/>
          <w:szCs w:val="24"/>
        </w:rPr>
        <w:t xml:space="preserve">t the request of P.O. Richard </w:t>
      </w:r>
      <w:proofErr w:type="spellStart"/>
      <w:r w:rsidRPr="00D72E42">
        <w:rPr>
          <w:rFonts w:ascii="Times New Roman" w:hAnsi="Times New Roman"/>
          <w:sz w:val="24"/>
          <w:szCs w:val="24"/>
        </w:rPr>
        <w:t>Billingslea</w:t>
      </w:r>
      <w:proofErr w:type="spellEnd"/>
      <w:r w:rsidRPr="00D72E42">
        <w:rPr>
          <w:rFonts w:ascii="Times New Roman" w:hAnsi="Times New Roman"/>
          <w:sz w:val="24"/>
          <w:szCs w:val="24"/>
        </w:rPr>
        <w:t xml:space="preserve"> to </w:t>
      </w:r>
      <w:r w:rsidRPr="00D72E42">
        <w:rPr>
          <w:rFonts w:ascii="Times New Roman" w:hAnsi="Times New Roman"/>
          <w:sz w:val="24"/>
          <w:szCs w:val="24"/>
          <w:lang w:val="en"/>
        </w:rPr>
        <w:t xml:space="preserve">consider the dismissal, suspension, or disciplining of, or to hear complaints or charges brought against, or to consider a periodic personnel evaluation of, a public officer, employee, staff member, or individual agent.  The representation and </w:t>
      </w:r>
      <w:r w:rsidRPr="00D72E42">
        <w:rPr>
          <w:rFonts w:ascii="Times New Roman" w:hAnsi="Times New Roman"/>
          <w:sz w:val="24"/>
          <w:szCs w:val="24"/>
        </w:rPr>
        <w:t xml:space="preserve">indemnification of P.O. Richard </w:t>
      </w:r>
      <w:proofErr w:type="spellStart"/>
      <w:r w:rsidRPr="00D72E42">
        <w:rPr>
          <w:rFonts w:ascii="Times New Roman" w:hAnsi="Times New Roman"/>
          <w:sz w:val="24"/>
          <w:szCs w:val="24"/>
        </w:rPr>
        <w:t>Billingslea</w:t>
      </w:r>
      <w:proofErr w:type="spellEnd"/>
      <w:r w:rsidRPr="00D72E42">
        <w:rPr>
          <w:rFonts w:ascii="Times New Roman" w:hAnsi="Times New Roman"/>
          <w:sz w:val="24"/>
          <w:szCs w:val="24"/>
        </w:rPr>
        <w:t xml:space="preserve"> in the matter of</w:t>
      </w:r>
      <w:r w:rsidRPr="00D72E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2E42">
        <w:rPr>
          <w:rFonts w:ascii="Times New Roman" w:hAnsi="Times New Roman"/>
          <w:bCs/>
          <w:i/>
          <w:sz w:val="24"/>
          <w:szCs w:val="24"/>
        </w:rPr>
        <w:t>Michaelangelo</w:t>
      </w:r>
      <w:proofErr w:type="spellEnd"/>
      <w:r w:rsidRPr="00D72E42">
        <w:rPr>
          <w:rFonts w:ascii="Times New Roman" w:hAnsi="Times New Roman"/>
          <w:bCs/>
          <w:i/>
          <w:sz w:val="24"/>
          <w:szCs w:val="24"/>
        </w:rPr>
        <w:t xml:space="preserve"> Jackson et al. </w:t>
      </w:r>
      <w:r w:rsidRPr="00D72E42">
        <w:rPr>
          <w:rFonts w:ascii="Times New Roman" w:hAnsi="Times New Roman"/>
          <w:i/>
          <w:sz w:val="24"/>
          <w:szCs w:val="24"/>
        </w:rPr>
        <w:t>v City of Detroit et al.</w:t>
      </w:r>
      <w:r w:rsidRPr="00D72E42">
        <w:rPr>
          <w:rFonts w:ascii="Times New Roman" w:hAnsi="Times New Roman"/>
          <w:bCs/>
          <w:sz w:val="24"/>
          <w:szCs w:val="24"/>
        </w:rPr>
        <w:t xml:space="preserve">, </w:t>
      </w:r>
      <w:r w:rsidRPr="00D72E42">
        <w:rPr>
          <w:rFonts w:ascii="Times New Roman" w:hAnsi="Times New Roman"/>
          <w:sz w:val="24"/>
          <w:szCs w:val="24"/>
        </w:rPr>
        <w:t xml:space="preserve">Wayne County Circuit Court </w:t>
      </w:r>
      <w:r w:rsidRPr="00D72E42">
        <w:rPr>
          <w:rFonts w:ascii="Times New Roman" w:hAnsi="Times New Roman"/>
          <w:bCs/>
          <w:sz w:val="24"/>
          <w:szCs w:val="24"/>
        </w:rPr>
        <w:t>Case No: 18-001339 NI,</w:t>
      </w:r>
      <w:r w:rsidRPr="00D72E42">
        <w:rPr>
          <w:rFonts w:ascii="Times New Roman" w:hAnsi="Times New Roman"/>
          <w:sz w:val="24"/>
          <w:szCs w:val="24"/>
        </w:rPr>
        <w:t xml:space="preserve"> will be discussed with Law Department attorneys, representatives from the Detroit Police Department, P.O. Richard </w:t>
      </w:r>
      <w:proofErr w:type="spellStart"/>
      <w:r w:rsidRPr="00D72E42">
        <w:rPr>
          <w:rFonts w:ascii="Times New Roman" w:hAnsi="Times New Roman"/>
          <w:sz w:val="24"/>
          <w:szCs w:val="24"/>
        </w:rPr>
        <w:t>Billingslea</w:t>
      </w:r>
      <w:proofErr w:type="spellEnd"/>
      <w:r w:rsidRPr="00D72E42">
        <w:rPr>
          <w:rFonts w:ascii="Times New Roman" w:hAnsi="Times New Roman"/>
          <w:sz w:val="24"/>
          <w:szCs w:val="24"/>
        </w:rPr>
        <w:t xml:space="preserve"> and James M. Moore, Esq. of the Law Office of Gregory, Moore, </w:t>
      </w:r>
      <w:proofErr w:type="spellStart"/>
      <w:r w:rsidRPr="00D72E42">
        <w:rPr>
          <w:rFonts w:ascii="Times New Roman" w:hAnsi="Times New Roman"/>
          <w:sz w:val="24"/>
          <w:szCs w:val="24"/>
        </w:rPr>
        <w:t>Jeakle</w:t>
      </w:r>
      <w:proofErr w:type="spellEnd"/>
      <w:r w:rsidRPr="00D72E42">
        <w:rPr>
          <w:rFonts w:ascii="Times New Roman" w:hAnsi="Times New Roman"/>
          <w:sz w:val="24"/>
          <w:szCs w:val="24"/>
        </w:rPr>
        <w:t xml:space="preserve"> &amp; Brooks, P.C., on behalf of P.O. Richard </w:t>
      </w:r>
      <w:proofErr w:type="spellStart"/>
      <w:r w:rsidRPr="00D72E42">
        <w:rPr>
          <w:rFonts w:ascii="Times New Roman" w:hAnsi="Times New Roman"/>
          <w:sz w:val="24"/>
          <w:szCs w:val="24"/>
        </w:rPr>
        <w:t>Billingslea</w:t>
      </w:r>
      <w:proofErr w:type="spellEnd"/>
      <w:r w:rsidRPr="00D72E42">
        <w:rPr>
          <w:rFonts w:ascii="Times New Roman" w:hAnsi="Times New Roman"/>
          <w:sz w:val="24"/>
          <w:szCs w:val="24"/>
        </w:rPr>
        <w:t xml:space="preserve">, the Detroit Police Officers Association as well as attorneys from the Legislative Policy Division.  </w:t>
      </w:r>
    </w:p>
    <w:sectPr w:rsidR="0060006D" w:rsidRPr="00D72E42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5D01F5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Close</w:t>
    </w:r>
    <w:r w:rsidR="00FF6E4C">
      <w:rPr>
        <w:rFonts w:ascii="Times New Roman" w:hAnsi="Times New Roman"/>
        <w:sz w:val="24"/>
        <w:szCs w:val="24"/>
      </w:rPr>
      <w:t>d Sessions</w:t>
    </w:r>
    <w:r w:rsidR="00B95B93">
      <w:rPr>
        <w:rFonts w:ascii="Times New Roman" w:hAnsi="Times New Roman"/>
        <w:sz w:val="24"/>
        <w:szCs w:val="24"/>
      </w:rPr>
      <w:tab/>
    </w:r>
    <w:r w:rsidR="00FF6E4C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            </w:t>
    </w:r>
    <w:r w:rsidR="00B95B93" w:rsidRPr="00F27943">
      <w:rPr>
        <w:rStyle w:val="PageNumber"/>
        <w:rFonts w:ascii="Times New Roman" w:hAnsi="Times New Roman"/>
      </w:rPr>
      <w:fldChar w:fldCharType="begin"/>
    </w:r>
    <w:r w:rsidR="00B95B93" w:rsidRPr="00F27943">
      <w:rPr>
        <w:rStyle w:val="PageNumber"/>
        <w:rFonts w:ascii="Times New Roman" w:hAnsi="Times New Roman"/>
      </w:rPr>
      <w:instrText xml:space="preserve"> PAGE </w:instrText>
    </w:r>
    <w:r w:rsidR="00B95B93" w:rsidRPr="00F27943">
      <w:rPr>
        <w:rStyle w:val="PageNumber"/>
        <w:rFonts w:ascii="Times New Roman" w:hAnsi="Times New Roman"/>
      </w:rPr>
      <w:fldChar w:fldCharType="separate"/>
    </w:r>
    <w:r w:rsidR="00E565B9">
      <w:rPr>
        <w:rStyle w:val="PageNumber"/>
        <w:rFonts w:ascii="Times New Roman" w:hAnsi="Times New Roman"/>
        <w:noProof/>
      </w:rPr>
      <w:t>2</w:t>
    </w:r>
    <w:r w:rsidR="00B95B93" w:rsidRPr="00F27943">
      <w:rPr>
        <w:rStyle w:val="PageNumber"/>
        <w:rFonts w:ascii="Times New Roman" w:hAnsi="Times New Roman"/>
      </w:rPr>
      <w:fldChar w:fldCharType="end"/>
    </w:r>
  </w:p>
  <w:p w:rsidR="00B95B93" w:rsidRDefault="00D72E42" w:rsidP="00CC4972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Friday, November 9</w:t>
    </w:r>
    <w:r w:rsidR="005D01F5">
      <w:rPr>
        <w:rFonts w:ascii="Times New Roman" w:hAnsi="Times New Roman"/>
        <w:sz w:val="24"/>
        <w:szCs w:val="24"/>
      </w:rPr>
      <w:t>, 2018</w:t>
    </w:r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433945" cy="1666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463523" cy="1673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 w15:restartNumberingAfterBreak="0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 w15:restartNumberingAfterBreak="0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 w15:restartNumberingAfterBreak="0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 w15:restartNumberingAfterBreak="0">
    <w:nsid w:val="5FCC55CF"/>
    <w:multiLevelType w:val="hybridMultilevel"/>
    <w:tmpl w:val="4ABA105E"/>
    <w:lvl w:ilvl="0" w:tplc="24CADFF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9"/>
  </w:num>
  <w:num w:numId="16">
    <w:abstractNumId w:val="16"/>
  </w:num>
  <w:num w:numId="17">
    <w:abstractNumId w:val="20"/>
  </w:num>
  <w:num w:numId="18">
    <w:abstractNumId w:val="17"/>
  </w:num>
  <w:num w:numId="19">
    <w:abstractNumId w:val="12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49B"/>
    <w:rsid w:val="00037E49"/>
    <w:rsid w:val="000412FC"/>
    <w:rsid w:val="00042C5E"/>
    <w:rsid w:val="000444BB"/>
    <w:rsid w:val="0004785F"/>
    <w:rsid w:val="00050BDB"/>
    <w:rsid w:val="00051052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2FDD"/>
    <w:rsid w:val="00095A5E"/>
    <w:rsid w:val="0009718E"/>
    <w:rsid w:val="00097424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7438"/>
    <w:rsid w:val="001176CE"/>
    <w:rsid w:val="00120A6B"/>
    <w:rsid w:val="001221B2"/>
    <w:rsid w:val="0012358F"/>
    <w:rsid w:val="00123B93"/>
    <w:rsid w:val="00125C59"/>
    <w:rsid w:val="00130C9A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176E"/>
    <w:rsid w:val="0015216C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E27"/>
    <w:rsid w:val="00205DAE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C5811"/>
    <w:rsid w:val="002D15C0"/>
    <w:rsid w:val="002D37A0"/>
    <w:rsid w:val="002D52C5"/>
    <w:rsid w:val="002D5A59"/>
    <w:rsid w:val="002D793C"/>
    <w:rsid w:val="002E10A1"/>
    <w:rsid w:val="002E236C"/>
    <w:rsid w:val="002E4907"/>
    <w:rsid w:val="002E7E39"/>
    <w:rsid w:val="002F005F"/>
    <w:rsid w:val="002F22DD"/>
    <w:rsid w:val="002F2FAB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D63"/>
    <w:rsid w:val="00387CBD"/>
    <w:rsid w:val="003934BA"/>
    <w:rsid w:val="00394A2B"/>
    <w:rsid w:val="00396484"/>
    <w:rsid w:val="003A00AE"/>
    <w:rsid w:val="003A323D"/>
    <w:rsid w:val="003A46B2"/>
    <w:rsid w:val="003A5CE1"/>
    <w:rsid w:val="003A65D2"/>
    <w:rsid w:val="003B1441"/>
    <w:rsid w:val="003B1FA9"/>
    <w:rsid w:val="003B3E7E"/>
    <w:rsid w:val="003B7CE6"/>
    <w:rsid w:val="003C2932"/>
    <w:rsid w:val="003C300D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E786A"/>
    <w:rsid w:val="003F0C25"/>
    <w:rsid w:val="003F3417"/>
    <w:rsid w:val="003F4652"/>
    <w:rsid w:val="003F4E9B"/>
    <w:rsid w:val="003F4F65"/>
    <w:rsid w:val="003F61AB"/>
    <w:rsid w:val="003F6962"/>
    <w:rsid w:val="003F6D73"/>
    <w:rsid w:val="003F7F56"/>
    <w:rsid w:val="00402609"/>
    <w:rsid w:val="00402842"/>
    <w:rsid w:val="004048FE"/>
    <w:rsid w:val="00405457"/>
    <w:rsid w:val="004072EB"/>
    <w:rsid w:val="0040758F"/>
    <w:rsid w:val="00407950"/>
    <w:rsid w:val="00407C15"/>
    <w:rsid w:val="00407DE3"/>
    <w:rsid w:val="00410BB4"/>
    <w:rsid w:val="00411C41"/>
    <w:rsid w:val="00415EB2"/>
    <w:rsid w:val="00416FAD"/>
    <w:rsid w:val="00417D19"/>
    <w:rsid w:val="00417FE8"/>
    <w:rsid w:val="00420032"/>
    <w:rsid w:val="004210A4"/>
    <w:rsid w:val="00423787"/>
    <w:rsid w:val="00424CB7"/>
    <w:rsid w:val="004260FA"/>
    <w:rsid w:val="0043263F"/>
    <w:rsid w:val="00433307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D86"/>
    <w:rsid w:val="004B4DF7"/>
    <w:rsid w:val="004B7CB8"/>
    <w:rsid w:val="004C2887"/>
    <w:rsid w:val="004C4682"/>
    <w:rsid w:val="004D361D"/>
    <w:rsid w:val="004D7A18"/>
    <w:rsid w:val="004E0B12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0D58"/>
    <w:rsid w:val="00521C71"/>
    <w:rsid w:val="00525DA2"/>
    <w:rsid w:val="00527757"/>
    <w:rsid w:val="00527BE7"/>
    <w:rsid w:val="0053050F"/>
    <w:rsid w:val="00530DAD"/>
    <w:rsid w:val="00534AB9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1F5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006D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68F3"/>
    <w:rsid w:val="00726986"/>
    <w:rsid w:val="00726E6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C5B69"/>
    <w:rsid w:val="007D0116"/>
    <w:rsid w:val="007D5017"/>
    <w:rsid w:val="007D53C5"/>
    <w:rsid w:val="007D7771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3DF0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5CF1"/>
    <w:rsid w:val="00836B39"/>
    <w:rsid w:val="00847373"/>
    <w:rsid w:val="00847769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4A2F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734D"/>
    <w:rsid w:val="00907BEA"/>
    <w:rsid w:val="009100A6"/>
    <w:rsid w:val="009116F0"/>
    <w:rsid w:val="00912331"/>
    <w:rsid w:val="00913718"/>
    <w:rsid w:val="00917E06"/>
    <w:rsid w:val="009201E0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29CF"/>
    <w:rsid w:val="0095623A"/>
    <w:rsid w:val="00957EE7"/>
    <w:rsid w:val="00962534"/>
    <w:rsid w:val="00963D3A"/>
    <w:rsid w:val="009656C0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492B"/>
    <w:rsid w:val="009A63D8"/>
    <w:rsid w:val="009A6F1E"/>
    <w:rsid w:val="009A7CB9"/>
    <w:rsid w:val="009B15AF"/>
    <w:rsid w:val="009B16E4"/>
    <w:rsid w:val="009B2C35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F0775"/>
    <w:rsid w:val="009F0D13"/>
    <w:rsid w:val="009F24E6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974"/>
    <w:rsid w:val="00A86C70"/>
    <w:rsid w:val="00A92D77"/>
    <w:rsid w:val="00A940D7"/>
    <w:rsid w:val="00A952BA"/>
    <w:rsid w:val="00A95974"/>
    <w:rsid w:val="00A97C1A"/>
    <w:rsid w:val="00AA097E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215F"/>
    <w:rsid w:val="00AD7EFC"/>
    <w:rsid w:val="00AE1B49"/>
    <w:rsid w:val="00AE26F9"/>
    <w:rsid w:val="00AE3958"/>
    <w:rsid w:val="00AF3670"/>
    <w:rsid w:val="00AF53AB"/>
    <w:rsid w:val="00AF5E17"/>
    <w:rsid w:val="00AF5FC4"/>
    <w:rsid w:val="00B01685"/>
    <w:rsid w:val="00B02C2B"/>
    <w:rsid w:val="00B0409D"/>
    <w:rsid w:val="00B0453E"/>
    <w:rsid w:val="00B04BAF"/>
    <w:rsid w:val="00B10FDE"/>
    <w:rsid w:val="00B11B15"/>
    <w:rsid w:val="00B11C5E"/>
    <w:rsid w:val="00B15C9C"/>
    <w:rsid w:val="00B16915"/>
    <w:rsid w:val="00B20651"/>
    <w:rsid w:val="00B20A10"/>
    <w:rsid w:val="00B216E1"/>
    <w:rsid w:val="00B22759"/>
    <w:rsid w:val="00B23AE5"/>
    <w:rsid w:val="00B24082"/>
    <w:rsid w:val="00B25843"/>
    <w:rsid w:val="00B26B12"/>
    <w:rsid w:val="00B26EFE"/>
    <w:rsid w:val="00B27794"/>
    <w:rsid w:val="00B277D4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766B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D66A1"/>
    <w:rsid w:val="00CE3522"/>
    <w:rsid w:val="00CE49EA"/>
    <w:rsid w:val="00CE5078"/>
    <w:rsid w:val="00CE6C29"/>
    <w:rsid w:val="00CE7B5F"/>
    <w:rsid w:val="00CE7FCF"/>
    <w:rsid w:val="00CF1457"/>
    <w:rsid w:val="00CF178A"/>
    <w:rsid w:val="00CF19C2"/>
    <w:rsid w:val="00CF3494"/>
    <w:rsid w:val="00CF69F6"/>
    <w:rsid w:val="00D001A3"/>
    <w:rsid w:val="00D011C6"/>
    <w:rsid w:val="00D01C81"/>
    <w:rsid w:val="00D023FD"/>
    <w:rsid w:val="00D04AB8"/>
    <w:rsid w:val="00D061F2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2E42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65B9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D2"/>
    <w:rsid w:val="00F5058F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91519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E68"/>
    <w:rsid w:val="00FB3405"/>
    <w:rsid w:val="00FB4173"/>
    <w:rsid w:val="00FB45C9"/>
    <w:rsid w:val="00FB51DE"/>
    <w:rsid w:val="00FB613D"/>
    <w:rsid w:val="00FB7E23"/>
    <w:rsid w:val="00FC143A"/>
    <w:rsid w:val="00FC1CBD"/>
    <w:rsid w:val="00FC367C"/>
    <w:rsid w:val="00FC3EA8"/>
    <w:rsid w:val="00FC784C"/>
    <w:rsid w:val="00FD0472"/>
    <w:rsid w:val="00FD153B"/>
    <w:rsid w:val="00FD1ADD"/>
    <w:rsid w:val="00FD1F30"/>
    <w:rsid w:val="00FD2369"/>
    <w:rsid w:val="00FD66C1"/>
    <w:rsid w:val="00FE1707"/>
    <w:rsid w:val="00FE37DF"/>
    <w:rsid w:val="00FE401D"/>
    <w:rsid w:val="00FE5F5F"/>
    <w:rsid w:val="00FE763E"/>
    <w:rsid w:val="00FF171E"/>
    <w:rsid w:val="00FF62BB"/>
    <w:rsid w:val="00FF6E4C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Melanie Weaver</cp:lastModifiedBy>
  <cp:revision>2</cp:revision>
  <cp:lastPrinted>2018-10-23T14:41:00Z</cp:lastPrinted>
  <dcterms:created xsi:type="dcterms:W3CDTF">2018-10-23T18:09:00Z</dcterms:created>
  <dcterms:modified xsi:type="dcterms:W3CDTF">2018-10-23T18:09:00Z</dcterms:modified>
</cp:coreProperties>
</file>