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Look w:val="04A0" w:firstRow="1" w:lastRow="0" w:firstColumn="1" w:lastColumn="0" w:noHBand="0" w:noVBand="1"/>
      </w:tblPr>
      <w:tblGrid>
        <w:gridCol w:w="9000"/>
      </w:tblGrid>
      <w:tr w:rsidR="009C22B9" w:rsidRPr="009C22B9" w14:paraId="3BD8AA7E" w14:textId="77777777" w:rsidTr="139B3204">
        <w:trPr>
          <w:jc w:val="center"/>
        </w:trPr>
        <w:tc>
          <w:tcPr>
            <w:tcW w:w="9000" w:type="dxa"/>
            <w:tcMar>
              <w:top w:w="75" w:type="dxa"/>
              <w:left w:w="75" w:type="dxa"/>
              <w:bottom w:w="75" w:type="dxa"/>
              <w:right w:w="75" w:type="dxa"/>
            </w:tcMar>
            <w:hideMark/>
          </w:tcPr>
          <w:p w14:paraId="7AA6BB8F" w14:textId="1B7D7C05" w:rsidR="009C22B9" w:rsidRPr="009C22B9" w:rsidRDefault="009C22B9" w:rsidP="009C22B9">
            <w:pPr>
              <w:jc w:val="right"/>
            </w:pPr>
            <w:r w:rsidRPr="009C22B9">
              <w:rPr>
                <w:b/>
                <w:bCs/>
              </w:rPr>
              <w:t>FOR RELEASE</w:t>
            </w:r>
            <w:r w:rsidRPr="009C22B9">
              <w:t xml:space="preserve">: </w:t>
            </w:r>
            <w:r>
              <w:t xml:space="preserve">August </w:t>
            </w:r>
            <w:r w:rsidR="00971113" w:rsidRPr="005C43C2">
              <w:t>26</w:t>
            </w:r>
            <w:r w:rsidRPr="009C22B9">
              <w:t>, 2024</w:t>
            </w:r>
          </w:p>
          <w:p w14:paraId="382533AF" w14:textId="1F6BE241" w:rsidR="009C22B9" w:rsidRPr="009C22B9" w:rsidRDefault="009C22B9" w:rsidP="009C22B9">
            <w:pPr>
              <w:jc w:val="right"/>
            </w:pPr>
            <w:r w:rsidRPr="009C22B9">
              <w:rPr>
                <w:b/>
                <w:bCs/>
              </w:rPr>
              <w:t>MEDIA CONTACTS</w:t>
            </w:r>
            <w:r w:rsidRPr="009C22B9">
              <w:t xml:space="preserve">:  </w:t>
            </w:r>
            <w:r w:rsidR="009716EB">
              <w:t>Megan Woods</w:t>
            </w:r>
            <w:r w:rsidRPr="009C22B9">
              <w:t xml:space="preserve"> (313)</w:t>
            </w:r>
            <w:r w:rsidR="009716EB">
              <w:t xml:space="preserve"> 569-1629</w:t>
            </w:r>
            <w:r w:rsidRPr="009C22B9">
              <w:t xml:space="preserve"> </w:t>
            </w:r>
          </w:p>
          <w:p w14:paraId="17A03CCA" w14:textId="77777777" w:rsidR="009C22B9" w:rsidRDefault="00734D0C" w:rsidP="009C22B9">
            <w:pPr>
              <w:jc w:val="right"/>
            </w:pPr>
            <w:hyperlink r:id="rId8" w:history="1">
              <w:r w:rsidR="00D900C4" w:rsidRPr="004D4D7A">
                <w:rPr>
                  <w:rStyle w:val="Hyperlink"/>
                </w:rPr>
                <w:t>Megan.Woods</w:t>
              </w:r>
              <w:r w:rsidR="00D900C4" w:rsidRPr="004D4D7A">
                <w:rPr>
                  <w:rStyle w:val="Hyperlink"/>
                  <w:rFonts w:ascii="Calibri" w:hAnsi="Calibri" w:cs="Calibri"/>
                </w:rPr>
                <w:t>@detroitmi.gov</w:t>
              </w:r>
            </w:hyperlink>
            <w:r w:rsidR="007E3E1F">
              <w:br/>
            </w:r>
            <w:r w:rsidR="003C5164">
              <w:t>Margaret Carroll (313) 300-3152</w:t>
            </w:r>
          </w:p>
          <w:p w14:paraId="7CF771E0" w14:textId="3A2D7D19" w:rsidR="003C5164" w:rsidRPr="009C22B9" w:rsidRDefault="00734D0C" w:rsidP="009C22B9">
            <w:pPr>
              <w:jc w:val="right"/>
            </w:pPr>
            <w:hyperlink r:id="rId9" w:history="1">
              <w:r w:rsidR="003C5164" w:rsidRPr="004D4D7A">
                <w:rPr>
                  <w:rStyle w:val="Hyperlink"/>
                </w:rPr>
                <w:t>Margaret.Carroll</w:t>
              </w:r>
              <w:r w:rsidR="003C5164" w:rsidRPr="004D4D7A">
                <w:rPr>
                  <w:rStyle w:val="Hyperlink"/>
                  <w:rFonts w:ascii="Calibri" w:hAnsi="Calibri" w:cs="Calibri"/>
                </w:rPr>
                <w:t>@detroitmi.gov</w:t>
              </w:r>
            </w:hyperlink>
          </w:p>
        </w:tc>
      </w:tr>
      <w:tr w:rsidR="009C22B9" w:rsidRPr="008339B5" w14:paraId="43304219" w14:textId="77777777" w:rsidTr="139B3204">
        <w:trPr>
          <w:jc w:val="center"/>
        </w:trPr>
        <w:tc>
          <w:tcPr>
            <w:tcW w:w="9000" w:type="dxa"/>
            <w:tcMar>
              <w:top w:w="75" w:type="dxa"/>
              <w:left w:w="75" w:type="dxa"/>
              <w:bottom w:w="75" w:type="dxa"/>
              <w:right w:w="75" w:type="dxa"/>
            </w:tcMar>
            <w:hideMark/>
          </w:tcPr>
          <w:p w14:paraId="02117107" w14:textId="02FFD3CB" w:rsidR="009C22B9" w:rsidRPr="008339B5" w:rsidRDefault="009C22B9" w:rsidP="009C22B9">
            <w:pPr>
              <w:pStyle w:val="NormalWeb"/>
              <w:jc w:val="center"/>
              <w:rPr>
                <w:rFonts w:asciiTheme="minorHAnsi" w:hAnsiTheme="minorHAnsi" w:cs="Calibri"/>
                <w:sz w:val="22"/>
                <w:szCs w:val="22"/>
              </w:rPr>
            </w:pPr>
            <w:r w:rsidRPr="008339B5">
              <w:rPr>
                <w:rFonts w:asciiTheme="minorHAnsi" w:hAnsiTheme="minorHAnsi" w:cs="Calibri"/>
                <w:b/>
                <w:bCs/>
                <w:color w:val="000000"/>
                <w:sz w:val="32"/>
                <w:szCs w:val="32"/>
              </w:rPr>
              <w:t xml:space="preserve">City of Detroit </w:t>
            </w:r>
            <w:r w:rsidR="00174FE4">
              <w:rPr>
                <w:rFonts w:asciiTheme="minorHAnsi" w:hAnsiTheme="minorHAnsi" w:cs="Calibri"/>
                <w:b/>
                <w:bCs/>
                <w:color w:val="000000"/>
                <w:sz w:val="32"/>
                <w:szCs w:val="32"/>
              </w:rPr>
              <w:t>A</w:t>
            </w:r>
            <w:r w:rsidRPr="008339B5">
              <w:rPr>
                <w:rFonts w:asciiTheme="minorHAnsi" w:hAnsiTheme="minorHAnsi" w:cs="Calibri"/>
                <w:b/>
                <w:bCs/>
                <w:color w:val="000000"/>
                <w:sz w:val="32"/>
                <w:szCs w:val="32"/>
              </w:rPr>
              <w:t xml:space="preserve">ctivates Cooling Centers to </w:t>
            </w:r>
            <w:r w:rsidR="000E55A5" w:rsidRPr="008339B5">
              <w:rPr>
                <w:rFonts w:asciiTheme="minorHAnsi" w:hAnsiTheme="minorHAnsi" w:cs="Calibri"/>
                <w:b/>
                <w:bCs/>
                <w:color w:val="000000"/>
                <w:sz w:val="32"/>
                <w:szCs w:val="32"/>
              </w:rPr>
              <w:t>Ke</w:t>
            </w:r>
            <w:r w:rsidR="000E55A5">
              <w:rPr>
                <w:rFonts w:asciiTheme="minorHAnsi" w:hAnsiTheme="minorHAnsi" w:cs="Calibri"/>
                <w:b/>
                <w:bCs/>
                <w:color w:val="000000"/>
                <w:sz w:val="32"/>
                <w:szCs w:val="32"/>
              </w:rPr>
              <w:t xml:space="preserve">ep </w:t>
            </w:r>
            <w:r w:rsidRPr="008339B5">
              <w:rPr>
                <w:rFonts w:asciiTheme="minorHAnsi" w:hAnsiTheme="minorHAnsi" w:cs="Calibri"/>
                <w:b/>
                <w:bCs/>
                <w:color w:val="000000"/>
                <w:sz w:val="32"/>
                <w:szCs w:val="32"/>
              </w:rPr>
              <w:t>Residents Safe</w:t>
            </w:r>
            <w:r w:rsidR="000E55A5">
              <w:rPr>
                <w:rFonts w:asciiTheme="minorHAnsi" w:hAnsiTheme="minorHAnsi" w:cs="Calibri"/>
                <w:b/>
                <w:bCs/>
                <w:color w:val="000000"/>
                <w:sz w:val="32"/>
                <w:szCs w:val="32"/>
              </w:rPr>
              <w:t xml:space="preserve"> </w:t>
            </w:r>
            <w:r w:rsidRPr="008339B5">
              <w:rPr>
                <w:rFonts w:asciiTheme="minorHAnsi" w:hAnsiTheme="minorHAnsi" w:cs="Calibri"/>
                <w:b/>
                <w:bCs/>
                <w:color w:val="000000"/>
                <w:sz w:val="32"/>
                <w:szCs w:val="32"/>
              </w:rPr>
              <w:t xml:space="preserve">Amid </w:t>
            </w:r>
            <w:r w:rsidR="000E55A5">
              <w:rPr>
                <w:rFonts w:asciiTheme="minorHAnsi" w:hAnsiTheme="minorHAnsi" w:cs="Calibri"/>
                <w:b/>
                <w:bCs/>
                <w:color w:val="000000"/>
                <w:sz w:val="32"/>
                <w:szCs w:val="32"/>
              </w:rPr>
              <w:t>Extreme</w:t>
            </w:r>
            <w:r w:rsidRPr="008339B5">
              <w:rPr>
                <w:rFonts w:asciiTheme="minorHAnsi" w:hAnsiTheme="minorHAnsi" w:cs="Calibri"/>
                <w:b/>
                <w:bCs/>
                <w:color w:val="000000"/>
                <w:sz w:val="32"/>
                <w:szCs w:val="32"/>
              </w:rPr>
              <w:t xml:space="preserve"> Heat </w:t>
            </w:r>
          </w:p>
          <w:p w14:paraId="7229D76E" w14:textId="77777777" w:rsidR="009C22B9" w:rsidRPr="008339B5" w:rsidRDefault="009C22B9" w:rsidP="00B26CC4">
            <w:pPr>
              <w:pStyle w:val="NormalWeb"/>
              <w:rPr>
                <w:rFonts w:asciiTheme="minorHAnsi" w:hAnsiTheme="minorHAnsi" w:cs="Calibri"/>
                <w:sz w:val="22"/>
                <w:szCs w:val="22"/>
              </w:rPr>
            </w:pPr>
            <w:r w:rsidRPr="008339B5">
              <w:rPr>
                <w:rFonts w:asciiTheme="minorHAnsi" w:hAnsiTheme="minorHAnsi" w:cs="Calibri"/>
                <w:color w:val="000000"/>
              </w:rPr>
              <w:t> </w:t>
            </w:r>
          </w:p>
          <w:p w14:paraId="155F15BD" w14:textId="5CAAEB67" w:rsidR="00155022" w:rsidRDefault="007568E0" w:rsidP="00B26CC4">
            <w:pPr>
              <w:rPr>
                <w:rFonts w:asciiTheme="minorHAnsi" w:hAnsiTheme="minorHAnsi" w:cs="Calibri"/>
                <w:color w:val="000000"/>
                <w:sz w:val="22"/>
                <w:szCs w:val="22"/>
              </w:rPr>
            </w:pPr>
            <w:r w:rsidRPr="008E6667">
              <w:rPr>
                <w:rFonts w:ascii="Calibri" w:hAnsi="Calibri" w:cs="Calibri"/>
                <w:color w:val="000000"/>
                <w:sz w:val="22"/>
                <w:szCs w:val="22"/>
              </w:rPr>
              <w:t xml:space="preserve">With temperatures expected to reach the </w:t>
            </w:r>
            <w:r w:rsidR="00503DAA">
              <w:rPr>
                <w:rFonts w:ascii="Calibri" w:hAnsi="Calibri" w:cs="Calibri"/>
                <w:color w:val="000000"/>
                <w:sz w:val="22"/>
                <w:szCs w:val="22"/>
              </w:rPr>
              <w:t>low to middle</w:t>
            </w:r>
            <w:r w:rsidRPr="008E6667">
              <w:rPr>
                <w:rFonts w:ascii="Calibri" w:hAnsi="Calibri" w:cs="Calibri"/>
                <w:color w:val="000000"/>
                <w:sz w:val="22"/>
                <w:szCs w:val="22"/>
              </w:rPr>
              <w:t xml:space="preserve"> 90s </w:t>
            </w:r>
            <w:r>
              <w:rPr>
                <w:rFonts w:ascii="Calibri" w:hAnsi="Calibri" w:cs="Calibri"/>
                <w:color w:val="000000"/>
                <w:sz w:val="22"/>
                <w:szCs w:val="22"/>
              </w:rPr>
              <w:t>Tuesday</w:t>
            </w:r>
            <w:r w:rsidR="00D900C4">
              <w:rPr>
                <w:rFonts w:ascii="Calibri" w:hAnsi="Calibri" w:cs="Calibri"/>
                <w:color w:val="000000"/>
                <w:sz w:val="22"/>
                <w:szCs w:val="22"/>
              </w:rPr>
              <w:t xml:space="preserve"> and Wednesday</w:t>
            </w:r>
            <w:r>
              <w:rPr>
                <w:rFonts w:ascii="Calibri" w:hAnsi="Calibri" w:cs="Calibri"/>
                <w:color w:val="000000"/>
                <w:sz w:val="22"/>
                <w:szCs w:val="22"/>
              </w:rPr>
              <w:t xml:space="preserve">, the </w:t>
            </w:r>
            <w:r w:rsidR="009C22B9" w:rsidRPr="008339B5">
              <w:rPr>
                <w:rFonts w:asciiTheme="minorHAnsi" w:hAnsiTheme="minorHAnsi" w:cs="Calibri"/>
                <w:color w:val="000000"/>
                <w:sz w:val="22"/>
                <w:szCs w:val="22"/>
              </w:rPr>
              <w:t xml:space="preserve">Detroit Health Department is collaborating with </w:t>
            </w:r>
            <w:r w:rsidR="00C06D41">
              <w:rPr>
                <w:rFonts w:asciiTheme="minorHAnsi" w:hAnsiTheme="minorHAnsi" w:cs="Calibri"/>
                <w:color w:val="000000"/>
                <w:sz w:val="22"/>
                <w:szCs w:val="22"/>
              </w:rPr>
              <w:t xml:space="preserve">the </w:t>
            </w:r>
            <w:r w:rsidR="00C06D41" w:rsidRPr="008E6667">
              <w:rPr>
                <w:rFonts w:ascii="Calibri" w:hAnsi="Calibri" w:cs="Calibri"/>
                <w:color w:val="000000"/>
                <w:sz w:val="22"/>
                <w:szCs w:val="22"/>
              </w:rPr>
              <w:t xml:space="preserve">Detroit Recreation Centers </w:t>
            </w:r>
            <w:r w:rsidR="009C22B9" w:rsidRPr="008339B5">
              <w:rPr>
                <w:rFonts w:asciiTheme="minorHAnsi" w:hAnsiTheme="minorHAnsi" w:cs="Calibri"/>
                <w:color w:val="000000"/>
                <w:sz w:val="22"/>
                <w:szCs w:val="22"/>
              </w:rPr>
              <w:t xml:space="preserve">to </w:t>
            </w:r>
            <w:r w:rsidR="0081399D">
              <w:rPr>
                <w:rFonts w:asciiTheme="minorHAnsi" w:hAnsiTheme="minorHAnsi" w:cs="Calibri"/>
                <w:color w:val="000000"/>
                <w:sz w:val="22"/>
                <w:szCs w:val="22"/>
              </w:rPr>
              <w:t>p</w:t>
            </w:r>
            <w:r w:rsidR="009C22B9" w:rsidRPr="008339B5">
              <w:rPr>
                <w:rFonts w:asciiTheme="minorHAnsi" w:hAnsiTheme="minorHAnsi" w:cs="Calibri"/>
                <w:color w:val="000000"/>
                <w:sz w:val="22"/>
                <w:szCs w:val="22"/>
              </w:rPr>
              <w:t>rovide residents with a safe space to seek relief from the heat during normal hours of operation.</w:t>
            </w:r>
          </w:p>
          <w:p w14:paraId="37C03BF6" w14:textId="77777777" w:rsidR="00155022" w:rsidRDefault="00155022" w:rsidP="00B26CC4">
            <w:pPr>
              <w:rPr>
                <w:rFonts w:asciiTheme="minorHAnsi" w:hAnsiTheme="minorHAnsi" w:cs="Calibri"/>
                <w:color w:val="000000"/>
                <w:sz w:val="22"/>
                <w:szCs w:val="22"/>
              </w:rPr>
            </w:pPr>
          </w:p>
          <w:p w14:paraId="45289CF2" w14:textId="77777777" w:rsidR="0034441D" w:rsidRDefault="00155022" w:rsidP="31561062">
            <w:pPr>
              <w:rPr>
                <w:rFonts w:asciiTheme="minorHAnsi" w:hAnsiTheme="minorHAnsi" w:cs="Calibri"/>
                <w:color w:val="000000" w:themeColor="text1"/>
                <w:sz w:val="22"/>
                <w:szCs w:val="22"/>
              </w:rPr>
            </w:pPr>
            <w:r w:rsidRPr="31561062">
              <w:rPr>
                <w:rFonts w:asciiTheme="minorHAnsi" w:hAnsiTheme="minorHAnsi" w:cs="Calibri"/>
                <w:color w:val="000000" w:themeColor="text1"/>
                <w:sz w:val="22"/>
                <w:szCs w:val="22"/>
              </w:rPr>
              <w:t xml:space="preserve">The </w:t>
            </w:r>
            <w:r w:rsidR="001C0A0C">
              <w:rPr>
                <w:rFonts w:asciiTheme="minorHAnsi" w:hAnsiTheme="minorHAnsi" w:cs="Calibri"/>
                <w:color w:val="000000" w:themeColor="text1"/>
                <w:sz w:val="22"/>
                <w:szCs w:val="22"/>
              </w:rPr>
              <w:t xml:space="preserve">following three centers will be open between 10 a.m. and </w:t>
            </w:r>
            <w:r w:rsidR="0034441D">
              <w:rPr>
                <w:rFonts w:asciiTheme="minorHAnsi" w:hAnsiTheme="minorHAnsi" w:cs="Calibri"/>
                <w:color w:val="000000" w:themeColor="text1"/>
                <w:sz w:val="22"/>
                <w:szCs w:val="22"/>
              </w:rPr>
              <w:t>10 p.m.:</w:t>
            </w:r>
          </w:p>
          <w:p w14:paraId="466D2D3B" w14:textId="77777777" w:rsidR="00E755C2" w:rsidRDefault="00E755C2" w:rsidP="31561062">
            <w:pPr>
              <w:rPr>
                <w:rFonts w:asciiTheme="minorHAnsi" w:hAnsiTheme="minorHAnsi" w:cs="Calibri"/>
                <w:color w:val="000000" w:themeColor="text1"/>
                <w:sz w:val="22"/>
                <w:szCs w:val="22"/>
              </w:rPr>
            </w:pPr>
          </w:p>
          <w:p w14:paraId="7A4C19C6" w14:textId="10665EE2" w:rsidR="00BE05CD" w:rsidRPr="00BE05CD" w:rsidRDefault="006B3A54" w:rsidP="00B52086">
            <w:pPr>
              <w:pStyle w:val="ListParagraph"/>
              <w:numPr>
                <w:ilvl w:val="0"/>
                <w:numId w:val="4"/>
              </w:numPr>
              <w:rPr>
                <w:rFonts w:asciiTheme="minorHAnsi" w:hAnsiTheme="minorHAnsi" w:cs="Calibri"/>
                <w:color w:val="000000"/>
                <w:sz w:val="22"/>
                <w:szCs w:val="22"/>
              </w:rPr>
            </w:pPr>
            <w:r w:rsidRPr="00B52086">
              <w:rPr>
                <w:rFonts w:asciiTheme="minorHAnsi" w:hAnsiTheme="minorHAnsi" w:cs="Calibri"/>
                <w:color w:val="000000" w:themeColor="text1"/>
                <w:sz w:val="22"/>
                <w:szCs w:val="22"/>
              </w:rPr>
              <w:t>Patton Recreation Center</w:t>
            </w:r>
            <w:r w:rsidR="004336EE" w:rsidRPr="00B52086">
              <w:rPr>
                <w:rFonts w:asciiTheme="minorHAnsi" w:hAnsiTheme="minorHAnsi" w:cs="Calibri"/>
                <w:color w:val="000000" w:themeColor="text1"/>
                <w:sz w:val="22"/>
                <w:szCs w:val="22"/>
              </w:rPr>
              <w:t xml:space="preserve"> at</w:t>
            </w:r>
            <w:r w:rsidR="00155022" w:rsidRPr="00B52086">
              <w:rPr>
                <w:rFonts w:asciiTheme="minorHAnsi" w:hAnsiTheme="minorHAnsi" w:cs="Calibri"/>
                <w:color w:val="000000" w:themeColor="text1"/>
                <w:sz w:val="22"/>
                <w:szCs w:val="22"/>
              </w:rPr>
              <w:t xml:space="preserve"> </w:t>
            </w:r>
            <w:r w:rsidR="00774083" w:rsidRPr="00B52086">
              <w:rPr>
                <w:rFonts w:asciiTheme="minorHAnsi" w:hAnsiTheme="minorHAnsi" w:cs="Calibri"/>
                <w:color w:val="000000" w:themeColor="text1"/>
                <w:sz w:val="22"/>
                <w:szCs w:val="22"/>
              </w:rPr>
              <w:t>2301 Woodmere Street</w:t>
            </w:r>
          </w:p>
          <w:p w14:paraId="3F764E42" w14:textId="77777777" w:rsidR="00AD5483" w:rsidRPr="00AD5483" w:rsidRDefault="009D69B4" w:rsidP="00B52086">
            <w:pPr>
              <w:pStyle w:val="ListParagraph"/>
              <w:numPr>
                <w:ilvl w:val="0"/>
                <w:numId w:val="4"/>
              </w:numPr>
              <w:rPr>
                <w:rFonts w:asciiTheme="minorHAnsi" w:hAnsiTheme="minorHAnsi" w:cs="Calibri"/>
                <w:color w:val="000000"/>
                <w:sz w:val="22"/>
                <w:szCs w:val="22"/>
              </w:rPr>
            </w:pPr>
            <w:r>
              <w:rPr>
                <w:rFonts w:asciiTheme="minorHAnsi" w:hAnsiTheme="minorHAnsi" w:cs="Calibri"/>
                <w:color w:val="000000" w:themeColor="text1"/>
                <w:sz w:val="22"/>
                <w:szCs w:val="22"/>
              </w:rPr>
              <w:t>Heilmann</w:t>
            </w:r>
            <w:r w:rsidR="005E1B7B">
              <w:rPr>
                <w:rFonts w:asciiTheme="minorHAnsi" w:hAnsiTheme="minorHAnsi" w:cs="Calibri"/>
                <w:color w:val="000000" w:themeColor="text1"/>
                <w:sz w:val="22"/>
                <w:szCs w:val="22"/>
              </w:rPr>
              <w:t xml:space="preserve"> Recreation Center at </w:t>
            </w:r>
            <w:r w:rsidR="00AD5483">
              <w:rPr>
                <w:rFonts w:asciiTheme="minorHAnsi" w:hAnsiTheme="minorHAnsi" w:cs="Calibri"/>
                <w:color w:val="000000" w:themeColor="text1"/>
                <w:sz w:val="22"/>
                <w:szCs w:val="22"/>
              </w:rPr>
              <w:t>19601 Brock Avenue</w:t>
            </w:r>
          </w:p>
          <w:p w14:paraId="15C20BC3" w14:textId="0FC3E13C" w:rsidR="004336EE" w:rsidRPr="00B52086" w:rsidRDefault="00EE4CD2" w:rsidP="00B52086">
            <w:pPr>
              <w:pStyle w:val="ListParagraph"/>
              <w:numPr>
                <w:ilvl w:val="0"/>
                <w:numId w:val="4"/>
              </w:numPr>
              <w:rPr>
                <w:rFonts w:asciiTheme="minorHAnsi" w:hAnsiTheme="minorHAnsi" w:cs="Calibri"/>
                <w:color w:val="000000"/>
                <w:sz w:val="22"/>
                <w:szCs w:val="22"/>
              </w:rPr>
            </w:pPr>
            <w:r>
              <w:rPr>
                <w:rFonts w:asciiTheme="minorHAnsi" w:hAnsiTheme="minorHAnsi" w:cs="Calibri"/>
                <w:color w:val="000000" w:themeColor="text1"/>
                <w:sz w:val="22"/>
                <w:szCs w:val="22"/>
              </w:rPr>
              <w:t>Northwest Activities Center</w:t>
            </w:r>
            <w:r w:rsidR="0079354C">
              <w:rPr>
                <w:rFonts w:asciiTheme="minorHAnsi" w:hAnsiTheme="minorHAnsi" w:cs="Calibri"/>
                <w:color w:val="000000" w:themeColor="text1"/>
                <w:sz w:val="22"/>
                <w:szCs w:val="22"/>
              </w:rPr>
              <w:t xml:space="preserve"> at </w:t>
            </w:r>
            <w:r w:rsidR="00C42CC0">
              <w:rPr>
                <w:rFonts w:asciiTheme="minorHAnsi" w:hAnsiTheme="minorHAnsi" w:cs="Calibri"/>
                <w:color w:val="000000" w:themeColor="text1"/>
                <w:sz w:val="22"/>
                <w:szCs w:val="22"/>
              </w:rPr>
              <w:t>18100 Meyers Road</w:t>
            </w:r>
          </w:p>
          <w:p w14:paraId="41703618" w14:textId="77777777" w:rsidR="004336EE" w:rsidRDefault="004336EE" w:rsidP="004336EE">
            <w:pPr>
              <w:rPr>
                <w:rFonts w:asciiTheme="minorHAnsi" w:hAnsiTheme="minorHAnsi" w:cs="Calibri"/>
                <w:color w:val="000000"/>
                <w:sz w:val="22"/>
                <w:szCs w:val="22"/>
              </w:rPr>
            </w:pPr>
          </w:p>
          <w:p w14:paraId="267EF2AC" w14:textId="1E3E40BF" w:rsidR="00155022" w:rsidRPr="008339B5" w:rsidRDefault="00155022" w:rsidP="004336EE">
            <w:pPr>
              <w:rPr>
                <w:rFonts w:asciiTheme="minorHAnsi" w:hAnsiTheme="minorHAnsi" w:cs="Calibri"/>
                <w:sz w:val="22"/>
                <w:szCs w:val="22"/>
              </w:rPr>
            </w:pPr>
            <w:r w:rsidRPr="008339B5">
              <w:rPr>
                <w:rFonts w:asciiTheme="minorHAnsi" w:hAnsiTheme="minorHAnsi" w:cs="Calibri"/>
                <w:color w:val="000000"/>
                <w:sz w:val="22"/>
                <w:szCs w:val="22"/>
              </w:rPr>
              <w:t xml:space="preserve">Detroit Public Library locations </w:t>
            </w:r>
            <w:r w:rsidR="004336EE">
              <w:rPr>
                <w:rFonts w:asciiTheme="minorHAnsi" w:hAnsiTheme="minorHAnsi" w:cs="Calibri"/>
                <w:color w:val="000000"/>
                <w:sz w:val="22"/>
                <w:szCs w:val="22"/>
              </w:rPr>
              <w:t>will also serve as centers during their</w:t>
            </w:r>
            <w:r w:rsidRPr="008339B5">
              <w:rPr>
                <w:rFonts w:asciiTheme="minorHAnsi" w:hAnsiTheme="minorHAnsi" w:cs="Calibri"/>
                <w:color w:val="000000"/>
                <w:sz w:val="22"/>
                <w:szCs w:val="22"/>
              </w:rPr>
              <w:t xml:space="preserve"> normal operating hours for residents </w:t>
            </w:r>
            <w:r w:rsidR="004336EE">
              <w:rPr>
                <w:rFonts w:asciiTheme="minorHAnsi" w:hAnsiTheme="minorHAnsi" w:cs="Calibri"/>
                <w:color w:val="000000"/>
                <w:sz w:val="22"/>
                <w:szCs w:val="22"/>
              </w:rPr>
              <w:t>seeking relief</w:t>
            </w:r>
            <w:r w:rsidRPr="008339B5">
              <w:rPr>
                <w:rFonts w:asciiTheme="minorHAnsi" w:hAnsiTheme="minorHAnsi" w:cs="Calibri"/>
                <w:color w:val="000000"/>
                <w:sz w:val="22"/>
                <w:szCs w:val="22"/>
              </w:rPr>
              <w:t>. Details about hours of operation at individual</w:t>
            </w:r>
            <w:r w:rsidR="004336EE">
              <w:rPr>
                <w:rFonts w:asciiTheme="minorHAnsi" w:hAnsiTheme="minorHAnsi" w:cs="Calibri"/>
                <w:color w:val="000000"/>
                <w:sz w:val="22"/>
                <w:szCs w:val="22"/>
              </w:rPr>
              <w:t xml:space="preserve"> library</w:t>
            </w:r>
            <w:r w:rsidRPr="008339B5">
              <w:rPr>
                <w:rFonts w:asciiTheme="minorHAnsi" w:hAnsiTheme="minorHAnsi" w:cs="Calibri"/>
                <w:color w:val="000000"/>
                <w:sz w:val="22"/>
                <w:szCs w:val="22"/>
              </w:rPr>
              <w:t xml:space="preserve"> branches can be found at </w:t>
            </w:r>
            <w:hyperlink r:id="rId10" w:history="1">
              <w:r w:rsidRPr="008339B5">
                <w:rPr>
                  <w:rStyle w:val="Hyperlink"/>
                  <w:rFonts w:asciiTheme="minorHAnsi" w:hAnsiTheme="minorHAnsi" w:cs="Calibri"/>
                  <w:sz w:val="22"/>
                  <w:szCs w:val="22"/>
                </w:rPr>
                <w:t>www.detroitpubliclibrary.org/locations</w:t>
              </w:r>
            </w:hyperlink>
            <w:r w:rsidRPr="008339B5">
              <w:rPr>
                <w:rFonts w:asciiTheme="minorHAnsi" w:hAnsiTheme="minorHAnsi" w:cs="Calibri"/>
                <w:sz w:val="22"/>
                <w:szCs w:val="22"/>
              </w:rPr>
              <w:t>.</w:t>
            </w:r>
          </w:p>
          <w:p w14:paraId="4485722C" w14:textId="0B73F26E" w:rsidR="009C22B9" w:rsidRPr="008339B5" w:rsidRDefault="009C22B9" w:rsidP="00B26CC4">
            <w:pPr>
              <w:pStyle w:val="NormalWeb"/>
              <w:rPr>
                <w:rFonts w:asciiTheme="minorHAnsi" w:hAnsiTheme="minorHAnsi" w:cs="Calibri"/>
                <w:sz w:val="22"/>
                <w:szCs w:val="22"/>
              </w:rPr>
            </w:pPr>
            <w:r w:rsidRPr="008339B5">
              <w:rPr>
                <w:rFonts w:asciiTheme="minorHAnsi" w:hAnsiTheme="minorHAnsi" w:cs="Calibri"/>
                <w:color w:val="000000"/>
                <w:sz w:val="22"/>
                <w:szCs w:val="22"/>
              </w:rPr>
              <w:t>  </w:t>
            </w:r>
          </w:p>
          <w:p w14:paraId="4EE7E277" w14:textId="72CED42F" w:rsidR="009C22B9" w:rsidRDefault="001302CA" w:rsidP="31561062">
            <w:pPr>
              <w:rPr>
                <w:rFonts w:asciiTheme="minorHAnsi" w:hAnsiTheme="minorHAnsi" w:cs="Calibri"/>
                <w:sz w:val="22"/>
                <w:szCs w:val="22"/>
              </w:rPr>
            </w:pPr>
            <w:r w:rsidRPr="31561062">
              <w:rPr>
                <w:rFonts w:asciiTheme="minorHAnsi" w:hAnsiTheme="minorHAnsi" w:cs="Calibri"/>
                <w:sz w:val="22"/>
                <w:szCs w:val="22"/>
              </w:rPr>
              <w:t>“We want to ensure everyone in the city of Detroit has a safe place to go to escape the extreme heat,” said Chief Public Health Officer, Denise Fair Razo. “It’s incredibly important for everyone to take extra precautions and please be sure to check in on your loved ones, neighbors and pets over the coming days.”</w:t>
            </w:r>
          </w:p>
          <w:p w14:paraId="06C9C759" w14:textId="77777777" w:rsidR="001302CA" w:rsidRPr="008339B5" w:rsidRDefault="001302CA" w:rsidP="00B26CC4">
            <w:pPr>
              <w:rPr>
                <w:rFonts w:asciiTheme="minorHAnsi" w:hAnsiTheme="minorHAnsi" w:cs="Calibri"/>
                <w:sz w:val="22"/>
                <w:szCs w:val="22"/>
              </w:rPr>
            </w:pPr>
          </w:p>
          <w:p w14:paraId="4B65979E" w14:textId="164F6191" w:rsidR="009C22B9" w:rsidRPr="008339B5" w:rsidRDefault="004C18C8" w:rsidP="008339B5">
            <w:pPr>
              <w:rPr>
                <w:sz w:val="22"/>
                <w:szCs w:val="22"/>
              </w:rPr>
            </w:pPr>
            <w:r w:rsidRPr="008339B5">
              <w:rPr>
                <w:sz w:val="22"/>
                <w:szCs w:val="22"/>
              </w:rPr>
              <w:t>During times of extremely high temperatures, the Detroit Health Department recommends everyone drink more water, limit time spent outside during the hours of 1</w:t>
            </w:r>
            <w:r w:rsidR="00F43C04">
              <w:rPr>
                <w:sz w:val="22"/>
                <w:szCs w:val="22"/>
              </w:rPr>
              <w:t>0</w:t>
            </w:r>
            <w:r w:rsidRPr="008339B5">
              <w:rPr>
                <w:sz w:val="22"/>
                <w:szCs w:val="22"/>
              </w:rPr>
              <w:t xml:space="preserve"> a.m. to </w:t>
            </w:r>
            <w:r w:rsidR="005D3A38">
              <w:rPr>
                <w:sz w:val="22"/>
                <w:szCs w:val="22"/>
              </w:rPr>
              <w:t>10</w:t>
            </w:r>
            <w:r w:rsidRPr="008339B5">
              <w:rPr>
                <w:sz w:val="22"/>
                <w:szCs w:val="22"/>
              </w:rPr>
              <w:t xml:space="preserve"> p.m. and be on the lookout for signs of heat exhaustion and heat stroke, such as nausea, confusion, rapid or slowed heart rate. </w:t>
            </w:r>
            <w:r w:rsidR="009C22B9" w:rsidRPr="008339B5">
              <w:rPr>
                <w:sz w:val="22"/>
                <w:szCs w:val="22"/>
              </w:rPr>
              <w:t xml:space="preserve">For further tips, visit our website at </w:t>
            </w:r>
            <w:hyperlink r:id="rId11" w:history="1">
              <w:r w:rsidR="009C22B9" w:rsidRPr="008339B5">
                <w:rPr>
                  <w:rStyle w:val="Hyperlink"/>
                  <w:rFonts w:asciiTheme="minorHAnsi" w:hAnsiTheme="minorHAnsi" w:cs="Calibri"/>
                  <w:sz w:val="22"/>
                  <w:szCs w:val="22"/>
                </w:rPr>
                <w:t>www.detroitmi.gov/health</w:t>
              </w:r>
            </w:hyperlink>
            <w:r w:rsidR="009C22B9" w:rsidRPr="008339B5">
              <w:rPr>
                <w:sz w:val="22"/>
                <w:szCs w:val="22"/>
              </w:rPr>
              <w:t>.</w:t>
            </w:r>
          </w:p>
          <w:p w14:paraId="13765DE5" w14:textId="77777777" w:rsidR="009C22B9" w:rsidRPr="008339B5" w:rsidRDefault="009C22B9" w:rsidP="00B26CC4">
            <w:pPr>
              <w:pStyle w:val="NormalWeb"/>
              <w:jc w:val="both"/>
              <w:rPr>
                <w:rFonts w:asciiTheme="minorHAnsi" w:hAnsiTheme="minorHAnsi" w:cs="Calibri"/>
                <w:sz w:val="22"/>
                <w:szCs w:val="22"/>
              </w:rPr>
            </w:pPr>
          </w:p>
          <w:p w14:paraId="3EFCD755" w14:textId="77777777" w:rsidR="009C22B9" w:rsidRPr="008339B5" w:rsidRDefault="009C22B9" w:rsidP="00B26CC4">
            <w:pPr>
              <w:pStyle w:val="NormalWeb"/>
              <w:jc w:val="both"/>
              <w:rPr>
                <w:rFonts w:asciiTheme="minorHAnsi" w:hAnsiTheme="minorHAnsi" w:cs="Calibri"/>
                <w:color w:val="242424"/>
                <w:sz w:val="22"/>
                <w:szCs w:val="22"/>
              </w:rPr>
            </w:pPr>
            <w:r w:rsidRPr="008339B5">
              <w:rPr>
                <w:rFonts w:asciiTheme="minorHAnsi" w:hAnsiTheme="minorHAnsi" w:cs="Calibri"/>
                <w:color w:val="242424"/>
                <w:sz w:val="22"/>
                <w:szCs w:val="22"/>
              </w:rPr>
              <w:t xml:space="preserve">For additional safety tips, visit </w:t>
            </w:r>
            <w:hyperlink r:id="rId12" w:history="1">
              <w:r w:rsidRPr="008339B5">
                <w:rPr>
                  <w:rStyle w:val="Hyperlink"/>
                  <w:rFonts w:asciiTheme="minorHAnsi" w:hAnsiTheme="minorHAnsi" w:cs="Calibri"/>
                  <w:sz w:val="22"/>
                  <w:szCs w:val="22"/>
                </w:rPr>
                <w:t>www.detroitmi.gov/DHSEM</w:t>
              </w:r>
            </w:hyperlink>
            <w:r w:rsidRPr="008339B5">
              <w:rPr>
                <w:rFonts w:asciiTheme="minorHAnsi" w:hAnsiTheme="minorHAnsi" w:cs="Calibri"/>
                <w:color w:val="242424"/>
                <w:sz w:val="22"/>
                <w:szCs w:val="22"/>
              </w:rPr>
              <w:t> and search “severe weather.”</w:t>
            </w:r>
          </w:p>
          <w:p w14:paraId="04DDBA1D" w14:textId="77777777" w:rsidR="009C22B9" w:rsidRPr="008339B5" w:rsidRDefault="009C22B9" w:rsidP="00B26CC4">
            <w:pPr>
              <w:pStyle w:val="NormalWeb"/>
              <w:spacing w:after="240"/>
              <w:rPr>
                <w:rFonts w:asciiTheme="minorHAnsi" w:hAnsiTheme="minorHAnsi" w:cs="Calibri"/>
                <w:color w:val="242424"/>
                <w:sz w:val="22"/>
                <w:szCs w:val="22"/>
              </w:rPr>
            </w:pPr>
            <w:r w:rsidRPr="008339B5">
              <w:rPr>
                <w:rFonts w:asciiTheme="minorHAnsi" w:hAnsiTheme="minorHAnsi" w:cs="Calibri"/>
                <w:color w:val="242424"/>
                <w:sz w:val="22"/>
                <w:szCs w:val="22"/>
              </w:rPr>
              <w:t>For additional information about symptoms of heat-related illness, including when to seek medical help, can be found on the Centers for Disease Control and Prevention (CDC) website: </w:t>
            </w:r>
            <w:hyperlink r:id="rId13" w:tgtFrame="_blank" w:history="1">
              <w:r w:rsidRPr="008339B5">
                <w:rPr>
                  <w:rStyle w:val="Hyperlink"/>
                  <w:rFonts w:asciiTheme="minorHAnsi" w:hAnsiTheme="minorHAnsi" w:cs="Calibri"/>
                  <w:sz w:val="22"/>
                  <w:szCs w:val="22"/>
                </w:rPr>
                <w:t>click this link</w:t>
              </w:r>
            </w:hyperlink>
            <w:r w:rsidRPr="008339B5">
              <w:rPr>
                <w:rFonts w:asciiTheme="minorHAnsi" w:hAnsiTheme="minorHAnsi" w:cs="Calibri"/>
                <w:color w:val="242424"/>
                <w:sz w:val="22"/>
                <w:szCs w:val="22"/>
              </w:rPr>
              <w:t>.</w:t>
            </w:r>
            <w:r w:rsidRPr="008339B5">
              <w:rPr>
                <w:rFonts w:asciiTheme="minorHAnsi" w:hAnsiTheme="minorHAnsi" w:cs="Calibri"/>
                <w:color w:val="242424"/>
                <w:sz w:val="22"/>
                <w:szCs w:val="22"/>
              </w:rPr>
              <w:br/>
            </w:r>
          </w:p>
          <w:p w14:paraId="4939A308" w14:textId="77777777" w:rsidR="009C22B9" w:rsidRPr="008339B5" w:rsidRDefault="009C22B9" w:rsidP="00B26CC4">
            <w:pPr>
              <w:pStyle w:val="NormalWeb"/>
              <w:spacing w:after="240"/>
              <w:jc w:val="center"/>
              <w:rPr>
                <w:rFonts w:asciiTheme="minorHAnsi" w:hAnsiTheme="minorHAnsi" w:cs="Calibri"/>
              </w:rPr>
            </w:pPr>
            <w:r w:rsidRPr="008339B5">
              <w:rPr>
                <w:rFonts w:asciiTheme="minorHAnsi" w:hAnsiTheme="minorHAnsi" w:cs="Calibri"/>
                <w:color w:val="242424"/>
                <w:sz w:val="22"/>
                <w:szCs w:val="22"/>
              </w:rPr>
              <w:t># # #</w:t>
            </w:r>
          </w:p>
        </w:tc>
      </w:tr>
      <w:tr w:rsidR="0034441D" w:rsidRPr="008339B5" w14:paraId="25499543" w14:textId="77777777" w:rsidTr="139B3204">
        <w:trPr>
          <w:jc w:val="center"/>
        </w:trPr>
        <w:tc>
          <w:tcPr>
            <w:tcW w:w="9000" w:type="dxa"/>
            <w:tcMar>
              <w:top w:w="75" w:type="dxa"/>
              <w:left w:w="75" w:type="dxa"/>
              <w:bottom w:w="75" w:type="dxa"/>
              <w:right w:w="75" w:type="dxa"/>
            </w:tcMar>
          </w:tcPr>
          <w:p w14:paraId="74F2E50A" w14:textId="77777777" w:rsidR="0034441D" w:rsidRPr="008339B5" w:rsidRDefault="0034441D" w:rsidP="00B52086">
            <w:pPr>
              <w:pStyle w:val="NormalWeb"/>
              <w:rPr>
                <w:rFonts w:asciiTheme="minorHAnsi" w:hAnsiTheme="minorHAnsi" w:cs="Calibri"/>
                <w:b/>
                <w:bCs/>
                <w:color w:val="000000"/>
                <w:sz w:val="32"/>
                <w:szCs w:val="32"/>
              </w:rPr>
            </w:pPr>
          </w:p>
        </w:tc>
      </w:tr>
    </w:tbl>
    <w:p w14:paraId="2D648AE8" w14:textId="77777777" w:rsidR="009C22B9" w:rsidRPr="008E6667" w:rsidRDefault="009C22B9" w:rsidP="009C22B9">
      <w:pPr>
        <w:rPr>
          <w:rFonts w:ascii="Calibri" w:hAnsi="Calibri" w:cs="Calibri"/>
        </w:rPr>
      </w:pPr>
    </w:p>
    <w:p w14:paraId="07BD7090" w14:textId="77777777" w:rsidR="004B68E2" w:rsidRDefault="004B68E2"/>
    <w:sectPr w:rsidR="004B68E2" w:rsidSect="009C2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17513"/>
    <w:multiLevelType w:val="multilevel"/>
    <w:tmpl w:val="37809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E08C9"/>
    <w:multiLevelType w:val="hybridMultilevel"/>
    <w:tmpl w:val="7FBC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15B9B"/>
    <w:multiLevelType w:val="multilevel"/>
    <w:tmpl w:val="0C72B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810B8"/>
    <w:multiLevelType w:val="multilevel"/>
    <w:tmpl w:val="47D2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9911181">
    <w:abstractNumId w:val="3"/>
  </w:num>
  <w:num w:numId="2" w16cid:durableId="831944890">
    <w:abstractNumId w:val="0"/>
  </w:num>
  <w:num w:numId="3" w16cid:durableId="1658731927">
    <w:abstractNumId w:val="2"/>
  </w:num>
  <w:num w:numId="4" w16cid:durableId="1292905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B9"/>
    <w:rsid w:val="0006679C"/>
    <w:rsid w:val="00097CB4"/>
    <w:rsid w:val="000E55A5"/>
    <w:rsid w:val="001302CA"/>
    <w:rsid w:val="00155022"/>
    <w:rsid w:val="00174FE4"/>
    <w:rsid w:val="001C0A0C"/>
    <w:rsid w:val="00264D2F"/>
    <w:rsid w:val="00305410"/>
    <w:rsid w:val="0034441D"/>
    <w:rsid w:val="003C5164"/>
    <w:rsid w:val="00401EDA"/>
    <w:rsid w:val="004336EE"/>
    <w:rsid w:val="00466850"/>
    <w:rsid w:val="004B68E2"/>
    <w:rsid w:val="004C18C8"/>
    <w:rsid w:val="004F35B7"/>
    <w:rsid w:val="00503DAA"/>
    <w:rsid w:val="00551E6F"/>
    <w:rsid w:val="00595037"/>
    <w:rsid w:val="005C43C2"/>
    <w:rsid w:val="005D3A38"/>
    <w:rsid w:val="005E1B7B"/>
    <w:rsid w:val="005F7625"/>
    <w:rsid w:val="006251D4"/>
    <w:rsid w:val="00626789"/>
    <w:rsid w:val="00652FF3"/>
    <w:rsid w:val="00682E30"/>
    <w:rsid w:val="00696192"/>
    <w:rsid w:val="006B3A54"/>
    <w:rsid w:val="006C05EA"/>
    <w:rsid w:val="007568E0"/>
    <w:rsid w:val="00774083"/>
    <w:rsid w:val="0079354C"/>
    <w:rsid w:val="007C3AFB"/>
    <w:rsid w:val="007E3E1F"/>
    <w:rsid w:val="0081399D"/>
    <w:rsid w:val="00827AA1"/>
    <w:rsid w:val="008339B5"/>
    <w:rsid w:val="008C4BBF"/>
    <w:rsid w:val="008D3070"/>
    <w:rsid w:val="00923B05"/>
    <w:rsid w:val="00971113"/>
    <w:rsid w:val="009716EB"/>
    <w:rsid w:val="009C22B9"/>
    <w:rsid w:val="009D69B4"/>
    <w:rsid w:val="00AA13D3"/>
    <w:rsid w:val="00AD5483"/>
    <w:rsid w:val="00B26CC4"/>
    <w:rsid w:val="00B52086"/>
    <w:rsid w:val="00BA7B68"/>
    <w:rsid w:val="00BC0E1E"/>
    <w:rsid w:val="00BE05CD"/>
    <w:rsid w:val="00C06D41"/>
    <w:rsid w:val="00C42CC0"/>
    <w:rsid w:val="00C82872"/>
    <w:rsid w:val="00C97E14"/>
    <w:rsid w:val="00D336FA"/>
    <w:rsid w:val="00D900C4"/>
    <w:rsid w:val="00D95936"/>
    <w:rsid w:val="00DB52F1"/>
    <w:rsid w:val="00E07297"/>
    <w:rsid w:val="00E755C2"/>
    <w:rsid w:val="00EE4CD2"/>
    <w:rsid w:val="00F43C04"/>
    <w:rsid w:val="00F50DB3"/>
    <w:rsid w:val="00F56DE2"/>
    <w:rsid w:val="00F94BA2"/>
    <w:rsid w:val="00FD649A"/>
    <w:rsid w:val="139B3204"/>
    <w:rsid w:val="20BA8CA2"/>
    <w:rsid w:val="2EF88774"/>
    <w:rsid w:val="315610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8368"/>
  <w15:chartTrackingRefBased/>
  <w15:docId w15:val="{46D7624A-98A8-4A72-84E5-466F8C74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9C2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2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2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2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2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2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2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2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2B9"/>
    <w:rPr>
      <w:rFonts w:eastAsiaTheme="majorEastAsia" w:cstheme="majorBidi"/>
      <w:color w:val="272727" w:themeColor="text1" w:themeTint="D8"/>
    </w:rPr>
  </w:style>
  <w:style w:type="paragraph" w:styleId="Title">
    <w:name w:val="Title"/>
    <w:basedOn w:val="Normal"/>
    <w:next w:val="Normal"/>
    <w:link w:val="TitleChar"/>
    <w:uiPriority w:val="10"/>
    <w:qFormat/>
    <w:rsid w:val="009C22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2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2B9"/>
    <w:pPr>
      <w:spacing w:before="160"/>
      <w:jc w:val="center"/>
    </w:pPr>
    <w:rPr>
      <w:i/>
      <w:iCs/>
      <w:color w:val="404040" w:themeColor="text1" w:themeTint="BF"/>
    </w:rPr>
  </w:style>
  <w:style w:type="character" w:customStyle="1" w:styleId="QuoteChar">
    <w:name w:val="Quote Char"/>
    <w:basedOn w:val="DefaultParagraphFont"/>
    <w:link w:val="Quote"/>
    <w:uiPriority w:val="29"/>
    <w:rsid w:val="009C22B9"/>
    <w:rPr>
      <w:i/>
      <w:iCs/>
      <w:color w:val="404040" w:themeColor="text1" w:themeTint="BF"/>
    </w:rPr>
  </w:style>
  <w:style w:type="paragraph" w:styleId="ListParagraph">
    <w:name w:val="List Paragraph"/>
    <w:basedOn w:val="Normal"/>
    <w:uiPriority w:val="34"/>
    <w:qFormat/>
    <w:rsid w:val="009C22B9"/>
    <w:pPr>
      <w:ind w:left="720"/>
      <w:contextualSpacing/>
    </w:pPr>
  </w:style>
  <w:style w:type="character" w:styleId="IntenseEmphasis">
    <w:name w:val="Intense Emphasis"/>
    <w:basedOn w:val="DefaultParagraphFont"/>
    <w:uiPriority w:val="21"/>
    <w:qFormat/>
    <w:rsid w:val="009C22B9"/>
    <w:rPr>
      <w:i/>
      <w:iCs/>
      <w:color w:val="0F4761" w:themeColor="accent1" w:themeShade="BF"/>
    </w:rPr>
  </w:style>
  <w:style w:type="paragraph" w:styleId="IntenseQuote">
    <w:name w:val="Intense Quote"/>
    <w:basedOn w:val="Normal"/>
    <w:next w:val="Normal"/>
    <w:link w:val="IntenseQuoteChar"/>
    <w:uiPriority w:val="30"/>
    <w:qFormat/>
    <w:rsid w:val="009C2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2B9"/>
    <w:rPr>
      <w:i/>
      <w:iCs/>
      <w:color w:val="0F4761" w:themeColor="accent1" w:themeShade="BF"/>
    </w:rPr>
  </w:style>
  <w:style w:type="character" w:styleId="IntenseReference">
    <w:name w:val="Intense Reference"/>
    <w:basedOn w:val="DefaultParagraphFont"/>
    <w:uiPriority w:val="32"/>
    <w:qFormat/>
    <w:rsid w:val="009C22B9"/>
    <w:rPr>
      <w:b/>
      <w:bCs/>
      <w:smallCaps/>
      <w:color w:val="0F4761" w:themeColor="accent1" w:themeShade="BF"/>
      <w:spacing w:val="5"/>
    </w:rPr>
  </w:style>
  <w:style w:type="character" w:styleId="Hyperlink">
    <w:name w:val="Hyperlink"/>
    <w:basedOn w:val="DefaultParagraphFont"/>
    <w:uiPriority w:val="99"/>
    <w:unhideWhenUsed/>
    <w:rsid w:val="009C22B9"/>
    <w:rPr>
      <w:color w:val="0000FF"/>
      <w:u w:val="single"/>
    </w:rPr>
  </w:style>
  <w:style w:type="paragraph" w:styleId="NormalWeb">
    <w:name w:val="Normal (Web)"/>
    <w:basedOn w:val="Normal"/>
    <w:uiPriority w:val="99"/>
    <w:unhideWhenUsed/>
    <w:rsid w:val="009C22B9"/>
  </w:style>
  <w:style w:type="character" w:styleId="UnresolvedMention">
    <w:name w:val="Unresolved Mention"/>
    <w:basedOn w:val="DefaultParagraphFont"/>
    <w:uiPriority w:val="99"/>
    <w:semiHidden/>
    <w:unhideWhenUsed/>
    <w:rsid w:val="009C2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870082">
      <w:bodyDiv w:val="1"/>
      <w:marLeft w:val="0"/>
      <w:marRight w:val="0"/>
      <w:marTop w:val="0"/>
      <w:marBottom w:val="0"/>
      <w:divBdr>
        <w:top w:val="none" w:sz="0" w:space="0" w:color="auto"/>
        <w:left w:val="none" w:sz="0" w:space="0" w:color="auto"/>
        <w:bottom w:val="none" w:sz="0" w:space="0" w:color="auto"/>
        <w:right w:val="none" w:sz="0" w:space="0" w:color="auto"/>
      </w:divBdr>
    </w:div>
    <w:div w:id="19201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Woods@detroitmi.gov" TargetMode="External"/><Relationship Id="rId13" Type="http://schemas.openxmlformats.org/officeDocument/2006/relationships/hyperlink" Target="https://www.cdc.gov/extreme-heat/prevention/?CDC_AAref_Val=https://www.cdc.gov/disasters/extremeheat/warn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troitmi.gov/DHSE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troitmi.gov/healt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etroitpubliclibrary.org/locations" TargetMode="External"/><Relationship Id="rId4" Type="http://schemas.openxmlformats.org/officeDocument/2006/relationships/numbering" Target="numbering.xml"/><Relationship Id="rId9" Type="http://schemas.openxmlformats.org/officeDocument/2006/relationships/hyperlink" Target="mailto:Margaret.Carroll@detroitmi.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D178D3979BE4D8DA219537FB8BEFC" ma:contentTypeVersion="15" ma:contentTypeDescription="Create a new document." ma:contentTypeScope="" ma:versionID="cae84c3774a484333cc28265887f4ae8">
  <xsd:schema xmlns:xsd="http://www.w3.org/2001/XMLSchema" xmlns:xs="http://www.w3.org/2001/XMLSchema" xmlns:p="http://schemas.microsoft.com/office/2006/metadata/properties" xmlns:ns2="a5942160-0f72-4086-bfb6-daaf9985979b" xmlns:ns3="6c6b8484-38c6-4043-bb1f-97a107d2a398" targetNamespace="http://schemas.microsoft.com/office/2006/metadata/properties" ma:root="true" ma:fieldsID="1dcd5d082542c15c1b0d887e2269c4c5" ns2:_="" ns3:_="">
    <xsd:import namespace="a5942160-0f72-4086-bfb6-daaf9985979b"/>
    <xsd:import namespace="6c6b8484-38c6-4043-bb1f-97a107d2a3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42160-0f72-4086-bfb6-daaf99859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b8484-38c6-4043-bb1f-97a107d2a3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2abec4e-a619-477c-89c9-e0b112d3ce28}" ma:internalName="TaxCatchAll" ma:showField="CatchAllData" ma:web="6c6b8484-38c6-4043-bb1f-97a107d2a39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942160-0f72-4086-bfb6-daaf9985979b">
      <Terms xmlns="http://schemas.microsoft.com/office/infopath/2007/PartnerControls"/>
    </lcf76f155ced4ddcb4097134ff3c332f>
    <TaxCatchAll xmlns="6c6b8484-38c6-4043-bb1f-97a107d2a398" xsi:nil="true"/>
  </documentManagement>
</p:properties>
</file>

<file path=customXml/itemProps1.xml><?xml version="1.0" encoding="utf-8"?>
<ds:datastoreItem xmlns:ds="http://schemas.openxmlformats.org/officeDocument/2006/customXml" ds:itemID="{8E856A8F-4D64-494F-B673-0490A53D89B3}">
  <ds:schemaRefs>
    <ds:schemaRef ds:uri="http://schemas.microsoft.com/sharepoint/v3/contenttype/forms"/>
  </ds:schemaRefs>
</ds:datastoreItem>
</file>

<file path=customXml/itemProps2.xml><?xml version="1.0" encoding="utf-8"?>
<ds:datastoreItem xmlns:ds="http://schemas.openxmlformats.org/officeDocument/2006/customXml" ds:itemID="{06955B8A-80F4-4914-9EE7-727F96EF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42160-0f72-4086-bfb6-daaf9985979b"/>
    <ds:schemaRef ds:uri="6c6b8484-38c6-4043-bb1f-97a107d2a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A1821-9E2F-425B-B10E-CE5756B9990C}">
  <ds:schemaRefs>
    <ds:schemaRef ds:uri="http://schemas.microsoft.com/office/2006/metadata/properties"/>
    <ds:schemaRef ds:uri="http://schemas.microsoft.com/office/infopath/2007/PartnerControls"/>
    <ds:schemaRef ds:uri="a5942160-0f72-4086-bfb6-daaf9985979b"/>
    <ds:schemaRef ds:uri="6c6b8484-38c6-4043-bb1f-97a107d2a3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Bozick</dc:creator>
  <cp:keywords/>
  <dc:description/>
  <cp:lastModifiedBy>John Bozick</cp:lastModifiedBy>
  <cp:revision>58</cp:revision>
  <dcterms:created xsi:type="dcterms:W3CDTF">2024-08-26T21:46:00Z</dcterms:created>
  <dcterms:modified xsi:type="dcterms:W3CDTF">2024-08-27T13:40:00Z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0x0101000B0D178D3979BE4D8DA219537FB8BEFC</vt:lpwstr>
  </property>
  <property fmtid="{D5CDD505-2E9C-101B-9397-08002B2CF9AE}" pid="3" name="MediaServiceImageTags">
    <vt:lpwstr/>
  </property>
</Properties>
</file>