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8" w:rsidRDefault="000D4A28">
      <w:bookmarkStart w:id="0" w:name="_GoBack"/>
      <w:bookmarkEnd w:id="0"/>
    </w:p>
    <w:p w:rsidR="000D4A28" w:rsidRPr="00BA2820" w:rsidRDefault="008948F7" w:rsidP="000D4A28">
      <w:pPr>
        <w:spacing w:after="0" w:line="240" w:lineRule="auto"/>
        <w:rPr>
          <w:rFonts w:ascii="Times New Roman" w:eastAsia="Times New Roman" w:hAnsi="Times New Roman" w:cs="Times New Roman"/>
          <w:color w:val="514B3C"/>
          <w:sz w:val="20"/>
          <w:szCs w:val="20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>March 22, 2021</w:t>
      </w:r>
      <w:r w:rsidR="00ED5D43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0D4A28" w:rsidRPr="00BA2820">
        <w:rPr>
          <w:rFonts w:ascii="Times New Roman" w:eastAsia="Times New Roman" w:hAnsi="Times New Roman" w:cs="Times New Roman"/>
          <w:b/>
          <w:color w:val="514B3C"/>
          <w:sz w:val="20"/>
          <w:szCs w:val="20"/>
        </w:rPr>
        <w:t>Wrecking Board of Examiners</w:t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</w:p>
    <w:p w:rsidR="000D4A28" w:rsidRPr="00BA2820" w:rsidRDefault="0025269A" w:rsidP="0025269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</w:t>
      </w:r>
      <w:r w:rsid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                     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Glenn A. Davis,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 xml:space="preserve"> Chairman, Construction Chief </w:t>
      </w:r>
    </w:p>
    <w:p w:rsidR="000D4A28" w:rsidRPr="00BA2820" w:rsidRDefault="00670882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Robert DeB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era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dino, Assistant Chief of Construction</w:t>
      </w:r>
    </w:p>
    <w:p w:rsidR="000D4A28" w:rsidRPr="0025269A" w:rsidRDefault="000D4A28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Mike F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arrow, Farrow Group, Inc.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  <w:t>J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ames Foster, Eng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ineering and Representatives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Ron Dieb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el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, Representing Residents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Perry Tice, Representing Residents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0D4A28" w:rsidRPr="00ED5D43" w:rsidRDefault="00324EBC" w:rsidP="000D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</w:pP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20</w:t>
      </w:r>
      <w:r w:rsidR="00D02F57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21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 xml:space="preserve"> </w:t>
      </w:r>
      <w:r w:rsidR="000D4A28"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Notice of Wrecking Board of Examiners Meeting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s</w:t>
      </w:r>
    </w:p>
    <w:p w:rsidR="00ED5D43" w:rsidRDefault="00ED5D43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836B93" w:rsidRPr="00836B93" w:rsidRDefault="00836B93" w:rsidP="00836B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Governor Gretchen Whitmer’s “Stay Home, Stay Safe” Executive Order 2020-21 (EO 2020-21) wen</w:t>
      </w: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t to effect on March 24, 2020.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EO 2020-21 has since been rescinded and is now replaced by Executive Order 2020-100 (EO 2020-100)</w:t>
      </w: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.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Consistent with the various executive orders from Governor Whitmer, due to the COVID-19 pandemic, the City of Detroit </w:t>
      </w:r>
      <w:r w:rsidRPr="00836B93">
        <w:rPr>
          <w:rFonts w:ascii="Times New Roman" w:eastAsia="Times New Roman" w:hAnsi="Times New Roman" w:cs="Times New Roman"/>
          <w:bCs/>
          <w:color w:val="514B3C"/>
          <w:sz w:val="24"/>
          <w:szCs w:val="24"/>
        </w:rPr>
        <w:t xml:space="preserve">Buildings, Safety Engineering, and Environmental Department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Wrecking Board of Contractors Examiners</w:t>
      </w:r>
      <w:r w:rsidRPr="00836B93">
        <w:rPr>
          <w:rFonts w:ascii="Times New Roman" w:eastAsia="Times New Roman" w:hAnsi="Times New Roman" w:cs="Times New Roman"/>
          <w:bCs/>
          <w:color w:val="514B3C"/>
          <w:sz w:val="24"/>
          <w:szCs w:val="24"/>
        </w:rPr>
        <w:t xml:space="preserve"> w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ill be meeting </w:t>
      </w:r>
      <w:r w:rsidRPr="00836B93">
        <w:rPr>
          <w:rFonts w:ascii="Times New Roman" w:eastAsia="Times New Roman" w:hAnsi="Times New Roman" w:cs="Times New Roman"/>
          <w:bCs/>
          <w:color w:val="514B3C"/>
          <w:sz w:val="24"/>
          <w:szCs w:val="24"/>
        </w:rPr>
        <w:t>electronically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14B3C"/>
          <w:sz w:val="24"/>
          <w:szCs w:val="24"/>
          <w:lang w:val="en"/>
        </w:rPr>
        <w:t>until further notice.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  <w:lang w:val="en"/>
        </w:rPr>
        <w:t xml:space="preserve">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This action is</w:t>
      </w:r>
      <w:r w:rsidR="008948F7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being taken in accordance with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Governor Whitmer’s Executive Order 2020-75 (</w:t>
      </w:r>
      <w:r w:rsidRPr="00836B93">
        <w:rPr>
          <w:rFonts w:ascii="Times New Roman" w:eastAsia="Times New Roman" w:hAnsi="Times New Roman" w:cs="Times New Roman"/>
          <w:bCs/>
          <w:color w:val="514B3C"/>
          <w:sz w:val="24"/>
          <w:szCs w:val="24"/>
        </w:rPr>
        <w:t>EO 2020-75)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, which provides </w:t>
      </w:r>
      <w:r w:rsidRPr="00836B93">
        <w:rPr>
          <w:rFonts w:ascii="Times New Roman" w:eastAsia="Times New Roman" w:hAnsi="Times New Roman" w:cs="Times New Roman"/>
          <w:b/>
          <w:bCs/>
          <w:color w:val="514B3C"/>
          <w:sz w:val="24"/>
          <w:szCs w:val="24"/>
        </w:rPr>
        <w:t>temporary authorization of remote participation in public meetings and hearings.</w:t>
      </w: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The Buildings, Safety Engineering, and Environmental Department Wrecking Board of Contractors Examiners</w:t>
      </w:r>
      <w:r w:rsidRPr="00836B93">
        <w:rPr>
          <w:rFonts w:ascii="Times New Roman" w:eastAsia="Times New Roman" w:hAnsi="Times New Roman" w:cs="Times New Roman"/>
          <w:bCs/>
          <w:color w:val="514B3C"/>
          <w:sz w:val="24"/>
          <w:szCs w:val="24"/>
        </w:rPr>
        <w:t xml:space="preserve"> Meeting </w:t>
      </w:r>
      <w:r w:rsidRPr="00836B93">
        <w:rPr>
          <w:rFonts w:ascii="Times New Roman" w:eastAsia="Times New Roman" w:hAnsi="Times New Roman" w:cs="Times New Roman"/>
          <w:color w:val="514B3C"/>
          <w:sz w:val="24"/>
          <w:szCs w:val="24"/>
        </w:rPr>
        <w:t>will be held electronically, in compliance with the Open Meetings Act and EO 2020-75</w:t>
      </w: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>.</w:t>
      </w: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00"/>
        <w:gridCol w:w="8720"/>
      </w:tblGrid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D02F57" w:rsidP="00D02F5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APR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6C4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21st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Wednesday at 1:00 pm to 3:00 pm</w:t>
            </w:r>
          </w:p>
        </w:tc>
      </w:tr>
      <w:tr w:rsidR="00F24A64" w:rsidRPr="0025269A" w:rsidTr="00C6610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4754B5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0D4A2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 Wednesday at 1:00 pm to 3:00 pm</w:t>
            </w:r>
          </w:p>
        </w:tc>
      </w:tr>
      <w:tr w:rsidR="00F24A64" w:rsidRPr="0025269A" w:rsidTr="00647864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4754B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</w:tbl>
    <w:p w:rsidR="00CA25D6" w:rsidRDefault="00CA25D6" w:rsidP="00836B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CA25D6" w:rsidRDefault="00CA25D6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br w:type="page"/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lastRenderedPageBreak/>
        <w:t>Join Zoom Meeting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https://cityofdetroit.zoom.us/j/86198516902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Meeting ID: 861 9851 6902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One tap mobile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+</w:t>
      </w:r>
      <w:proofErr w:type="gramStart"/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13126266799,,</w:t>
      </w:r>
      <w:proofErr w:type="gramEnd"/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86198516902# US (Chicago)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+</w:t>
      </w:r>
      <w:proofErr w:type="gramStart"/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12678310333,,</w:t>
      </w:r>
      <w:proofErr w:type="gramEnd"/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86198516902# US (Philadelphia)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Dial by your location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+1 312 626 6799 US (Chicago)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+1 267 831 0333 US (Philadelphia)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+1 301 715 8592 US (Washington DC)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+1 346 248 7799 US (Houston)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+1 213 338 8477 US (Los Angeles)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+1 253 215 8782 US (Tacoma)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Meeting ID: 861 9851 6902</w:t>
      </w:r>
    </w:p>
    <w:p w:rsidR="00BA4365" w:rsidRPr="00BA4365" w:rsidRDefault="00BA4365" w:rsidP="00BA43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4365">
        <w:rPr>
          <w:rFonts w:ascii="Times New Roman" w:eastAsia="Times New Roman" w:hAnsi="Times New Roman" w:cs="Times New Roman"/>
          <w:color w:val="514B3C"/>
          <w:sz w:val="24"/>
          <w:szCs w:val="24"/>
        </w:rPr>
        <w:t>Find your local number: https://cityofdetroit.zoom.us/u/kfD9bEu4c</w:t>
      </w:r>
    </w:p>
    <w:p w:rsidR="00CA25D6" w:rsidRPr="00836B93" w:rsidRDefault="00CA25D6" w:rsidP="00836B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sectPr w:rsidR="00CA25D6" w:rsidRPr="00836B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14" w:rsidRDefault="00411B14" w:rsidP="000D4A28">
      <w:pPr>
        <w:spacing w:after="0" w:line="240" w:lineRule="auto"/>
      </w:pPr>
      <w:r>
        <w:separator/>
      </w:r>
    </w:p>
  </w:endnote>
  <w:endnote w:type="continuationSeparator" w:id="0">
    <w:p w:rsidR="00411B14" w:rsidRDefault="00411B14" w:rsidP="000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D" w:rsidRDefault="004147CC" w:rsidP="004A663D">
    <w:pPr>
      <w:spacing w:after="0" w:line="240" w:lineRule="auto"/>
      <w:ind w:left="720"/>
      <w:contextualSpacing/>
      <w:jc w:val="center"/>
    </w:pPr>
    <w:r>
      <w:t>***Please note meeting time</w:t>
    </w:r>
    <w:r w:rsidR="00CD3F5F">
      <w:t>s</w:t>
    </w:r>
    <w:r>
      <w:t xml:space="preserve"> &amp; location subject to change***</w:t>
    </w:r>
  </w:p>
  <w:p w:rsid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</w:p>
  <w:p w:rsidR="004A663D" w:rsidRP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  <w:r w:rsidRPr="004A663D">
      <w:rPr>
        <w:sz w:val="16"/>
        <w:szCs w:val="16"/>
      </w:rPr>
      <w:t>GAD/</w:t>
    </w:r>
    <w:r w:rsidR="00CD6C46">
      <w:rPr>
        <w:sz w:val="16"/>
        <w:szCs w:val="16"/>
      </w:rPr>
      <w:t>DAW 02/10/</w:t>
    </w:r>
    <w:r w:rsidR="00BF7B42">
      <w:rPr>
        <w:sz w:val="16"/>
        <w:szCs w:val="16"/>
      </w:rPr>
      <w:t>21 BSEED</w:t>
    </w:r>
    <w:r>
      <w:rPr>
        <w:sz w:val="16"/>
        <w:szCs w:val="16"/>
      </w:rPr>
      <w:t xml:space="preserve"> CONSTRUCTION</w:t>
    </w:r>
  </w:p>
  <w:p w:rsidR="004147CC" w:rsidRDefault="004147CC" w:rsidP="004147CC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color w:val="514B3C"/>
        <w:sz w:val="24"/>
        <w:szCs w:val="24"/>
      </w:rPr>
    </w:pPr>
  </w:p>
  <w:p w:rsidR="000D4A28" w:rsidRDefault="000D4A28" w:rsidP="004147CC">
    <w:pPr>
      <w:pStyle w:val="Footer"/>
      <w:jc w:val="center"/>
    </w:pPr>
  </w:p>
  <w:p w:rsidR="000D4A28" w:rsidRDefault="00342EB7" w:rsidP="00342EB7">
    <w:pPr>
      <w:pStyle w:val="Footer"/>
      <w:tabs>
        <w:tab w:val="clear" w:pos="4680"/>
        <w:tab w:val="clear" w:pos="9360"/>
        <w:tab w:val="left" w:pos="17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14" w:rsidRDefault="00411B14" w:rsidP="000D4A28">
      <w:pPr>
        <w:spacing w:after="0" w:line="240" w:lineRule="auto"/>
      </w:pPr>
      <w:r>
        <w:separator/>
      </w:r>
    </w:p>
  </w:footnote>
  <w:footnote w:type="continuationSeparator" w:id="0">
    <w:p w:rsidR="00411B14" w:rsidRDefault="00411B14" w:rsidP="000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C" w:rsidRDefault="009E192C">
    <w:pPr>
      <w:pStyle w:val="Header"/>
    </w:pPr>
    <w:r>
      <w:tab/>
    </w:r>
    <w:r w:rsidR="0025269A" w:rsidRPr="00BA059C">
      <w:rPr>
        <w:b/>
        <w:noProof/>
        <w:szCs w:val="24"/>
      </w:rPr>
      <w:drawing>
        <wp:inline distT="0" distB="0" distL="0" distR="0" wp14:anchorId="23A70FC0" wp14:editId="5B13FD75">
          <wp:extent cx="2551176" cy="1261872"/>
          <wp:effectExtent l="0" t="0" r="1905" b="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8"/>
    <w:rsid w:val="000C1F7C"/>
    <w:rsid w:val="000D4A28"/>
    <w:rsid w:val="000F4511"/>
    <w:rsid w:val="00101062"/>
    <w:rsid w:val="00133AE6"/>
    <w:rsid w:val="0025269A"/>
    <w:rsid w:val="00300964"/>
    <w:rsid w:val="00324EBC"/>
    <w:rsid w:val="00342EB7"/>
    <w:rsid w:val="00411B14"/>
    <w:rsid w:val="004147CC"/>
    <w:rsid w:val="004754B5"/>
    <w:rsid w:val="004A663D"/>
    <w:rsid w:val="0054726B"/>
    <w:rsid w:val="00670882"/>
    <w:rsid w:val="006C589C"/>
    <w:rsid w:val="00836B93"/>
    <w:rsid w:val="008948F7"/>
    <w:rsid w:val="00905582"/>
    <w:rsid w:val="00922E0D"/>
    <w:rsid w:val="009B7BCD"/>
    <w:rsid w:val="009E192C"/>
    <w:rsid w:val="00A67CFB"/>
    <w:rsid w:val="00A85A8F"/>
    <w:rsid w:val="00B57514"/>
    <w:rsid w:val="00BA0601"/>
    <w:rsid w:val="00BA2820"/>
    <w:rsid w:val="00BA4365"/>
    <w:rsid w:val="00BF7B42"/>
    <w:rsid w:val="00CA25D6"/>
    <w:rsid w:val="00CD3F5F"/>
    <w:rsid w:val="00CD6C46"/>
    <w:rsid w:val="00D02F57"/>
    <w:rsid w:val="00D960BC"/>
    <w:rsid w:val="00DF3ADF"/>
    <w:rsid w:val="00E160DE"/>
    <w:rsid w:val="00ED5D43"/>
    <w:rsid w:val="00F24A64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2A985-2E1D-4DC0-A9B1-B66E317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8"/>
  </w:style>
  <w:style w:type="paragraph" w:styleId="Footer">
    <w:name w:val="footer"/>
    <w:basedOn w:val="Normal"/>
    <w:link w:val="Foot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8"/>
  </w:style>
  <w:style w:type="paragraph" w:styleId="BalloonText">
    <w:name w:val="Balloon Text"/>
    <w:basedOn w:val="Normal"/>
    <w:link w:val="BalloonTextChar"/>
    <w:uiPriority w:val="99"/>
    <w:semiHidden/>
    <w:unhideWhenUsed/>
    <w:rsid w:val="000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36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Kersey</dc:creator>
  <cp:keywords/>
  <dc:description/>
  <cp:lastModifiedBy>Ellen Duane</cp:lastModifiedBy>
  <cp:revision>2</cp:revision>
  <cp:lastPrinted>2021-02-10T18:56:00Z</cp:lastPrinted>
  <dcterms:created xsi:type="dcterms:W3CDTF">2021-03-29T20:40:00Z</dcterms:created>
  <dcterms:modified xsi:type="dcterms:W3CDTF">2021-03-29T20:40:00Z</dcterms:modified>
</cp:coreProperties>
</file>